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“Escuela Normal de Educación Preescolar.”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noProof/>
          <w:color w:val="000000" w:themeColor="text1"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04A6AA0A" wp14:editId="08D5F4F6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1796415" cy="1341120"/>
            <wp:effectExtent l="0" t="0" r="0" b="0"/>
            <wp:wrapTight wrapText="bothSides">
              <wp:wrapPolygon edited="0">
                <wp:start x="4810" y="0"/>
                <wp:lineTo x="4810" y="16568"/>
                <wp:lineTo x="6414" y="19943"/>
                <wp:lineTo x="10308" y="21170"/>
                <wp:lineTo x="10766" y="21170"/>
                <wp:lineTo x="11911" y="21170"/>
                <wp:lineTo x="12140" y="21170"/>
                <wp:lineTo x="15576" y="19943"/>
                <wp:lineTo x="17408" y="16261"/>
                <wp:lineTo x="17408" y="0"/>
                <wp:lineTo x="4810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Planeación Y Evaluación De La Enseñanza Y El Aprendizaje.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Maestra: María Elena Villarreal Márquez.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</w:p>
    <w:p w:rsidR="00234B1E" w:rsidRPr="00051ED8" w:rsidRDefault="00234B1E" w:rsidP="00234B1E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i/>
          <w:color w:val="000000" w:themeColor="text1"/>
          <w:sz w:val="40"/>
          <w:szCs w:val="40"/>
          <w14:glow w14:rad="101600">
            <w14:schemeClr w14:val="bg1">
              <w14:alpha w14:val="40000"/>
            </w14:schemeClr>
          </w14:glow>
        </w:rPr>
      </w:pPr>
      <w:r>
        <w:rPr>
          <w:rFonts w:ascii="Century Gothic" w:hAnsi="Century Gothic"/>
          <w:b/>
          <w:bCs/>
          <w:i/>
          <w:color w:val="000000" w:themeColor="text1"/>
          <w:sz w:val="40"/>
          <w:szCs w:val="40"/>
          <w14:glow w14:rad="101600">
            <w14:schemeClr w14:val="bg1">
              <w14:alpha w14:val="40000"/>
            </w14:schemeClr>
          </w14:glow>
        </w:rPr>
        <w:t>I</w:t>
      </w:r>
      <w:r w:rsidRPr="00051ED8">
        <w:rPr>
          <w:rFonts w:ascii="Century Gothic" w:hAnsi="Century Gothic"/>
          <w:b/>
          <w:bCs/>
          <w:i/>
          <w:color w:val="000000" w:themeColor="text1"/>
          <w:sz w:val="40"/>
          <w:szCs w:val="40"/>
          <w14:glow w14:rad="101600">
            <w14:schemeClr w14:val="bg1">
              <w14:alpha w14:val="40000"/>
            </w14:schemeClr>
          </w14:glow>
        </w:rPr>
        <w:t>nstrumento de evaluación</w:t>
      </w:r>
      <w:r>
        <w:rPr>
          <w:rFonts w:ascii="Century Gothic" w:hAnsi="Century Gothic"/>
          <w:b/>
          <w:bCs/>
          <w:i/>
          <w:color w:val="000000" w:themeColor="text1"/>
          <w:sz w:val="40"/>
          <w:szCs w:val="40"/>
          <w14:glow w14:rad="101600">
            <w14:schemeClr w14:val="bg1">
              <w14:alpha w14:val="40000"/>
            </w14:schemeClr>
          </w14:glow>
        </w:rPr>
        <w:t xml:space="preserve"> para el campo de Pensamiento Matemático</w:t>
      </w:r>
      <w:r w:rsidRPr="00051ED8">
        <w:rPr>
          <w:rFonts w:ascii="Century Gothic" w:hAnsi="Century Gothic"/>
          <w:b/>
          <w:bCs/>
          <w:i/>
          <w:color w:val="000000" w:themeColor="text1"/>
          <w:sz w:val="40"/>
          <w:szCs w:val="40"/>
          <w14:glow w14:rad="101600">
            <w14:schemeClr w14:val="bg1">
              <w14:alpha w14:val="40000"/>
            </w14:schemeClr>
          </w14:glow>
        </w:rPr>
        <w:t>.</w:t>
      </w:r>
    </w:p>
    <w:p w:rsidR="00234B1E" w:rsidRPr="00051ED8" w:rsidRDefault="00234B1E" w:rsidP="00234B1E">
      <w:pPr>
        <w:rPr>
          <w:rFonts w:ascii="Century Gothic" w:hAnsi="Century Gothic"/>
          <w:b/>
          <w:i/>
          <w:color w:val="000000" w:themeColor="text1"/>
          <w:sz w:val="40"/>
          <w:szCs w:val="40"/>
        </w:rPr>
      </w:pP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Nombre: Karen Lucero Muñiz Torres.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Segundo Semestre.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N° de lista: 16.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051ED8">
        <w:rPr>
          <w:rFonts w:ascii="Century Gothic" w:hAnsi="Century Gothic"/>
          <w:b/>
          <w:color w:val="000000" w:themeColor="text1"/>
          <w:sz w:val="40"/>
          <w:szCs w:val="40"/>
        </w:rPr>
        <w:t>1° C</w:t>
      </w:r>
    </w:p>
    <w:p w:rsidR="00234B1E" w:rsidRPr="00051ED8" w:rsidRDefault="00234B1E" w:rsidP="00234B1E">
      <w:pPr>
        <w:jc w:val="center"/>
        <w:rPr>
          <w:rFonts w:ascii="Century Gothic" w:hAnsi="Century Gothic"/>
          <w:b/>
          <w:color w:val="000000" w:themeColor="text1"/>
          <w:sz w:val="40"/>
          <w:szCs w:val="40"/>
        </w:rPr>
      </w:pPr>
    </w:p>
    <w:p w:rsidR="00234B1E" w:rsidRPr="00234B1E" w:rsidRDefault="00647D61" w:rsidP="00234B1E">
      <w:pPr>
        <w:jc w:val="right"/>
        <w:rPr>
          <w:rFonts w:ascii="Century Gothic" w:hAnsi="Century Gothic"/>
          <w:b/>
          <w:color w:val="000000" w:themeColor="text1"/>
          <w:sz w:val="32"/>
          <w:szCs w:val="40"/>
        </w:rPr>
        <w:sectPr w:rsidR="00234B1E" w:rsidRPr="00234B1E" w:rsidSect="00234B1E">
          <w:pgSz w:w="12240" w:h="15840"/>
          <w:pgMar w:top="1417" w:right="1701" w:bottom="1417" w:left="1701" w:header="708" w:footer="708" w:gutter="0"/>
          <w:pgBorders w:offsetFrom="page">
            <w:top w:val="single" w:sz="48" w:space="0" w:color="0070C0"/>
            <w:left w:val="single" w:sz="48" w:space="0" w:color="0070C0"/>
            <w:bottom w:val="single" w:sz="48" w:space="0" w:color="0070C0"/>
            <w:right w:val="single" w:sz="48" w:space="0" w:color="0070C0"/>
          </w:pgBorders>
          <w:cols w:space="708"/>
          <w:docGrid w:linePitch="360"/>
        </w:sectPr>
      </w:pPr>
      <w:r>
        <w:rPr>
          <w:rFonts w:ascii="Century Gothic" w:hAnsi="Century Gothic"/>
          <w:b/>
          <w:color w:val="000000" w:themeColor="text1"/>
          <w:sz w:val="32"/>
          <w:szCs w:val="40"/>
        </w:rPr>
        <w:t>Jueves 21</w:t>
      </w:r>
      <w:r w:rsidR="00234B1E" w:rsidRPr="00234B1E">
        <w:rPr>
          <w:rFonts w:ascii="Century Gothic" w:hAnsi="Century Gothic"/>
          <w:b/>
          <w:color w:val="000000" w:themeColor="text1"/>
          <w:sz w:val="32"/>
          <w:szCs w:val="40"/>
        </w:rPr>
        <w:t xml:space="preserve"> de mayo del 2020.</w:t>
      </w:r>
    </w:p>
    <w:tbl>
      <w:tblPr>
        <w:tblStyle w:val="Tablaconcuadrcula"/>
        <w:tblpPr w:leftFromText="141" w:rightFromText="141" w:vertAnchor="text" w:horzAnchor="margin" w:tblpXSpec="center" w:tblpY="106"/>
        <w:tblW w:w="11062" w:type="dxa"/>
        <w:tblLook w:val="04A0" w:firstRow="1" w:lastRow="0" w:firstColumn="1" w:lastColumn="0" w:noHBand="0" w:noVBand="1"/>
      </w:tblPr>
      <w:tblGrid>
        <w:gridCol w:w="1696"/>
        <w:gridCol w:w="4135"/>
        <w:gridCol w:w="2333"/>
        <w:gridCol w:w="2898"/>
      </w:tblGrid>
      <w:tr w:rsidR="00E8344C" w:rsidTr="00017461">
        <w:tc>
          <w:tcPr>
            <w:tcW w:w="1696" w:type="dxa"/>
            <w:shd w:val="clear" w:color="auto" w:fill="DEEAF6" w:themeFill="accent1" w:themeFillTint="33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lastRenderedPageBreak/>
              <w:t>Campo:</w:t>
            </w:r>
          </w:p>
        </w:tc>
        <w:tc>
          <w:tcPr>
            <w:tcW w:w="9366" w:type="dxa"/>
            <w:gridSpan w:val="3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Pensamiento matemático.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</w:tc>
      </w:tr>
      <w:tr w:rsidR="00E8344C" w:rsidTr="00017461">
        <w:tc>
          <w:tcPr>
            <w:tcW w:w="1696" w:type="dxa"/>
            <w:shd w:val="clear" w:color="auto" w:fill="DEEAF6" w:themeFill="accent1" w:themeFillTint="33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Eje:</w:t>
            </w:r>
          </w:p>
        </w:tc>
        <w:tc>
          <w:tcPr>
            <w:tcW w:w="9366" w:type="dxa"/>
            <w:gridSpan w:val="3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Forma, espacio y medida.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</w:tc>
      </w:tr>
      <w:tr w:rsidR="00E8344C" w:rsidTr="00017461">
        <w:tc>
          <w:tcPr>
            <w:tcW w:w="1696" w:type="dxa"/>
            <w:shd w:val="clear" w:color="auto" w:fill="DEEAF6" w:themeFill="accent1" w:themeFillTint="33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Tema:</w:t>
            </w:r>
          </w:p>
        </w:tc>
        <w:tc>
          <w:tcPr>
            <w:tcW w:w="4135" w:type="dxa"/>
          </w:tcPr>
          <w:p w:rsidR="00E8344C" w:rsidRPr="0084437D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 w:rsidRPr="0084437D">
              <w:rPr>
                <w:rFonts w:ascii="Century Gothic" w:hAnsi="Century Gothic"/>
                <w:b/>
                <w:sz w:val="36"/>
                <w:szCs w:val="40"/>
              </w:rPr>
              <w:t>Ubicación espacial.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</w:tc>
        <w:tc>
          <w:tcPr>
            <w:tcW w:w="2333" w:type="dxa"/>
            <w:shd w:val="clear" w:color="auto" w:fill="DEEAF6" w:themeFill="accent1" w:themeFillTint="33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Aprendizaje Esperado:</w:t>
            </w:r>
          </w:p>
        </w:tc>
        <w:tc>
          <w:tcPr>
            <w:tcW w:w="2898" w:type="dxa"/>
          </w:tcPr>
          <w:p w:rsidR="00E8344C" w:rsidRDefault="00E8344C" w:rsidP="00017461">
            <w:pPr>
              <w:rPr>
                <w:rFonts w:ascii="Century Gothic" w:hAnsi="Century Gothic"/>
                <w:b/>
                <w:szCs w:val="40"/>
              </w:rPr>
            </w:pPr>
          </w:p>
          <w:p w:rsidR="00E8344C" w:rsidRPr="0084437D" w:rsidRDefault="00E8344C" w:rsidP="00017461">
            <w:pPr>
              <w:rPr>
                <w:rFonts w:ascii="Century Gothic" w:hAnsi="Century Gothic"/>
                <w:szCs w:val="40"/>
              </w:rPr>
            </w:pPr>
            <w:r w:rsidRPr="0084437D">
              <w:rPr>
                <w:rFonts w:ascii="Century Gothic" w:hAnsi="Century Gothic"/>
                <w:b/>
                <w:szCs w:val="40"/>
              </w:rPr>
              <w:t xml:space="preserve">• </w:t>
            </w:r>
            <w:r w:rsidRPr="0084437D">
              <w:rPr>
                <w:rFonts w:ascii="Century Gothic" w:hAnsi="Century Gothic"/>
                <w:szCs w:val="40"/>
              </w:rPr>
              <w:t>Ubica objetos y lugares cuya ubicación desconoce, a través de la interpretación de</w:t>
            </w:r>
          </w:p>
          <w:p w:rsidR="00E8344C" w:rsidRPr="0084437D" w:rsidRDefault="00E8344C" w:rsidP="00017461">
            <w:pPr>
              <w:rPr>
                <w:rFonts w:ascii="Century Gothic" w:hAnsi="Century Gothic"/>
                <w:szCs w:val="40"/>
              </w:rPr>
            </w:pPr>
            <w:proofErr w:type="gramStart"/>
            <w:r w:rsidRPr="0084437D">
              <w:rPr>
                <w:rFonts w:ascii="Century Gothic" w:hAnsi="Century Gothic"/>
                <w:szCs w:val="40"/>
              </w:rPr>
              <w:t>relaciones</w:t>
            </w:r>
            <w:proofErr w:type="gramEnd"/>
            <w:r w:rsidRPr="0084437D">
              <w:rPr>
                <w:rFonts w:ascii="Century Gothic" w:hAnsi="Century Gothic"/>
                <w:szCs w:val="40"/>
              </w:rPr>
              <w:t xml:space="preserve"> espaciales y puntos de referencia. </w:t>
            </w:r>
          </w:p>
          <w:p w:rsidR="00E8344C" w:rsidRPr="0084437D" w:rsidRDefault="00E8344C" w:rsidP="00017461">
            <w:pPr>
              <w:rPr>
                <w:rFonts w:ascii="Century Gothic" w:hAnsi="Century Gothic"/>
                <w:b/>
                <w:szCs w:val="40"/>
              </w:rPr>
            </w:pPr>
          </w:p>
        </w:tc>
      </w:tr>
      <w:tr w:rsidR="00E8344C" w:rsidTr="00017461">
        <w:tc>
          <w:tcPr>
            <w:tcW w:w="1696" w:type="dxa"/>
            <w:shd w:val="clear" w:color="auto" w:fill="BDD6EE" w:themeFill="accent1" w:themeFillTint="66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Grado:</w:t>
            </w:r>
          </w:p>
        </w:tc>
        <w:tc>
          <w:tcPr>
            <w:tcW w:w="4135" w:type="dxa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2ª A.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Lugar: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</w:tc>
        <w:tc>
          <w:tcPr>
            <w:tcW w:w="2898" w:type="dxa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Salón de clases y patio.</w:t>
            </w:r>
          </w:p>
        </w:tc>
      </w:tr>
      <w:tr w:rsidR="00E8344C" w:rsidTr="00017461">
        <w:tc>
          <w:tcPr>
            <w:tcW w:w="11062" w:type="dxa"/>
            <w:gridSpan w:val="4"/>
          </w:tcPr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INICIO: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 xml:space="preserve"> Comienzan con una dinámica, respondiendo ante las preguntas de donde está la mamá gallina, con un ejemplo en físico, observando si la imagen está arriba, abajo, delante, detrás, izquierda y derecha de la educadora.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 xml:space="preserve"> Después, con un imprimible, pegan la gallina dependiendo de las flechas que están señaladas.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4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ACC2E" wp14:editId="2377C832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173355</wp:posOffset>
                      </wp:positionV>
                      <wp:extent cx="942975" cy="914400"/>
                      <wp:effectExtent l="0" t="0" r="2857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344C" w:rsidRDefault="00E8344C" w:rsidP="00E8344C"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25D86FBF" wp14:editId="7B43B19F">
                                        <wp:extent cx="749300" cy="816610"/>
                                        <wp:effectExtent l="0" t="0" r="0" b="2540"/>
                                        <wp:docPr id="14" name="Imagen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n 12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300" cy="816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FAC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99.9pt;margin-top:13.65pt;width:74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" fillcolor="white [3201]" strokeweight=".5pt">
                      <v:textbox>
                        <w:txbxContent>
                          <w:p w:rsidR="00E8344C" w:rsidRDefault="00E8344C" w:rsidP="00E8344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5D86FBF" wp14:editId="7B43B19F">
                                  <wp:extent cx="749300" cy="816610"/>
                                  <wp:effectExtent l="0" t="0" r="0" b="2540"/>
                                  <wp:docPr id="14" name="Imagen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30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7E494" wp14:editId="7218E75E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181610</wp:posOffset>
                      </wp:positionV>
                      <wp:extent cx="1000125" cy="914400"/>
                      <wp:effectExtent l="0" t="0" r="28575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344C" w:rsidRDefault="00E8344C" w:rsidP="00E8344C"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2F0B30B3" wp14:editId="5B5801D1">
                                        <wp:extent cx="771525" cy="816610"/>
                                        <wp:effectExtent l="0" t="0" r="9525" b="2540"/>
                                        <wp:docPr id="20" name="Imagen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n 11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525" cy="816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47E494" id="Cuadro de texto 9" o:spid="_x0000_s1027" type="#_x0000_t202" style="position:absolute;margin-left:286.15pt;margin-top:14.3pt;width:78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" fillcolor="white [3201]" strokeweight=".5pt">
                      <v:textbox>
                        <w:txbxContent>
                          <w:p w:rsidR="00E8344C" w:rsidRDefault="00E8344C" w:rsidP="00E8344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F0B30B3" wp14:editId="5B5801D1">
                                  <wp:extent cx="771525" cy="816610"/>
                                  <wp:effectExtent l="0" t="0" r="9525" b="2540"/>
                                  <wp:docPr id="20" name="Imagen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36"/>
                <w:szCs w:val="4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0E6AD" wp14:editId="464E597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172085</wp:posOffset>
                      </wp:positionV>
                      <wp:extent cx="962025" cy="914400"/>
                      <wp:effectExtent l="0" t="0" r="28575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344C" w:rsidRDefault="00E8344C" w:rsidP="00E8344C"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01D022BE" wp14:editId="28D17DCF">
                                        <wp:extent cx="809625" cy="876300"/>
                                        <wp:effectExtent l="0" t="0" r="9525" b="0"/>
                                        <wp:docPr id="21" name="Imagen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6856" cy="884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70E6AD" id="Cuadro de texto 7" o:spid="_x0000_s1028" type="#_x0000_t202" style="position:absolute;margin-left:113.65pt;margin-top:13.55pt;width:75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" fillcolor="white [3201]" strokeweight=".5pt">
                      <v:textbox>
                        <w:txbxContent>
                          <w:p w:rsidR="00E8344C" w:rsidRDefault="00E8344C" w:rsidP="00E8344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1D022BE" wp14:editId="28D17DCF">
                                  <wp:extent cx="809625" cy="876300"/>
                                  <wp:effectExtent l="0" t="0" r="9525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856" cy="884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36"/>
                <w:szCs w:val="4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CBAD55" wp14:editId="0EC5741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162560</wp:posOffset>
                      </wp:positionV>
                      <wp:extent cx="1000125" cy="914400"/>
                      <wp:effectExtent l="0" t="0" r="28575" b="1905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344C" w:rsidRDefault="00E8344C" w:rsidP="00E8344C"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33B6FCE1" wp14:editId="0E1002E8">
                                        <wp:extent cx="790575" cy="816610"/>
                                        <wp:effectExtent l="0" t="0" r="9525" b="2540"/>
                                        <wp:docPr id="22" name="Imagen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n 13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0575" cy="816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CBAD55" id="Cuadro de texto 18" o:spid="_x0000_s1029" type="#_x0000_t202" style="position:absolute;margin-left:25.9pt;margin-top:12.8pt;width:78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" fillcolor="white [3201]" strokeweight=".5pt">
                      <v:textbox>
                        <w:txbxContent>
                          <w:p w:rsidR="00E8344C" w:rsidRDefault="00E8344C" w:rsidP="00E8344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3B6FCE1" wp14:editId="0E1002E8">
                                  <wp:extent cx="790575" cy="816610"/>
                                  <wp:effectExtent l="0" t="0" r="9525" b="2540"/>
                                  <wp:docPr id="22" name="Imagen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DESARROLLO: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Escuchan la historia de que la mamá gallina ha tenido pollitos y que hay que seguir un recorrido para llegar a conocerlos.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Previamente se colocan las señales de arriba, debajo, derecha, izquierda, delante, detrás. Salen al patio y van siguiendo las instrucciones de cómo llegar a conocer los pollitos de la mamá gallina.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Las instrucciones consisten en: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Pr="00AE2769" w:rsidRDefault="00E8344C" w:rsidP="00E8344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sz w:val="36"/>
                <w:szCs w:val="40"/>
              </w:rPr>
            </w:pPr>
            <w:r w:rsidRPr="00AE2769">
              <w:rPr>
                <w:rFonts w:ascii="Century Gothic" w:hAnsi="Century Gothic"/>
                <w:b/>
                <w:sz w:val="36"/>
                <w:szCs w:val="40"/>
              </w:rPr>
              <w:t>Caminar a la derecha</w:t>
            </w:r>
            <w:r>
              <w:rPr>
                <w:rFonts w:ascii="Century Gothic" w:hAnsi="Century Gothic"/>
                <w:b/>
                <w:sz w:val="36"/>
                <w:szCs w:val="40"/>
              </w:rPr>
              <w:t xml:space="preserve"> hasta llegar a</w:t>
            </w:r>
            <w:r w:rsidRPr="00AE2769">
              <w:rPr>
                <w:rFonts w:ascii="Century Gothic" w:hAnsi="Century Gothic"/>
                <w:b/>
                <w:sz w:val="36"/>
                <w:szCs w:val="40"/>
              </w:rPr>
              <w:t>.</w:t>
            </w:r>
          </w:p>
          <w:p w:rsidR="00E8344C" w:rsidRPr="00AE2769" w:rsidRDefault="00E8344C" w:rsidP="00E8344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sz w:val="36"/>
                <w:szCs w:val="40"/>
              </w:rPr>
            </w:pPr>
            <w:r w:rsidRPr="00AE2769">
              <w:rPr>
                <w:rFonts w:ascii="Century Gothic" w:hAnsi="Century Gothic"/>
                <w:b/>
                <w:sz w:val="36"/>
                <w:szCs w:val="40"/>
              </w:rPr>
              <w:t>Caminar a la izquierda.</w:t>
            </w:r>
          </w:p>
          <w:p w:rsidR="00E8344C" w:rsidRPr="00AE2769" w:rsidRDefault="00E8344C" w:rsidP="00E8344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sz w:val="36"/>
                <w:szCs w:val="40"/>
              </w:rPr>
            </w:pPr>
            <w:r w:rsidRPr="00AE2769">
              <w:rPr>
                <w:rFonts w:ascii="Century Gothic" w:hAnsi="Century Gothic"/>
                <w:b/>
                <w:sz w:val="36"/>
                <w:szCs w:val="40"/>
              </w:rPr>
              <w:t>Pasar por debajo.</w:t>
            </w:r>
          </w:p>
          <w:p w:rsidR="00E8344C" w:rsidRPr="00AE2769" w:rsidRDefault="00E8344C" w:rsidP="00E8344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sz w:val="36"/>
                <w:szCs w:val="40"/>
              </w:rPr>
            </w:pPr>
            <w:r w:rsidRPr="00AE2769">
              <w:rPr>
                <w:rFonts w:ascii="Century Gothic" w:hAnsi="Century Gothic"/>
                <w:b/>
                <w:sz w:val="36"/>
                <w:szCs w:val="40"/>
              </w:rPr>
              <w:t xml:space="preserve">Pasar por arriba. </w:t>
            </w:r>
          </w:p>
          <w:p w:rsidR="00E8344C" w:rsidRPr="00AE2769" w:rsidRDefault="00E8344C" w:rsidP="00E8344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sz w:val="36"/>
                <w:szCs w:val="40"/>
              </w:rPr>
            </w:pPr>
            <w:r w:rsidRPr="00AE2769">
              <w:rPr>
                <w:rFonts w:ascii="Century Gothic" w:hAnsi="Century Gothic"/>
                <w:b/>
                <w:sz w:val="36"/>
                <w:szCs w:val="40"/>
              </w:rPr>
              <w:t>Caminar delante de.</w:t>
            </w:r>
          </w:p>
          <w:p w:rsidR="00E8344C" w:rsidRDefault="00E8344C" w:rsidP="00E8344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sz w:val="36"/>
                <w:szCs w:val="40"/>
              </w:rPr>
            </w:pPr>
            <w:r w:rsidRPr="00AE2769">
              <w:rPr>
                <w:rFonts w:ascii="Century Gothic" w:hAnsi="Century Gothic"/>
                <w:b/>
                <w:sz w:val="36"/>
                <w:szCs w:val="40"/>
              </w:rPr>
              <w:t xml:space="preserve">Caminar detrás de. </w:t>
            </w:r>
          </w:p>
          <w:p w:rsidR="00E8344C" w:rsidRPr="00F80F2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>CIERRE: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  <w:r>
              <w:rPr>
                <w:rFonts w:ascii="Century Gothic" w:hAnsi="Century Gothic"/>
                <w:b/>
                <w:sz w:val="36"/>
                <w:szCs w:val="40"/>
              </w:rPr>
              <w:t xml:space="preserve"> Finalmente comentan y dibujan sobre el camino que recorrieron.</w:t>
            </w:r>
          </w:p>
          <w:p w:rsidR="00E8344C" w:rsidRDefault="00E8344C" w:rsidP="00017461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</w:tc>
      </w:tr>
      <w:tr w:rsidR="00E8344C" w:rsidRPr="0063566E" w:rsidTr="00017461">
        <w:tc>
          <w:tcPr>
            <w:tcW w:w="1696" w:type="dxa"/>
            <w:shd w:val="clear" w:color="auto" w:fill="BDD6EE" w:themeFill="accent1" w:themeFillTint="66"/>
          </w:tcPr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63566E">
              <w:rPr>
                <w:rFonts w:ascii="Century Gothic" w:hAnsi="Century Gothic"/>
                <w:b/>
                <w:sz w:val="24"/>
                <w:szCs w:val="40"/>
              </w:rPr>
              <w:lastRenderedPageBreak/>
              <w:t>Duración:</w:t>
            </w:r>
          </w:p>
        </w:tc>
        <w:tc>
          <w:tcPr>
            <w:tcW w:w="4135" w:type="dxa"/>
          </w:tcPr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63566E">
              <w:rPr>
                <w:rFonts w:ascii="Century Gothic" w:hAnsi="Century Gothic"/>
                <w:b/>
                <w:sz w:val="24"/>
                <w:szCs w:val="40"/>
              </w:rPr>
              <w:t xml:space="preserve">1 </w:t>
            </w:r>
            <w:proofErr w:type="spellStart"/>
            <w:r w:rsidRPr="0063566E">
              <w:rPr>
                <w:rFonts w:ascii="Century Gothic" w:hAnsi="Century Gothic"/>
                <w:b/>
                <w:sz w:val="24"/>
                <w:szCs w:val="40"/>
              </w:rPr>
              <w:t>hr</w:t>
            </w:r>
            <w:proofErr w:type="spellEnd"/>
            <w:r w:rsidRPr="0063566E">
              <w:rPr>
                <w:rFonts w:ascii="Century Gothic" w:hAnsi="Century Gothic"/>
                <w:b/>
                <w:sz w:val="24"/>
                <w:szCs w:val="40"/>
              </w:rPr>
              <w:t>, 25 min.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63566E">
              <w:rPr>
                <w:rFonts w:ascii="Century Gothic" w:hAnsi="Century Gothic"/>
                <w:b/>
                <w:sz w:val="24"/>
                <w:szCs w:val="40"/>
              </w:rPr>
              <w:t>Materiales:</w:t>
            </w:r>
          </w:p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</w:p>
        </w:tc>
        <w:tc>
          <w:tcPr>
            <w:tcW w:w="2898" w:type="dxa"/>
          </w:tcPr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63566E">
              <w:rPr>
                <w:rFonts w:ascii="Century Gothic" w:hAnsi="Century Gothic"/>
                <w:b/>
                <w:sz w:val="24"/>
                <w:szCs w:val="40"/>
              </w:rPr>
              <w:t>Imprimible</w:t>
            </w:r>
          </w:p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63566E">
              <w:rPr>
                <w:rFonts w:ascii="Century Gothic" w:hAnsi="Century Gothic"/>
                <w:b/>
                <w:sz w:val="24"/>
                <w:szCs w:val="40"/>
              </w:rPr>
              <w:t xml:space="preserve">Imagen </w:t>
            </w:r>
          </w:p>
          <w:p w:rsidR="00E8344C" w:rsidRPr="0063566E" w:rsidRDefault="00E8344C" w:rsidP="00017461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63566E">
              <w:rPr>
                <w:rFonts w:ascii="Century Gothic" w:hAnsi="Century Gothic"/>
                <w:b/>
                <w:sz w:val="24"/>
                <w:szCs w:val="40"/>
              </w:rPr>
              <w:t xml:space="preserve">Señales izq., derecha, atrás, adelante, arriba y abajo. </w:t>
            </w:r>
          </w:p>
        </w:tc>
      </w:tr>
    </w:tbl>
    <w:p w:rsidR="008C64F5" w:rsidRDefault="00E8344C">
      <w:pPr>
        <w:rPr>
          <w:rFonts w:ascii="Century Gothic" w:hAnsi="Century Gothic" w:cstheme="minorHAnsi"/>
          <w:b/>
          <w:sz w:val="28"/>
        </w:rPr>
      </w:pPr>
      <w:r w:rsidRPr="00E8344C">
        <w:rPr>
          <w:rFonts w:ascii="Century Gothic" w:hAnsi="Century Gothic"/>
          <w:b/>
          <w:sz w:val="28"/>
        </w:rPr>
        <w:lastRenderedPageBreak/>
        <w:t>Evaluación</w:t>
      </w:r>
      <w:r w:rsidR="00F27B90">
        <w:rPr>
          <w:rFonts w:ascii="Century Gothic" w:hAnsi="Century Gothic"/>
          <w:b/>
          <w:sz w:val="28"/>
        </w:rPr>
        <w:t>/Lista de cotejo</w:t>
      </w:r>
      <w:r w:rsidRPr="00E8344C">
        <w:rPr>
          <w:rFonts w:ascii="Century Gothic" w:hAnsi="Century Gothic" w:cstheme="minorHAnsi"/>
          <w:b/>
          <w:sz w:val="28"/>
        </w:rPr>
        <w:t>: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506"/>
        <w:gridCol w:w="1761"/>
        <w:gridCol w:w="1392"/>
        <w:gridCol w:w="1198"/>
        <w:gridCol w:w="2827"/>
      </w:tblGrid>
      <w:tr w:rsidR="00E8344C" w:rsidRPr="00C2027B" w:rsidTr="00017461">
        <w:tc>
          <w:tcPr>
            <w:tcW w:w="2311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893" w:type="dxa"/>
            <w:shd w:val="clear" w:color="auto" w:fill="92D050"/>
          </w:tcPr>
          <w:p w:rsidR="00E8344C" w:rsidRPr="00C2027B" w:rsidRDefault="00E8344C" w:rsidP="0001746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C2027B">
              <w:rPr>
                <w:rFonts w:ascii="Century Gothic" w:hAnsi="Century Gothic"/>
                <w:b/>
                <w:sz w:val="32"/>
              </w:rPr>
              <w:t>SI</w:t>
            </w:r>
          </w:p>
        </w:tc>
        <w:tc>
          <w:tcPr>
            <w:tcW w:w="1406" w:type="dxa"/>
            <w:shd w:val="clear" w:color="auto" w:fill="FFFF00"/>
          </w:tcPr>
          <w:p w:rsidR="00E8344C" w:rsidRPr="00C2027B" w:rsidRDefault="00E8344C" w:rsidP="00017461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MEDIO</w:t>
            </w:r>
          </w:p>
        </w:tc>
        <w:tc>
          <w:tcPr>
            <w:tcW w:w="1247" w:type="dxa"/>
            <w:shd w:val="clear" w:color="auto" w:fill="FF0000"/>
          </w:tcPr>
          <w:p w:rsidR="00E8344C" w:rsidRPr="00C2027B" w:rsidRDefault="00E8344C" w:rsidP="0001746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C2027B">
              <w:rPr>
                <w:rFonts w:ascii="Century Gothic" w:hAnsi="Century Gothic"/>
                <w:b/>
                <w:sz w:val="32"/>
              </w:rPr>
              <w:t>NO</w:t>
            </w:r>
          </w:p>
        </w:tc>
        <w:tc>
          <w:tcPr>
            <w:tcW w:w="2827" w:type="dxa"/>
            <w:shd w:val="clear" w:color="auto" w:fill="FFFFFF" w:themeFill="background1"/>
          </w:tcPr>
          <w:p w:rsidR="00E8344C" w:rsidRPr="00C2027B" w:rsidRDefault="00E8344C" w:rsidP="00017461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C2027B">
              <w:rPr>
                <w:rFonts w:ascii="Century Gothic" w:hAnsi="Century Gothic"/>
                <w:b/>
                <w:sz w:val="32"/>
              </w:rPr>
              <w:t>OBSERVACIONES</w:t>
            </w: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C10596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Interpreta croquis sencillos.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C10596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Utiliza términos como arriba, abajo, a un lado, entre.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411F7A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Identifica el lado izquierdo.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411F7A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Identifica el lado derecho.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411F7A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Sigue las instrucciones para llegar al lugar solicitado.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411F7A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Usa puntos de referencia.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Identifica puntos de referencia.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Proporciona instrucciones para llegar al lugar solicitado.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Realiza desplazamientos o trayectorias.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Usa la direccionalidad.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Comunica de forma oral la posición de un objeto.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017461"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Identifica las señales de </w:t>
            </w:r>
            <w:r>
              <w:rPr>
                <w:rFonts w:ascii="Century Gothic" w:hAnsi="Century Gothic"/>
                <w:sz w:val="28"/>
              </w:rPr>
              <w:lastRenderedPageBreak/>
              <w:t xml:space="preserve">arriba, debajo, delante, atrás. 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  <w:tr w:rsidR="00E8344C" w:rsidRPr="00C2027B" w:rsidTr="00F27B90">
        <w:trPr>
          <w:trHeight w:val="329"/>
        </w:trPr>
        <w:tc>
          <w:tcPr>
            <w:tcW w:w="2311" w:type="dxa"/>
          </w:tcPr>
          <w:p w:rsidR="00E8344C" w:rsidRPr="00C2027B" w:rsidRDefault="001C6EB4" w:rsidP="0001746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lastRenderedPageBreak/>
              <w:t xml:space="preserve">Identifica la posición de las </w:t>
            </w:r>
            <w:r w:rsidR="00621165">
              <w:rPr>
                <w:rFonts w:ascii="Century Gothic" w:hAnsi="Century Gothic"/>
                <w:sz w:val="28"/>
              </w:rPr>
              <w:t>flechas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</w:rPr>
              <w:t>.</w:t>
            </w:r>
          </w:p>
        </w:tc>
        <w:tc>
          <w:tcPr>
            <w:tcW w:w="1893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406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24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827" w:type="dxa"/>
          </w:tcPr>
          <w:p w:rsidR="00E8344C" w:rsidRPr="00C2027B" w:rsidRDefault="00E8344C" w:rsidP="00017461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E8344C" w:rsidRPr="00E8344C" w:rsidRDefault="00E8344C">
      <w:pPr>
        <w:rPr>
          <w:rFonts w:ascii="Century Gothic" w:hAnsi="Century Gothic"/>
          <w:b/>
          <w:sz w:val="28"/>
        </w:rPr>
      </w:pPr>
    </w:p>
    <w:sectPr w:rsidR="00E8344C" w:rsidRPr="00E8344C" w:rsidSect="00234B1E">
      <w:pgSz w:w="12240" w:h="15840"/>
      <w:pgMar w:top="1417" w:right="1701" w:bottom="1417" w:left="1701" w:header="708" w:footer="708" w:gutter="0"/>
      <w:pgBorders w:offsetFrom="page">
        <w:top w:val="single" w:sz="48" w:space="0" w:color="0070C0"/>
        <w:left w:val="single" w:sz="48" w:space="0" w:color="0070C0"/>
        <w:bottom w:val="single" w:sz="48" w:space="0" w:color="0070C0"/>
        <w:right w:val="single" w:sz="48" w:space="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34166"/>
    <w:multiLevelType w:val="hybridMultilevel"/>
    <w:tmpl w:val="5A446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02E7F"/>
    <w:multiLevelType w:val="hybridMultilevel"/>
    <w:tmpl w:val="F7006C26"/>
    <w:lvl w:ilvl="0" w:tplc="5A68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1E"/>
    <w:rsid w:val="001C6EB4"/>
    <w:rsid w:val="00234B1E"/>
    <w:rsid w:val="00411F7A"/>
    <w:rsid w:val="00621165"/>
    <w:rsid w:val="00647D61"/>
    <w:rsid w:val="008C64F5"/>
    <w:rsid w:val="00C10596"/>
    <w:rsid w:val="00E8344C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7435-106B-4039-BBB6-BA60C6C8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B1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8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7</cp:revision>
  <dcterms:created xsi:type="dcterms:W3CDTF">2020-05-20T06:10:00Z</dcterms:created>
  <dcterms:modified xsi:type="dcterms:W3CDTF">2020-05-22T03:06:00Z</dcterms:modified>
</cp:coreProperties>
</file>