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B8" w:rsidRPr="00747FB8" w:rsidRDefault="00747FB8" w:rsidP="00747FB8">
      <w:pPr>
        <w:jc w:val="center"/>
        <w:rPr>
          <w:rFonts w:ascii="Kembara Cinta" w:hAnsi="Kembara Cinta"/>
          <w:b/>
          <w:sz w:val="44"/>
          <w:lang w:val="es-MX"/>
        </w:rPr>
      </w:pPr>
      <w:r w:rsidRPr="00747FB8">
        <w:rPr>
          <w:rFonts w:ascii="Kembara Cinta" w:hAnsi="Kembara Cinta"/>
          <w:b/>
          <w:sz w:val="44"/>
          <w:lang w:val="es-MX"/>
        </w:rPr>
        <w:t xml:space="preserve">EJERCISIOS </w:t>
      </w:r>
    </w:p>
    <w:p w:rsidR="00BC2A10" w:rsidRPr="00747FB8" w:rsidRDefault="00747FB8" w:rsidP="00747FB8">
      <w:pPr>
        <w:pStyle w:val="Prrafodelista"/>
        <w:numPr>
          <w:ilvl w:val="0"/>
          <w:numId w:val="1"/>
        </w:numPr>
        <w:rPr>
          <w:rFonts w:ascii="Floane" w:hAnsi="Floane"/>
          <w:b/>
          <w:sz w:val="28"/>
          <w:lang w:val="es-MX"/>
        </w:rPr>
      </w:pPr>
      <w:r w:rsidRPr="00747FB8">
        <w:rPr>
          <w:rFonts w:ascii="Floane" w:hAnsi="Floane"/>
          <w:b/>
          <w:sz w:val="28"/>
          <w:lang w:val="es-MX"/>
        </w:rPr>
        <w:t>Escuchar música</w:t>
      </w:r>
      <w:r w:rsidR="00A854A8">
        <w:rPr>
          <w:rFonts w:ascii="Floane" w:hAnsi="Floane"/>
          <w:b/>
          <w:sz w:val="28"/>
          <w:lang w:val="es-MX"/>
        </w:rPr>
        <w:t xml:space="preserve">. </w:t>
      </w:r>
    </w:p>
    <w:p w:rsidR="00747FB8" w:rsidRPr="00A854A8" w:rsidRDefault="00747FB8" w:rsidP="00747FB8">
      <w:pPr>
        <w:rPr>
          <w:rFonts w:ascii="Century Gothic" w:hAnsi="Century Gothic"/>
          <w:sz w:val="24"/>
          <w:lang w:val="es-MX"/>
        </w:rPr>
      </w:pPr>
      <w:r w:rsidRPr="00A854A8">
        <w:rPr>
          <w:rFonts w:ascii="Century Gothic" w:hAnsi="Century Gothic"/>
          <w:sz w:val="24"/>
          <w:lang w:val="es-MX"/>
        </w:rPr>
        <w:t xml:space="preserve">Escucha música de tu agrado que ayude a tu estado de animo a mejorar.  </w:t>
      </w:r>
      <w:r w:rsidR="00A854A8">
        <w:rPr>
          <w:rFonts w:ascii="Century Gothic" w:hAnsi="Century Gothic"/>
          <w:sz w:val="24"/>
          <w:lang w:val="es-MX"/>
        </w:rPr>
        <w:t>Siempre con la finalidad de cambiar tu estado de animo de manera positiva.</w:t>
      </w:r>
    </w:p>
    <w:p w:rsidR="00747FB8" w:rsidRPr="00747FB8" w:rsidRDefault="00747FB8" w:rsidP="00747FB8">
      <w:pPr>
        <w:pStyle w:val="Prrafodelista"/>
        <w:numPr>
          <w:ilvl w:val="0"/>
          <w:numId w:val="1"/>
        </w:numPr>
        <w:rPr>
          <w:rFonts w:ascii="Floane" w:hAnsi="Floane"/>
          <w:b/>
          <w:sz w:val="28"/>
          <w:lang w:val="es-MX"/>
        </w:rPr>
      </w:pPr>
      <w:r w:rsidRPr="00747FB8">
        <w:rPr>
          <w:rFonts w:ascii="Floane" w:hAnsi="Floane"/>
          <w:b/>
          <w:sz w:val="28"/>
          <w:lang w:val="es-MX"/>
        </w:rPr>
        <w:t>Hacer ejercicio</w:t>
      </w:r>
      <w:r w:rsidR="00A854A8">
        <w:rPr>
          <w:rFonts w:ascii="Floane" w:hAnsi="Floane"/>
          <w:b/>
          <w:sz w:val="28"/>
          <w:lang w:val="es-MX"/>
        </w:rPr>
        <w:t>.</w:t>
      </w:r>
    </w:p>
    <w:p w:rsidR="00747FB8" w:rsidRPr="00747FB8" w:rsidRDefault="00747FB8" w:rsidP="00747FB8">
      <w:pPr>
        <w:rPr>
          <w:rFonts w:ascii="Century Gothic" w:hAnsi="Century Gothic"/>
          <w:sz w:val="24"/>
          <w:lang w:val="es-MX"/>
        </w:rPr>
      </w:pPr>
      <w:r w:rsidRPr="00747FB8">
        <w:rPr>
          <w:rFonts w:ascii="Century Gothic" w:hAnsi="Century Gothic"/>
          <w:sz w:val="24"/>
          <w:lang w:val="es-MX"/>
        </w:rPr>
        <w:t xml:space="preserve">Cuando presentes emociones como el enojo o tristeza, realiza ejercicio para despejar tu mente y externar de manera sana tus emociones. </w:t>
      </w:r>
    </w:p>
    <w:p w:rsidR="00747FB8" w:rsidRPr="00747FB8" w:rsidRDefault="00747FB8" w:rsidP="00747FB8">
      <w:pPr>
        <w:pStyle w:val="Prrafodelista"/>
        <w:numPr>
          <w:ilvl w:val="0"/>
          <w:numId w:val="1"/>
        </w:numPr>
        <w:rPr>
          <w:rFonts w:ascii="Floane" w:hAnsi="Floane"/>
          <w:sz w:val="28"/>
          <w:lang w:val="es-MX"/>
        </w:rPr>
      </w:pPr>
      <w:r w:rsidRPr="00747FB8">
        <w:rPr>
          <w:rFonts w:ascii="Floane" w:hAnsi="Floane"/>
          <w:sz w:val="28"/>
          <w:lang w:val="es-MX"/>
        </w:rPr>
        <w:t xml:space="preserve">Platicar </w:t>
      </w:r>
      <w:r w:rsidR="00A854A8">
        <w:rPr>
          <w:rFonts w:ascii="Floane" w:hAnsi="Floane"/>
          <w:sz w:val="28"/>
          <w:lang w:val="es-MX"/>
        </w:rPr>
        <w:t xml:space="preserve">con alguien. </w:t>
      </w:r>
    </w:p>
    <w:p w:rsidR="00747FB8" w:rsidRPr="00A854A8" w:rsidRDefault="00A854A8" w:rsidP="00747FB8">
      <w:pPr>
        <w:rPr>
          <w:rFonts w:ascii="Century Gothic" w:hAnsi="Century Gothic"/>
          <w:sz w:val="24"/>
          <w:lang w:val="es-MX"/>
        </w:rPr>
      </w:pPr>
      <w:r>
        <w:rPr>
          <w:rFonts w:ascii="Century Gothic" w:hAnsi="Century Gothic"/>
          <w:sz w:val="24"/>
          <w:lang w:val="es-MX"/>
        </w:rPr>
        <w:t xml:space="preserve">Hablar con otra persona ayuda a expresar el cómo te sientes y ser escuchado, dar a conocer tu parte de los hechos permite conocer la perspectiva de otras personas, analizar y reflexionar lo sucedido y pensar en soluciones a esa situación. </w:t>
      </w:r>
    </w:p>
    <w:p w:rsidR="00747FB8" w:rsidRPr="00A854A8" w:rsidRDefault="00747FB8" w:rsidP="00A854A8">
      <w:pPr>
        <w:rPr>
          <w:lang w:val="es-MX"/>
        </w:rPr>
      </w:pPr>
      <w:bookmarkStart w:id="0" w:name="_GoBack"/>
      <w:bookmarkEnd w:id="0"/>
    </w:p>
    <w:sectPr w:rsidR="00747FB8" w:rsidRPr="00A85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embara Cinta">
    <w:panose1 w:val="02000505020000020003"/>
    <w:charset w:val="00"/>
    <w:family w:val="auto"/>
    <w:pitch w:val="variable"/>
    <w:sig w:usb0="8000006F" w:usb1="5000005A" w:usb2="00000000" w:usb3="00000000" w:csb0="00000013" w:csb1="00000000"/>
  </w:font>
  <w:font w:name="Floane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53754"/>
    <w:multiLevelType w:val="hybridMultilevel"/>
    <w:tmpl w:val="BC1C3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8"/>
    <w:rsid w:val="00747FB8"/>
    <w:rsid w:val="00A854A8"/>
    <w:rsid w:val="00B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B19C"/>
  <w15:chartTrackingRefBased/>
  <w15:docId w15:val="{E60303D6-EAF6-4378-8E7E-5D87A696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2020-05-28T21:05:00Z</dcterms:created>
  <dcterms:modified xsi:type="dcterms:W3CDTF">2020-05-28T21:23:00Z</dcterms:modified>
</cp:coreProperties>
</file>