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8" w:rsidRDefault="002B2DF8" w:rsidP="002B2DF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09C9EEA1" wp14:editId="22D43D3A">
            <wp:simplePos x="0" y="0"/>
            <wp:positionH relativeFrom="column">
              <wp:posOffset>-470535</wp:posOffset>
            </wp:positionH>
            <wp:positionV relativeFrom="paragraph">
              <wp:posOffset>6985</wp:posOffset>
            </wp:positionV>
            <wp:extent cx="1047750" cy="779096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7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Escuela Normal de Educación Preescolar</w:t>
      </w:r>
    </w:p>
    <w:p w:rsidR="002B2DF8" w:rsidRDefault="002B2DF8" w:rsidP="00E222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Licenciatura en Educación Preescolar</w:t>
      </w: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E222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Actividad: Rubrica</w:t>
      </w: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E222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Curso: Planeación y evaluación de la enseñanza y el aprendizaje</w:t>
      </w: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E222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Docente: María Elena Villarreal Márquez </w:t>
      </w: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E222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Alumna: Jessica Paola Saucedo González</w:t>
      </w: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E222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Grado: 1°       Sección: D</w:t>
      </w: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2B2DF8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Saltillo, Coahuila 09/ Junio/ 2020</w:t>
      </w:r>
    </w:p>
    <w:p w:rsidR="002B2DF8" w:rsidRDefault="002B2DF8" w:rsidP="00E222CD">
      <w:pPr>
        <w:jc w:val="center"/>
        <w:rPr>
          <w:b/>
          <w:sz w:val="40"/>
          <w:szCs w:val="40"/>
        </w:rPr>
      </w:pPr>
    </w:p>
    <w:p w:rsidR="002B2DF8" w:rsidRDefault="002B2DF8" w:rsidP="002B2DF8">
      <w:pPr>
        <w:jc w:val="center"/>
        <w:rPr>
          <w:b/>
          <w:sz w:val="40"/>
          <w:szCs w:val="40"/>
        </w:rPr>
      </w:pPr>
    </w:p>
    <w:p w:rsidR="00126F01" w:rsidRDefault="00E222CD" w:rsidP="002B2D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Rubrica para evaluar la situación didáctica</w:t>
      </w:r>
    </w:p>
    <w:tbl>
      <w:tblPr>
        <w:tblStyle w:val="Tablaconcuadrcula"/>
        <w:tblpPr w:leftFromText="141" w:rightFromText="141" w:vertAnchor="page" w:horzAnchor="margin" w:tblpXSpec="center" w:tblpY="4711"/>
        <w:tblW w:w="9634" w:type="dxa"/>
        <w:tblLook w:val="04A0" w:firstRow="1" w:lastRow="0" w:firstColumn="1" w:lastColumn="0" w:noHBand="0" w:noVBand="1"/>
      </w:tblPr>
      <w:tblGrid>
        <w:gridCol w:w="3718"/>
        <w:gridCol w:w="1972"/>
        <w:gridCol w:w="1972"/>
        <w:gridCol w:w="1972"/>
      </w:tblGrid>
      <w:tr w:rsidR="00365673" w:rsidTr="002B2DF8">
        <w:tc>
          <w:tcPr>
            <w:tcW w:w="3718" w:type="dxa"/>
          </w:tcPr>
          <w:p w:rsidR="00365673" w:rsidRPr="00E222CD" w:rsidRDefault="00365673" w:rsidP="002B2DF8">
            <w:pPr>
              <w:jc w:val="center"/>
              <w:rPr>
                <w:sz w:val="36"/>
                <w:szCs w:val="36"/>
              </w:rPr>
            </w:pPr>
            <w:r w:rsidRPr="00E222CD">
              <w:rPr>
                <w:sz w:val="36"/>
                <w:szCs w:val="36"/>
              </w:rPr>
              <w:t>Criterios</w:t>
            </w:r>
          </w:p>
        </w:tc>
        <w:tc>
          <w:tcPr>
            <w:tcW w:w="1972" w:type="dxa"/>
          </w:tcPr>
          <w:p w:rsidR="00365673" w:rsidRPr="00E222CD" w:rsidRDefault="00365673" w:rsidP="002B2DF8">
            <w:pPr>
              <w:jc w:val="center"/>
              <w:rPr>
                <w:sz w:val="36"/>
                <w:szCs w:val="36"/>
              </w:rPr>
            </w:pPr>
            <w:r w:rsidRPr="00E222CD">
              <w:rPr>
                <w:sz w:val="36"/>
                <w:szCs w:val="36"/>
              </w:rPr>
              <w:t>Alto Desempeño</w:t>
            </w:r>
          </w:p>
          <w:p w:rsidR="00365673" w:rsidRPr="00E222CD" w:rsidRDefault="00365673" w:rsidP="002B2DF8">
            <w:pPr>
              <w:jc w:val="center"/>
              <w:rPr>
                <w:b/>
                <w:sz w:val="36"/>
                <w:szCs w:val="36"/>
              </w:rPr>
            </w:pPr>
            <w:r w:rsidRPr="00E222CD">
              <w:rPr>
                <w:sz w:val="36"/>
                <w:szCs w:val="36"/>
              </w:rPr>
              <w:t>3</w:t>
            </w:r>
          </w:p>
        </w:tc>
        <w:tc>
          <w:tcPr>
            <w:tcW w:w="1972" w:type="dxa"/>
          </w:tcPr>
          <w:p w:rsidR="00365673" w:rsidRDefault="00365673" w:rsidP="002B2D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Desempeño medio</w:t>
            </w:r>
          </w:p>
          <w:p w:rsidR="00365673" w:rsidRPr="00E222CD" w:rsidRDefault="00365673" w:rsidP="002B2D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972" w:type="dxa"/>
          </w:tcPr>
          <w:p w:rsidR="00365673" w:rsidRDefault="00365673" w:rsidP="002B2D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Bajo Desempeño</w:t>
            </w:r>
          </w:p>
          <w:p w:rsidR="00365673" w:rsidRPr="00E222CD" w:rsidRDefault="00365673" w:rsidP="002B2D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365673" w:rsidTr="002B2DF8">
        <w:tc>
          <w:tcPr>
            <w:tcW w:w="3718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Coherencia entre la situación didáctica y la competencia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La situación didáctica corresponde a la competencia planeada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La situación didáctica aborda de manera superficial la competencia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La situación didáctica es incongruente con la competencia</w:t>
            </w:r>
          </w:p>
        </w:tc>
      </w:tr>
      <w:tr w:rsidR="00365673" w:rsidTr="002B2DF8">
        <w:tc>
          <w:tcPr>
            <w:tcW w:w="3718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Secuencia didáctica (inicio, desarrollo y cierre)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Plantea situaciones adecuadas para apertura, desarrollo y cierre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Enfatiza las actividades de desarrollo y plantea el cierre sin retomar el inicio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No se plantea actividad de cierre o las actividades no mantienen secuencia lógica</w:t>
            </w:r>
          </w:p>
        </w:tc>
      </w:tr>
      <w:tr w:rsidR="00365673" w:rsidTr="002B2DF8">
        <w:tc>
          <w:tcPr>
            <w:tcW w:w="3718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Material didáctico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El material es variado, atractivo y congruente con la situación didáctica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material didáctico es congruente con la situación </w:t>
            </w:r>
            <w:r w:rsidR="002B2DF8">
              <w:rPr>
                <w:sz w:val="24"/>
                <w:szCs w:val="24"/>
              </w:rPr>
              <w:t>didáctica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emplea material didáctico o es inadecuado para la situación didáctica</w:t>
            </w:r>
          </w:p>
        </w:tc>
      </w:tr>
      <w:tr w:rsidR="00365673" w:rsidTr="002B2DF8">
        <w:tc>
          <w:tcPr>
            <w:tcW w:w="3718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 w:rsidRPr="00365673">
              <w:rPr>
                <w:sz w:val="24"/>
                <w:szCs w:val="24"/>
              </w:rPr>
              <w:t>Posibilidades de aprendizaje significativo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situación didáctica propicia la vinculación entre los conocimientos previos del niño y los nuevos aprendizajes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situación didáctica se plantea el aprendizaje sin considerar los conocimientos previos del niño</w:t>
            </w:r>
          </w:p>
        </w:tc>
        <w:tc>
          <w:tcPr>
            <w:tcW w:w="1972" w:type="dxa"/>
          </w:tcPr>
          <w:p w:rsidR="00365673" w:rsidRPr="00365673" w:rsidRDefault="00365673" w:rsidP="002B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situación didáctica no tiene ninguna relación con el interés ni el nivel de desarrollo de los niños</w:t>
            </w:r>
          </w:p>
        </w:tc>
      </w:tr>
    </w:tbl>
    <w:p w:rsidR="002B2DF8" w:rsidRDefault="002B2DF8" w:rsidP="00E222CD">
      <w:pPr>
        <w:rPr>
          <w:sz w:val="32"/>
          <w:szCs w:val="32"/>
        </w:rPr>
      </w:pPr>
    </w:p>
    <w:p w:rsidR="004A425A" w:rsidRDefault="00E222CD" w:rsidP="002B2D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Los 12 puntos se traducen en una calificación de 10 </w:t>
      </w:r>
      <w:r w:rsidR="007F656B">
        <w:rPr>
          <w:sz w:val="32"/>
          <w:szCs w:val="32"/>
        </w:rPr>
        <w:t>que será promediada con la participación para obtener la calificación</w:t>
      </w:r>
      <w:r w:rsidR="002B2DF8">
        <w:rPr>
          <w:sz w:val="32"/>
          <w:szCs w:val="32"/>
        </w:rPr>
        <w:t xml:space="preserve"> de unidad</w:t>
      </w:r>
      <w:r w:rsidR="007F656B">
        <w:rPr>
          <w:sz w:val="32"/>
          <w:szCs w:val="32"/>
        </w:rPr>
        <w:t>.</w:t>
      </w:r>
    </w:p>
    <w:p w:rsidR="004A425A" w:rsidRDefault="004A425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Tablaconcuadrcula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3251"/>
        <w:gridCol w:w="1964"/>
        <w:gridCol w:w="1836"/>
        <w:gridCol w:w="1777"/>
      </w:tblGrid>
      <w:tr w:rsidR="004A425A" w:rsidTr="00591DAA">
        <w:tc>
          <w:tcPr>
            <w:tcW w:w="3251" w:type="dxa"/>
          </w:tcPr>
          <w:p w:rsidR="004A425A" w:rsidRPr="004A425A" w:rsidRDefault="004A425A" w:rsidP="00591DAA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lastRenderedPageBreak/>
              <w:t xml:space="preserve">Criterios </w:t>
            </w:r>
          </w:p>
        </w:tc>
        <w:tc>
          <w:tcPr>
            <w:tcW w:w="1964" w:type="dxa"/>
          </w:tcPr>
          <w:p w:rsidR="004A425A" w:rsidRDefault="004A425A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Desempeño Alto</w:t>
            </w:r>
          </w:p>
        </w:tc>
        <w:tc>
          <w:tcPr>
            <w:tcW w:w="1836" w:type="dxa"/>
          </w:tcPr>
          <w:p w:rsidR="004A425A" w:rsidRDefault="004A425A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Desempeño medio</w:t>
            </w:r>
          </w:p>
        </w:tc>
        <w:tc>
          <w:tcPr>
            <w:tcW w:w="1777" w:type="dxa"/>
          </w:tcPr>
          <w:p w:rsidR="004A425A" w:rsidRDefault="004A425A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Desempeño Bajo</w:t>
            </w:r>
          </w:p>
        </w:tc>
      </w:tr>
      <w:tr w:rsidR="004A425A" w:rsidTr="00591DAA">
        <w:tc>
          <w:tcPr>
            <w:tcW w:w="3251" w:type="dxa"/>
          </w:tcPr>
          <w:p w:rsidR="004A425A" w:rsidRPr="004A425A" w:rsidRDefault="00591DAA" w:rsidP="00591DAA">
            <w:pPr>
              <w:jc w:val="center"/>
              <w:rPr>
                <w:sz w:val="24"/>
                <w:szCs w:val="24"/>
              </w:rPr>
            </w:pPr>
            <w:r w:rsidRPr="004A425A">
              <w:rPr>
                <w:sz w:val="32"/>
                <w:szCs w:val="24"/>
              </w:rPr>
              <w:t>Presentación</w:t>
            </w:r>
            <w:r w:rsidR="004A425A" w:rsidRPr="004A425A">
              <w:rPr>
                <w:sz w:val="32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4A425A" w:rsidRPr="004A425A" w:rsidRDefault="004A425A" w:rsidP="00591DAA">
            <w:pPr>
              <w:jc w:val="center"/>
            </w:pPr>
            <w:r>
              <w:t xml:space="preserve">El alumno respeta correctamente las normas de presentación </w:t>
            </w:r>
          </w:p>
        </w:tc>
        <w:tc>
          <w:tcPr>
            <w:tcW w:w="1836" w:type="dxa"/>
          </w:tcPr>
          <w:p w:rsidR="004A425A" w:rsidRPr="004A425A" w:rsidRDefault="004A425A" w:rsidP="00591DAA">
            <w:pPr>
              <w:jc w:val="center"/>
            </w:pPr>
            <w:r>
              <w:t xml:space="preserve">El alumno respeta las normas de presentación adecuadas al texto </w:t>
            </w:r>
          </w:p>
        </w:tc>
        <w:tc>
          <w:tcPr>
            <w:tcW w:w="1777" w:type="dxa"/>
          </w:tcPr>
          <w:p w:rsidR="004A425A" w:rsidRPr="004A425A" w:rsidRDefault="004A425A" w:rsidP="00591DAA">
            <w:pPr>
              <w:jc w:val="center"/>
            </w:pPr>
            <w:r>
              <w:t>El alumno no respeta las normas de presentación adecuadas al texto</w:t>
            </w:r>
          </w:p>
        </w:tc>
      </w:tr>
      <w:tr w:rsidR="004A425A" w:rsidTr="00591DAA">
        <w:tc>
          <w:tcPr>
            <w:tcW w:w="3251" w:type="dxa"/>
          </w:tcPr>
          <w:p w:rsidR="004A425A" w:rsidRDefault="004A425A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1964" w:type="dxa"/>
          </w:tcPr>
          <w:p w:rsidR="004A425A" w:rsidRPr="004A425A" w:rsidRDefault="004A425A" w:rsidP="00591DAA">
            <w:pPr>
              <w:jc w:val="center"/>
            </w:pPr>
            <w:r>
              <w:t>Aparecen todos los apartados y sigue la estructura propuesta</w:t>
            </w:r>
          </w:p>
        </w:tc>
        <w:tc>
          <w:tcPr>
            <w:tcW w:w="1836" w:type="dxa"/>
          </w:tcPr>
          <w:p w:rsidR="004A425A" w:rsidRPr="004A425A" w:rsidRDefault="004A425A" w:rsidP="00591DAA">
            <w:pPr>
              <w:jc w:val="center"/>
            </w:pPr>
            <w:r>
              <w:t>Aparecen los apartados y siguen la estructura propuesta</w:t>
            </w:r>
          </w:p>
        </w:tc>
        <w:tc>
          <w:tcPr>
            <w:tcW w:w="1777" w:type="dxa"/>
          </w:tcPr>
          <w:p w:rsidR="004A425A" w:rsidRPr="004A425A" w:rsidRDefault="004A425A" w:rsidP="00591DAA">
            <w:pPr>
              <w:jc w:val="center"/>
            </w:pPr>
            <w:r>
              <w:t>No aparecen los apartados y no se sigue la estructura</w:t>
            </w:r>
          </w:p>
        </w:tc>
      </w:tr>
      <w:tr w:rsidR="004A425A" w:rsidTr="00591DAA">
        <w:tc>
          <w:tcPr>
            <w:tcW w:w="3251" w:type="dxa"/>
          </w:tcPr>
          <w:p w:rsidR="004A425A" w:rsidRDefault="00591DAA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Expresión</w:t>
            </w:r>
            <w:r w:rsidR="004A425A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64" w:type="dxa"/>
          </w:tcPr>
          <w:p w:rsidR="004A425A" w:rsidRPr="004A425A" w:rsidRDefault="004A425A" w:rsidP="00591DAA">
            <w:pPr>
              <w:jc w:val="center"/>
            </w:pPr>
            <w:r>
              <w:t xml:space="preserve">El vocabulario empleado se ajusta al contenido </w:t>
            </w:r>
          </w:p>
        </w:tc>
        <w:tc>
          <w:tcPr>
            <w:tcW w:w="1836" w:type="dxa"/>
          </w:tcPr>
          <w:p w:rsidR="004A425A" w:rsidRPr="004A425A" w:rsidRDefault="004A425A" w:rsidP="00591DAA">
            <w:pPr>
              <w:jc w:val="center"/>
            </w:pPr>
            <w:r>
              <w:t>Usa un vocabulario variado</w:t>
            </w:r>
          </w:p>
        </w:tc>
        <w:tc>
          <w:tcPr>
            <w:tcW w:w="1777" w:type="dxa"/>
          </w:tcPr>
          <w:p w:rsidR="004A425A" w:rsidRPr="004A425A" w:rsidRDefault="004A425A" w:rsidP="00591DAA">
            <w:pPr>
              <w:jc w:val="center"/>
            </w:pPr>
            <w:r>
              <w:t>Presenta errores en el vocabulario</w:t>
            </w:r>
          </w:p>
        </w:tc>
      </w:tr>
      <w:tr w:rsidR="004A425A" w:rsidTr="00591DAA">
        <w:tc>
          <w:tcPr>
            <w:tcW w:w="3251" w:type="dxa"/>
          </w:tcPr>
          <w:p w:rsidR="004A425A" w:rsidRDefault="004A425A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Organización de la información </w:t>
            </w:r>
          </w:p>
        </w:tc>
        <w:tc>
          <w:tcPr>
            <w:tcW w:w="1964" w:type="dxa"/>
          </w:tcPr>
          <w:p w:rsidR="004A425A" w:rsidRPr="004A425A" w:rsidRDefault="000415EE" w:rsidP="00591DAA">
            <w:pPr>
              <w:jc w:val="center"/>
            </w:pPr>
            <w:r>
              <w:t>Todas las imágenes apoyan y representan totalmente el mensaje y tienen las dimensiones necesarias de acuerdo al tema</w:t>
            </w:r>
          </w:p>
        </w:tc>
        <w:tc>
          <w:tcPr>
            <w:tcW w:w="1836" w:type="dxa"/>
          </w:tcPr>
          <w:p w:rsidR="004A425A" w:rsidRPr="000415EE" w:rsidRDefault="000415EE" w:rsidP="00591DAA">
            <w:pPr>
              <w:jc w:val="center"/>
            </w:pPr>
            <w:r>
              <w:t>Algunas imágenes no son claras y no sirven de apoyo al tema.</w:t>
            </w:r>
          </w:p>
        </w:tc>
        <w:tc>
          <w:tcPr>
            <w:tcW w:w="1777" w:type="dxa"/>
          </w:tcPr>
          <w:p w:rsidR="004A425A" w:rsidRPr="000415EE" w:rsidRDefault="000415EE" w:rsidP="00591DAA">
            <w:pPr>
              <w:jc w:val="center"/>
            </w:pPr>
            <w:r>
              <w:t>Las imágenes no tienen nada que ver con el tema</w:t>
            </w:r>
          </w:p>
        </w:tc>
      </w:tr>
      <w:tr w:rsidR="004A425A" w:rsidTr="00591DAA">
        <w:tc>
          <w:tcPr>
            <w:tcW w:w="3251" w:type="dxa"/>
          </w:tcPr>
          <w:p w:rsidR="004A425A" w:rsidRDefault="000415EE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Lenguaje </w:t>
            </w:r>
            <w:r w:rsidR="00591DAA">
              <w:rPr>
                <w:sz w:val="32"/>
                <w:szCs w:val="32"/>
              </w:rPr>
              <w:t>iconográfico</w:t>
            </w:r>
          </w:p>
        </w:tc>
        <w:tc>
          <w:tcPr>
            <w:tcW w:w="1964" w:type="dxa"/>
          </w:tcPr>
          <w:p w:rsidR="004A425A" w:rsidRPr="000415EE" w:rsidRDefault="000415EE" w:rsidP="00591DAA">
            <w:pPr>
              <w:jc w:val="center"/>
            </w:pPr>
            <w:r>
              <w:t xml:space="preserve">La información </w:t>
            </w:r>
            <w:r w:rsidR="00591DAA">
              <w:t>está</w:t>
            </w:r>
            <w:r>
              <w:t xml:space="preserve"> muy bien organizada y tiene un orden detallado</w:t>
            </w:r>
          </w:p>
        </w:tc>
        <w:tc>
          <w:tcPr>
            <w:tcW w:w="1836" w:type="dxa"/>
          </w:tcPr>
          <w:p w:rsidR="004A425A" w:rsidRPr="000415EE" w:rsidRDefault="000415EE" w:rsidP="00591DAA">
            <w:pPr>
              <w:jc w:val="center"/>
            </w:pPr>
            <w:r>
              <w:t>Se organiza la información pero no es fácil la lectura</w:t>
            </w:r>
          </w:p>
        </w:tc>
        <w:tc>
          <w:tcPr>
            <w:tcW w:w="1777" w:type="dxa"/>
          </w:tcPr>
          <w:p w:rsidR="004A425A" w:rsidRPr="000415EE" w:rsidRDefault="000415EE" w:rsidP="00591DAA">
            <w:pPr>
              <w:jc w:val="center"/>
            </w:pPr>
            <w:r>
              <w:t xml:space="preserve">La información </w:t>
            </w:r>
            <w:r w:rsidR="00591DAA">
              <w:t>está</w:t>
            </w:r>
            <w:r>
              <w:t xml:space="preserve"> en desorden </w:t>
            </w:r>
          </w:p>
        </w:tc>
      </w:tr>
      <w:tr w:rsidR="004A425A" w:rsidTr="00591DAA">
        <w:tc>
          <w:tcPr>
            <w:tcW w:w="3251" w:type="dxa"/>
          </w:tcPr>
          <w:p w:rsidR="004A425A" w:rsidRDefault="000415EE" w:rsidP="00591D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Formato</w:t>
            </w:r>
          </w:p>
        </w:tc>
        <w:tc>
          <w:tcPr>
            <w:tcW w:w="1964" w:type="dxa"/>
          </w:tcPr>
          <w:p w:rsidR="004A425A" w:rsidRPr="000415EE" w:rsidRDefault="000415EE" w:rsidP="00591DAA">
            <w:pPr>
              <w:jc w:val="center"/>
            </w:pPr>
            <w:r>
              <w:t xml:space="preserve">El formato es visiblemente atractivo  de acuerdo al tema </w:t>
            </w:r>
          </w:p>
        </w:tc>
        <w:tc>
          <w:tcPr>
            <w:tcW w:w="1836" w:type="dxa"/>
          </w:tcPr>
          <w:p w:rsidR="004A425A" w:rsidRPr="000415EE" w:rsidRDefault="000415EE" w:rsidP="00591DAA">
            <w:pPr>
              <w:jc w:val="center"/>
            </w:pPr>
            <w:r>
              <w:t xml:space="preserve">El formato es poco llamativo </w:t>
            </w:r>
          </w:p>
        </w:tc>
        <w:tc>
          <w:tcPr>
            <w:tcW w:w="1777" w:type="dxa"/>
          </w:tcPr>
          <w:p w:rsidR="004A425A" w:rsidRPr="000415EE" w:rsidRDefault="000415EE" w:rsidP="00591DAA">
            <w:pPr>
              <w:jc w:val="center"/>
            </w:pPr>
            <w:r>
              <w:t>El formato no es nada llamativo y no contiene la información del tema</w:t>
            </w:r>
          </w:p>
        </w:tc>
      </w:tr>
    </w:tbl>
    <w:p w:rsidR="00E222CD" w:rsidRPr="00E222CD" w:rsidRDefault="00E222CD" w:rsidP="002B2DF8">
      <w:pPr>
        <w:jc w:val="center"/>
        <w:rPr>
          <w:sz w:val="32"/>
          <w:szCs w:val="32"/>
        </w:rPr>
      </w:pPr>
    </w:p>
    <w:sectPr w:rsidR="00E222CD" w:rsidRPr="00E222CD" w:rsidSect="00365673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CD"/>
    <w:rsid w:val="000415EE"/>
    <w:rsid w:val="00126F01"/>
    <w:rsid w:val="002B2DF8"/>
    <w:rsid w:val="00365673"/>
    <w:rsid w:val="004A425A"/>
    <w:rsid w:val="00591DAA"/>
    <w:rsid w:val="007F656B"/>
    <w:rsid w:val="00E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873C"/>
  <w15:chartTrackingRefBased/>
  <w15:docId w15:val="{F02CB6E8-A783-482D-B611-1402BA5F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Saucedo</dc:creator>
  <cp:keywords/>
  <dc:description/>
  <cp:lastModifiedBy>Jessica Saucedo</cp:lastModifiedBy>
  <cp:revision>2</cp:revision>
  <dcterms:created xsi:type="dcterms:W3CDTF">2020-06-06T15:06:00Z</dcterms:created>
  <dcterms:modified xsi:type="dcterms:W3CDTF">2020-06-11T07:04:00Z</dcterms:modified>
</cp:coreProperties>
</file>