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55" w:rsidRDefault="00836022" w:rsidP="00836022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836022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36022" w:rsidRPr="00836022" w:rsidRDefault="00836022" w:rsidP="00836022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>
            <wp:extent cx="1857375" cy="1381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022" w:rsidRPr="00836022" w:rsidRDefault="00836022" w:rsidP="00836022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836022">
        <w:rPr>
          <w:rFonts w:ascii="Arial" w:hAnsi="Arial" w:cs="Arial"/>
          <w:sz w:val="28"/>
          <w:szCs w:val="28"/>
        </w:rPr>
        <w:t>CICLO 2019-2020</w:t>
      </w:r>
    </w:p>
    <w:p w:rsidR="00836022" w:rsidRPr="00836022" w:rsidRDefault="00836022" w:rsidP="00836022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360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ASIGNATURA: PLANEACIÓN Y EVALUACIÓN DE LA ENSEÑANZA Y EL APRENDIZAJE</w:t>
      </w:r>
    </w:p>
    <w:p w:rsidR="00836022" w:rsidRPr="00836022" w:rsidRDefault="00836022" w:rsidP="00836022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836022">
        <w:rPr>
          <w:rFonts w:ascii="Arial" w:hAnsi="Arial" w:cs="Arial"/>
          <w:b w:val="0"/>
          <w:color w:val="000000"/>
          <w:sz w:val="28"/>
          <w:szCs w:val="28"/>
        </w:rPr>
        <w:t>MAESTRO: </w:t>
      </w:r>
      <w:hyperlink r:id="rId8" w:history="1">
        <w:r w:rsidRPr="00836022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>MARIA ELENA VILLARREAL MARQUEZ</w:t>
        </w:r>
      </w:hyperlink>
    </w:p>
    <w:p w:rsidR="00836022" w:rsidRDefault="00836022" w:rsidP="004C7855">
      <w:pPr>
        <w:pStyle w:val="Prrafodelista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36022" w:rsidRPr="00836022" w:rsidTr="008360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6022" w:rsidRPr="00836022" w:rsidRDefault="00836022" w:rsidP="008360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360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III Planear y evaluar: integración de saberes y desafíos para la enseñanza y el aprendizaje.</w:t>
            </w:r>
          </w:p>
        </w:tc>
      </w:tr>
      <w:tr w:rsidR="00836022" w:rsidRPr="00836022" w:rsidTr="008360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36022" w:rsidRPr="00836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5" name="Imagen 5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:rsidR="00836022" w:rsidRPr="00836022" w:rsidRDefault="00836022" w:rsidP="008360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36022" w:rsidRPr="00836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4" name="Imagen 4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:rsidR="00836022" w:rsidRPr="00836022" w:rsidRDefault="00836022" w:rsidP="008360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36022" w:rsidRPr="00836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" name="Imagen 3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escenarios y experiencias de aprendizaje utilizando diversos recursos metodológicos y tecnológicos para favorecer la educación inclusiva.</w:t>
                  </w:r>
                </w:p>
              </w:tc>
            </w:tr>
          </w:tbl>
          <w:p w:rsidR="00836022" w:rsidRPr="00836022" w:rsidRDefault="00836022" w:rsidP="008360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36022" w:rsidRPr="00836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2" name="Imagen 2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:rsidR="00836022" w:rsidRPr="00836022" w:rsidRDefault="00836022" w:rsidP="008360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36022" w:rsidRPr="00836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1" name="Imagen 1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36022" w:rsidRPr="00836022" w:rsidRDefault="00836022" w:rsidP="008360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360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Elabora propuestas para mejorar los resultados de su enseñanza y los aprendizajes de sus alumnos.</w:t>
                  </w:r>
                </w:p>
              </w:tc>
            </w:tr>
          </w:tbl>
          <w:p w:rsidR="00836022" w:rsidRPr="00836022" w:rsidRDefault="00836022" w:rsidP="008360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36022" w:rsidRPr="00836022" w:rsidRDefault="00836022" w:rsidP="00836022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836022">
        <w:rPr>
          <w:rFonts w:ascii="Arial" w:hAnsi="Arial" w:cs="Arial"/>
          <w:color w:val="000000"/>
          <w:sz w:val="28"/>
          <w:szCs w:val="28"/>
        </w:rPr>
        <w:t>INSTRUMENTO DE EVALUACIÓN “RUBRICA”</w:t>
      </w:r>
    </w:p>
    <w:p w:rsidR="00836022" w:rsidRPr="00836022" w:rsidRDefault="00836022" w:rsidP="00836022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:rsidR="00836022" w:rsidRDefault="00836022" w:rsidP="00836022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836022">
        <w:rPr>
          <w:rFonts w:ascii="Arial" w:hAnsi="Arial" w:cs="Arial"/>
          <w:sz w:val="28"/>
          <w:szCs w:val="28"/>
        </w:rPr>
        <w:t>ALUMNA MELINA MARYVI MEDINA ROCHA</w:t>
      </w:r>
    </w:p>
    <w:p w:rsidR="00CF0EFC" w:rsidRPr="00836022" w:rsidRDefault="00CF0EFC" w:rsidP="00836022">
      <w:pPr>
        <w:pStyle w:val="Prrafode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1° “D”</w:t>
      </w:r>
      <w:bookmarkStart w:id="0" w:name="_GoBack"/>
      <w:bookmarkEnd w:id="0"/>
    </w:p>
    <w:p w:rsidR="00836022" w:rsidRPr="00836022" w:rsidRDefault="00836022" w:rsidP="00836022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836022">
        <w:rPr>
          <w:rFonts w:ascii="Arial" w:hAnsi="Arial" w:cs="Arial"/>
          <w:sz w:val="28"/>
          <w:szCs w:val="28"/>
        </w:rPr>
        <w:t>SALTILLO, COAH 10 DE JUNIO DE 2020</w:t>
      </w:r>
    </w:p>
    <w:p w:rsidR="00836022" w:rsidRDefault="00836022" w:rsidP="004C7855">
      <w:pPr>
        <w:pStyle w:val="Prrafodelista"/>
      </w:pPr>
    </w:p>
    <w:p w:rsidR="00836022" w:rsidRDefault="00836022" w:rsidP="004C7855">
      <w:pPr>
        <w:pStyle w:val="Prrafodelista"/>
      </w:pPr>
    </w:p>
    <w:p w:rsidR="00836022" w:rsidRDefault="00836022" w:rsidP="004C7855">
      <w:pPr>
        <w:pStyle w:val="Prrafodelista"/>
      </w:pPr>
    </w:p>
    <w:p w:rsidR="00836022" w:rsidRDefault="00836022" w:rsidP="004C7855">
      <w:pPr>
        <w:pStyle w:val="Prrafodelista"/>
      </w:pPr>
    </w:p>
    <w:tbl>
      <w:tblPr>
        <w:tblStyle w:val="Tablaconcuadrcula"/>
        <w:tblW w:w="9083" w:type="dxa"/>
        <w:tblLook w:val="04A0" w:firstRow="1" w:lastRow="0" w:firstColumn="1" w:lastColumn="0" w:noHBand="0" w:noVBand="1"/>
      </w:tblPr>
      <w:tblGrid>
        <w:gridCol w:w="3896"/>
        <w:gridCol w:w="561"/>
        <w:gridCol w:w="651"/>
        <w:gridCol w:w="1173"/>
        <w:gridCol w:w="2802"/>
      </w:tblGrid>
      <w:tr w:rsidR="008750CE" w:rsidRPr="00836022" w:rsidTr="008750CE">
        <w:tc>
          <w:tcPr>
            <w:tcW w:w="3896" w:type="dxa"/>
            <w:shd w:val="clear" w:color="auto" w:fill="C5E0B3" w:themeFill="accent6" w:themeFillTint="66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INDICADOR</w:t>
            </w:r>
          </w:p>
        </w:tc>
        <w:tc>
          <w:tcPr>
            <w:tcW w:w="561" w:type="dxa"/>
            <w:shd w:val="clear" w:color="auto" w:fill="B4C6E7" w:themeFill="accent5" w:themeFillTint="66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651" w:type="dxa"/>
            <w:shd w:val="clear" w:color="auto" w:fill="F4B083" w:themeFill="accent2" w:themeFillTint="99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173" w:type="dxa"/>
            <w:shd w:val="clear" w:color="auto" w:fill="FFC000" w:themeFill="accent4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 xml:space="preserve">EN </w:t>
            </w:r>
          </w:p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PROCESO</w:t>
            </w:r>
          </w:p>
        </w:tc>
        <w:tc>
          <w:tcPr>
            <w:tcW w:w="2802" w:type="dxa"/>
            <w:shd w:val="clear" w:color="auto" w:fill="8EAADB" w:themeFill="accent5" w:themeFillTint="99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OBSERVACIONES</w:t>
            </w: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Solicita la palabra para participar y escucha las ideas de sus compañeros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Formula explicaciones.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Escucha a los demás.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Desarrolla confianza en sus propias capacidades.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Tiene disposición para el trabajo colaborativo y autónomo.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Muestra curiosidad e interés por emprender procesos de búsqueda en la resolución de problemas.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Muestra persistencia en la resolución de problemas.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Muestra creatividad y participación a su nivel mediante experiencias que les impliquen pensar, expresarse por distintos medios.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Presenta avances en la comprensión de instrucciones, tanto para seguirlas como proporcionarlas a otros.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Recopila información a partir de una pregunta que detone la búsqueda.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Realiza la búsqueda de soluciones ante lo que desconocen.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Toma decisiones acerca de los procedimientos y recursos que les pueden ser de utilidad en las tareas que la educadora les presenta.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Comparte un espacio o los materiales para involucrarse todos en la resolución del problema.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6022" w:rsidRPr="00836022" w:rsidTr="00AD0496">
        <w:tc>
          <w:tcPr>
            <w:tcW w:w="3896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  <w:r w:rsidRPr="00836022">
              <w:rPr>
                <w:rFonts w:ascii="Century Gothic" w:hAnsi="Century Gothic"/>
                <w:sz w:val="20"/>
                <w:szCs w:val="20"/>
              </w:rPr>
              <w:t>Muestra gusto por aprender al reconocer que son capaces de llevar a cabo acciones por sí mismos y con los demás.</w:t>
            </w:r>
          </w:p>
        </w:tc>
        <w:tc>
          <w:tcPr>
            <w:tcW w:w="56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1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2" w:type="dxa"/>
          </w:tcPr>
          <w:p w:rsidR="00836022" w:rsidRPr="00836022" w:rsidRDefault="00836022" w:rsidP="00AD04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36022" w:rsidRDefault="00836022" w:rsidP="004C7855">
      <w:pPr>
        <w:pStyle w:val="Prrafodelista"/>
      </w:pPr>
    </w:p>
    <w:p w:rsidR="004C7855" w:rsidRDefault="004C7855" w:rsidP="004C7855">
      <w:pPr>
        <w:pStyle w:val="Prrafodelista"/>
      </w:pPr>
      <w:r>
        <w:t> </w:t>
      </w:r>
    </w:p>
    <w:p w:rsidR="00836022" w:rsidRDefault="00836022"/>
    <w:p w:rsidR="004C7855" w:rsidRDefault="004C7855"/>
    <w:sectPr w:rsidR="004C7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F3" w:rsidRDefault="007E25F3" w:rsidP="00836022">
      <w:pPr>
        <w:spacing w:after="0" w:line="240" w:lineRule="auto"/>
      </w:pPr>
      <w:r>
        <w:separator/>
      </w:r>
    </w:p>
  </w:endnote>
  <w:endnote w:type="continuationSeparator" w:id="0">
    <w:p w:rsidR="007E25F3" w:rsidRDefault="007E25F3" w:rsidP="0083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F3" w:rsidRDefault="007E25F3" w:rsidP="00836022">
      <w:pPr>
        <w:spacing w:after="0" w:line="240" w:lineRule="auto"/>
      </w:pPr>
      <w:r>
        <w:separator/>
      </w:r>
    </w:p>
  </w:footnote>
  <w:footnote w:type="continuationSeparator" w:id="0">
    <w:p w:rsidR="007E25F3" w:rsidRDefault="007E25F3" w:rsidP="0083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3B6F"/>
    <w:multiLevelType w:val="hybridMultilevel"/>
    <w:tmpl w:val="9AAC1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D"/>
    <w:rsid w:val="004C7855"/>
    <w:rsid w:val="004D3794"/>
    <w:rsid w:val="00600EAD"/>
    <w:rsid w:val="007E25F3"/>
    <w:rsid w:val="00836022"/>
    <w:rsid w:val="008750CE"/>
    <w:rsid w:val="00CF0EFC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C9AE"/>
  <w15:chartTrackingRefBased/>
  <w15:docId w15:val="{498DB9CF-C6D9-4D5D-BE27-A164341F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6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8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6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022"/>
  </w:style>
  <w:style w:type="paragraph" w:styleId="Piedepgina">
    <w:name w:val="footer"/>
    <w:basedOn w:val="Normal"/>
    <w:link w:val="PiedepginaCar"/>
    <w:uiPriority w:val="99"/>
    <w:unhideWhenUsed/>
    <w:rsid w:val="00836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022"/>
  </w:style>
  <w:style w:type="character" w:customStyle="1" w:styleId="Ttulo3Car">
    <w:name w:val="Título 3 Car"/>
    <w:basedOn w:val="Fuentedeprrafopredeter"/>
    <w:link w:val="Ttulo3"/>
    <w:uiPriority w:val="9"/>
    <w:rsid w:val="0083602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36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mensajes/EnviaMensaje1.asp?e=enep-00040&amp;c=600765339&amp;p=7MAAM19B3B21M10B4M3137652&amp;idMateria=5686&amp;idMateria=5686&amp;a=M131&amp;an=MARIA%20ELENA%20VILLARREAL%20MARQUE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2020-06-10T21:24:00Z</dcterms:created>
  <dcterms:modified xsi:type="dcterms:W3CDTF">2020-06-10T22:21:00Z</dcterms:modified>
</cp:coreProperties>
</file>