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41" w:rsidRDefault="004A2B41" w:rsidP="004A2B41">
      <w:pPr>
        <w:spacing w:line="360" w:lineRule="auto"/>
        <w:jc w:val="center"/>
        <w:rPr>
          <w:rFonts w:ascii="Eras Bold ITC" w:hAnsi="Eras Bold ITC" w:cs="Arial"/>
          <w:sz w:val="40"/>
          <w:szCs w:val="24"/>
        </w:rPr>
      </w:pPr>
      <w:r>
        <w:rPr>
          <w:rFonts w:ascii="Eras Bold ITC" w:hAnsi="Eras Bold ITC" w:cs="Arial"/>
          <w:sz w:val="40"/>
          <w:szCs w:val="24"/>
        </w:rPr>
        <w:t>ESCUELA NORMAL DE EDUCACIÓN PREESCOLAR</w:t>
      </w:r>
    </w:p>
    <w:p w:rsidR="004A2B41" w:rsidRDefault="004A2B41" w:rsidP="004A2B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120015</wp:posOffset>
            </wp:positionV>
            <wp:extent cx="1857375" cy="1381125"/>
            <wp:effectExtent l="0" t="0" r="0" b="9525"/>
            <wp:wrapNone/>
            <wp:docPr id="10" name="Imagen 10" descr="Descripción: 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B41" w:rsidRDefault="004A2B41" w:rsidP="004A2B41">
      <w:pPr>
        <w:spacing w:line="360" w:lineRule="auto"/>
        <w:rPr>
          <w:rFonts w:ascii="Arial" w:hAnsi="Arial" w:cs="Arial"/>
          <w:sz w:val="24"/>
          <w:szCs w:val="24"/>
        </w:rPr>
      </w:pPr>
    </w:p>
    <w:p w:rsidR="004A2B41" w:rsidRDefault="004A2B41" w:rsidP="004A2B41">
      <w:pPr>
        <w:spacing w:line="360" w:lineRule="auto"/>
        <w:rPr>
          <w:rFonts w:ascii="Arial" w:hAnsi="Arial" w:cs="Arial"/>
          <w:sz w:val="24"/>
          <w:szCs w:val="24"/>
        </w:rPr>
      </w:pPr>
    </w:p>
    <w:p w:rsidR="004A2B41" w:rsidRDefault="004A2B41" w:rsidP="004A2B41">
      <w:pPr>
        <w:spacing w:line="360" w:lineRule="auto"/>
        <w:rPr>
          <w:rFonts w:ascii="Arial" w:hAnsi="Arial" w:cs="Arial"/>
          <w:sz w:val="24"/>
          <w:szCs w:val="24"/>
        </w:rPr>
      </w:pPr>
    </w:p>
    <w:p w:rsidR="004A2B41" w:rsidRDefault="004A2B41" w:rsidP="004A2B41">
      <w:pPr>
        <w:spacing w:line="360" w:lineRule="auto"/>
        <w:rPr>
          <w:rFonts w:ascii="Arial" w:hAnsi="Arial" w:cs="Arial"/>
          <w:sz w:val="24"/>
          <w:szCs w:val="24"/>
        </w:rPr>
      </w:pPr>
    </w:p>
    <w:p w:rsidR="004A2B41" w:rsidRDefault="004A2B41" w:rsidP="004A2B4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Planeación y evaluación de la enseñanza y el aprendizaje</w:t>
      </w:r>
    </w:p>
    <w:p w:rsidR="004A2B41" w:rsidRDefault="004A2B41" w:rsidP="004A2B41">
      <w:pPr>
        <w:spacing w:line="360" w:lineRule="auto"/>
        <w:jc w:val="center"/>
        <w:rPr>
          <w:rFonts w:ascii="Kristen ITC" w:hAnsi="Kristen ITC" w:cs="Arial"/>
          <w:b/>
          <w:sz w:val="36"/>
          <w:szCs w:val="24"/>
          <w:u w:val="single"/>
        </w:rPr>
      </w:pPr>
      <w:r>
        <w:rPr>
          <w:rFonts w:ascii="Kristen ITC" w:hAnsi="Kristen ITC" w:cs="Arial"/>
          <w:b/>
          <w:sz w:val="36"/>
          <w:szCs w:val="24"/>
          <w:u w:val="single"/>
        </w:rPr>
        <w:t>“</w:t>
      </w:r>
      <w:r>
        <w:rPr>
          <w:rFonts w:ascii="Kristen ITC" w:hAnsi="Kristen ITC" w:cs="Arial"/>
          <w:b/>
          <w:sz w:val="36"/>
          <w:szCs w:val="24"/>
          <w:u w:val="single"/>
        </w:rPr>
        <w:t>Rú</w:t>
      </w:r>
      <w:bookmarkStart w:id="0" w:name="_GoBack"/>
      <w:bookmarkEnd w:id="0"/>
      <w:r>
        <w:rPr>
          <w:rFonts w:ascii="Kristen ITC" w:hAnsi="Kristen ITC" w:cs="Arial"/>
          <w:b/>
          <w:sz w:val="36"/>
          <w:szCs w:val="24"/>
          <w:u w:val="single"/>
        </w:rPr>
        <w:t>brica</w:t>
      </w:r>
      <w:r>
        <w:rPr>
          <w:rFonts w:ascii="Kristen ITC" w:hAnsi="Kristen ITC" w:cs="Arial"/>
          <w:b/>
          <w:sz w:val="36"/>
          <w:szCs w:val="24"/>
          <w:u w:val="single"/>
        </w:rPr>
        <w:t>”</w:t>
      </w:r>
    </w:p>
    <w:p w:rsidR="004A2B41" w:rsidRDefault="004A2B41" w:rsidP="004A2B4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Docente. María Elena Villarreal Márquez</w:t>
      </w:r>
    </w:p>
    <w:p w:rsidR="004A2B41" w:rsidRDefault="004A2B41" w:rsidP="004A2B4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Alumna. Norma Janette Zarate Agundis</w:t>
      </w:r>
    </w:p>
    <w:p w:rsidR="004A2B41" w:rsidRDefault="004A2B41" w:rsidP="004A2B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Grupo. 1D</w:t>
      </w:r>
    </w:p>
    <w:p w:rsidR="004A2B41" w:rsidRDefault="004A2B41" w:rsidP="004A2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-215"/>
        <w:tblW w:w="11199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048"/>
        <w:gridCol w:w="2063"/>
        <w:gridCol w:w="2693"/>
      </w:tblGrid>
      <w:tr w:rsidR="004A2B41" w:rsidTr="004A2B41">
        <w:trPr>
          <w:trHeight w:val="1984"/>
        </w:trPr>
        <w:tc>
          <w:tcPr>
            <w:tcW w:w="1986" w:type="dxa"/>
            <w:shd w:val="clear" w:color="auto" w:fill="000000" w:themeFill="text1"/>
          </w:tcPr>
          <w:p w:rsidR="004A2B41" w:rsidRDefault="004A2B41" w:rsidP="004A2B41"/>
        </w:tc>
        <w:tc>
          <w:tcPr>
            <w:tcW w:w="2409" w:type="dxa"/>
            <w:shd w:val="clear" w:color="auto" w:fill="92D050"/>
          </w:tcPr>
          <w:p w:rsidR="004A2B41" w:rsidRPr="00ED7380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48A4A630" wp14:editId="6F88588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303978</wp:posOffset>
                  </wp:positionV>
                  <wp:extent cx="1026160" cy="845185"/>
                  <wp:effectExtent l="0" t="0" r="0" b="0"/>
                  <wp:wrapNone/>
                  <wp:docPr id="5" name="Imagen 5" descr="https://pngheart.com/png/star-eyes-emoji-png/star eyes emoji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ngheart.com/png/star-eyes-emoji-png/star eyes emoji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380">
              <w:rPr>
                <w:rFonts w:ascii="Arial" w:hAnsi="Arial" w:cs="Arial"/>
                <w:b/>
                <w:sz w:val="24"/>
              </w:rPr>
              <w:t>EXCELENTE</w:t>
            </w:r>
          </w:p>
        </w:tc>
        <w:tc>
          <w:tcPr>
            <w:tcW w:w="2048" w:type="dxa"/>
            <w:shd w:val="clear" w:color="auto" w:fill="FFFF00"/>
          </w:tcPr>
          <w:p w:rsidR="004A2B41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7380">
              <w:rPr>
                <w:rFonts w:ascii="Arial" w:hAnsi="Arial" w:cs="Arial"/>
                <w:b/>
                <w:sz w:val="24"/>
              </w:rPr>
              <w:t>BUENO</w:t>
            </w:r>
          </w:p>
          <w:p w:rsidR="004A2B41" w:rsidRPr="00ED7380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5CB90BC2" wp14:editId="4204EDB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175895</wp:posOffset>
                  </wp:positionV>
                  <wp:extent cx="910459" cy="800100"/>
                  <wp:effectExtent l="0" t="0" r="0" b="0"/>
                  <wp:wrapNone/>
                  <wp:docPr id="7" name="Imagen 7" descr="Emoji sonrojándose sonriente, sonrojándose emoji hd, sonríe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moji sonrojándose sonriente, sonrojándose emoji hd, sonríe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375" b="100000" l="5220" r="93819">
                                        <a14:foregroundMark x1="25824" y1="14219" x2="11126" y2="40938"/>
                                        <a14:foregroundMark x1="24863" y1="18125" x2="46703" y2="4531"/>
                                        <a14:foregroundMark x1="52060" y1="12188" x2="55495" y2="9093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59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3" w:type="dxa"/>
            <w:shd w:val="clear" w:color="auto" w:fill="F79646" w:themeFill="accent6"/>
          </w:tcPr>
          <w:p w:rsidR="004A2B41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7380">
              <w:rPr>
                <w:rFonts w:ascii="Arial" w:hAnsi="Arial" w:cs="Arial"/>
                <w:b/>
                <w:sz w:val="24"/>
              </w:rPr>
              <w:t>ADECUADO</w:t>
            </w:r>
          </w:p>
          <w:p w:rsidR="004A2B41" w:rsidRPr="00ED7380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52204FF5" wp14:editId="3CA858F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207581</wp:posOffset>
                  </wp:positionV>
                  <wp:extent cx="876300" cy="769684"/>
                  <wp:effectExtent l="0" t="0" r="0" b="0"/>
                  <wp:wrapNone/>
                  <wp:docPr id="3" name="Imagen 3" descr="Emoji Smiley Emoticon Guiño, Sonriendo PNG Clipart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ji Smiley Emoticon Guiño, Sonriendo PNG Clipart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69" b="100000" l="3984" r="95604">
                                        <a14:foregroundMark x1="29670" y1="15156" x2="61538" y2="6563"/>
                                        <a14:foregroundMark x1="66346" y1="9531" x2="40247" y2="60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0000"/>
          </w:tcPr>
          <w:p w:rsidR="004A2B41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NECESITA MEJORAR</w:t>
            </w:r>
          </w:p>
          <w:p w:rsidR="004A2B41" w:rsidRPr="00ED7380" w:rsidRDefault="004A2B41" w:rsidP="004A2B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216A22AC" wp14:editId="7FC0EEA2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90170</wp:posOffset>
                  </wp:positionV>
                  <wp:extent cx="1004590" cy="714375"/>
                  <wp:effectExtent l="0" t="0" r="0" b="0"/>
                  <wp:wrapNone/>
                  <wp:docPr id="8" name="Imagen 8" descr="Iphone, Emoji, La Tristeza imagen png - imagen transpar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phone, Emoji, La Tristeza imagen png - imagen transpar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Aprendizaje autónomo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Realiza su trabajo de forma autónoma y apoya a otros si así lo requieren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A2B41">
              <w:rPr>
                <w:rFonts w:ascii="Arial" w:hAnsi="Arial" w:cs="Arial"/>
                <w:sz w:val="24"/>
                <w:szCs w:val="24"/>
              </w:rPr>
              <w:t xml:space="preserve">ealiza su trabajo de forma autónoma 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A2B41">
              <w:rPr>
                <w:rFonts w:ascii="Arial" w:hAnsi="Arial" w:cs="Arial"/>
                <w:sz w:val="24"/>
                <w:szCs w:val="24"/>
              </w:rPr>
              <w:t>ealiza su trabajo con ayuda ocasional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A2B41">
              <w:rPr>
                <w:rFonts w:ascii="Arial" w:hAnsi="Arial" w:cs="Arial"/>
                <w:sz w:val="24"/>
                <w:szCs w:val="24"/>
              </w:rPr>
              <w:t>equiere mucha ayuda para realizar su trabajo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Respeto hacia los demás cuando hablan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Escucha siempre las ideas de los otros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A2B41">
              <w:rPr>
                <w:rFonts w:ascii="Arial" w:hAnsi="Arial" w:cs="Arial"/>
                <w:sz w:val="24"/>
                <w:szCs w:val="24"/>
              </w:rPr>
              <w:t>scucha casi siempre las ideas de los otros alumnos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A2B41">
              <w:rPr>
                <w:rFonts w:ascii="Arial" w:hAnsi="Arial" w:cs="Arial"/>
                <w:sz w:val="24"/>
                <w:szCs w:val="24"/>
              </w:rPr>
              <w:t>scucha a veces las ideas de los otros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A2B41">
              <w:rPr>
                <w:rFonts w:ascii="Arial" w:hAnsi="Arial" w:cs="Arial"/>
                <w:sz w:val="24"/>
                <w:szCs w:val="24"/>
              </w:rPr>
              <w:t>scucha rara vez las ideas de los otros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Responsabilidad con las tareas que se le asignan cuando trabaja por equipo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A2B41">
              <w:rPr>
                <w:rFonts w:ascii="Arial" w:hAnsi="Arial" w:cs="Arial"/>
                <w:sz w:val="24"/>
                <w:szCs w:val="24"/>
              </w:rPr>
              <w:t xml:space="preserve">ealiza todas las tareas que se le asignan 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realiza la mayoría de las tareas que se le asignan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A2B41">
              <w:rPr>
                <w:rFonts w:ascii="Arial" w:hAnsi="Arial" w:cs="Arial"/>
                <w:sz w:val="24"/>
                <w:szCs w:val="24"/>
              </w:rPr>
              <w:t>ealiza algunas de las tareas que se le asignan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A2B41">
              <w:rPr>
                <w:rFonts w:ascii="Arial" w:hAnsi="Arial" w:cs="Arial"/>
                <w:sz w:val="24"/>
                <w:szCs w:val="24"/>
              </w:rPr>
              <w:t>o realiza las tareas que se le asignan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Manera de hablar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Habla despacio y sus palabras son entendibles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La mayoría del tiempo, habla despacio y con claridad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Algunas veces habla despacio y con claridad, pero otras se acelera y es poco entendible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Habla rápido o se detiene demasiado a la hora de hablar. Además, su pronunciación no es muy buena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Indicaciones y reglas en el salón de clases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Siempre sigue las indicaciones y reglas en clase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Casi siempre sigue las indicaciones y reglas en clase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 veces, sigue las indicaciones y reglas en clase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Casi nunca sigue las indicaciones ni las reglas en clase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 xml:space="preserve">Lugar de trabajo 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Mantiene siempre su lugar de trabajo limpio y ordenado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Su espacio de trabajo casi siempre lo mantiene limpio y ordenado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Mantiene su área de trabajo limpia aunque a veces en desorden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Raras veces mantiene su área de trabajo en orden y con limpieza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Uso de los materiales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Usa de manera adecuada los materiales que se le proporcionan, y los cuida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Usa de manera adecuada los materiales que se le proporcionan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La mayoría de las veces usa de manera adecuada los materiales que se le proporcionan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Usa de manera inadecuada los materiales que se le proporcionan y no los cuida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Mantiene su atención y observa detenidamente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 xml:space="preserve">Mantiene la atención observando detenidamente </w:t>
            </w:r>
            <w:r w:rsidRPr="004A2B41">
              <w:rPr>
                <w:rFonts w:ascii="Arial" w:hAnsi="Arial" w:cs="Arial"/>
                <w:sz w:val="24"/>
                <w:szCs w:val="24"/>
              </w:rPr>
              <w:lastRenderedPageBreak/>
              <w:t>durante toda la actividad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lastRenderedPageBreak/>
              <w:t xml:space="preserve">Mantiene la atención observando por periodos más </w:t>
            </w:r>
            <w:r w:rsidRPr="004A2B41">
              <w:rPr>
                <w:rFonts w:ascii="Arial" w:hAnsi="Arial" w:cs="Arial"/>
                <w:sz w:val="24"/>
                <w:szCs w:val="24"/>
              </w:rPr>
              <w:lastRenderedPageBreak/>
              <w:t>prolongados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lastRenderedPageBreak/>
              <w:t>Mantiene su observación y atención algunas veces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Se le dificulta observar y mantener la atención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lastRenderedPageBreak/>
              <w:t>Cumplimiento de las tareas (trabajos en casa)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Cumple siempre con los trabajos que se le piden de tarea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Cumple la mayoría de las veces con los trabajos que se le piden de tarea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Algunas veces cumple con los trabajos que se le piden de tarea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Incumple con los trabajos que se le piden de tarea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Actitud hacia los trabajos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Siempre tiene una actitud positiva hacia el trabajo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Casi siempre tiene una actitud positiva hacia el trabajo, pero en ocasiones se desordena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 veces tiene una actitud positiva hacia el trabajo, pero otras veces muestra indiferencia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Tiene una actitud indiferente y negativa hacia el trabajo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Cumplimiento con sus trabajos en clase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Realiza todos sus trabajos con buena calidad, en tiempo y forma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Entrega trabajos que cumplen con lo requerido en tiempo y forma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Entrega trabajos de baja calidad en tiempo y forma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No entrega trabajos, los entrega con mala calidad o los entrega fuera de tiempo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Asistencia y actitud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todos los días de la semana a clases y con actitud positiva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casi todos los días de la semana a clases y con una actitud positiva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casi todos los días de la semana a clases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Falta a clases con regularidad, y presenta una actitud negativa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Expresión de sus ideas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Se expresa con seguridad y defiende sus ideas ante sus compañeros con respeto y fundamentos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Se expresa con seguridad y defiende sus ideas ante sus compañeros, en ocasiones con fundamentos validos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Se le dificulta algunas veces expresar sus ideas ante sus compañeros, sin embargo, lo hace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Se muestra sin disposición para expresar sus ideas ante sus compañeros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Evaluación autónomo de su aprendizaje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El alumno identifica fácilmente sus puntos fuertes y aquello en lo que debe mejorar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El alumno identifica sus puntos fuertes y aquello en lo que debe mejorar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El alumno identifica algunas veces sus puntos fuertes y aquello en lo que debe mejorar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El alumno identifica con mucha dificultad sus puntos fuertes y aquello en lo que debe mejorar</w:t>
            </w:r>
          </w:p>
        </w:tc>
      </w:tr>
      <w:tr w:rsidR="004A2B41" w:rsidRPr="004A2B41" w:rsidTr="004A2B41">
        <w:tc>
          <w:tcPr>
            <w:tcW w:w="1986" w:type="dxa"/>
          </w:tcPr>
          <w:p w:rsidR="004A2B41" w:rsidRPr="004A2B41" w:rsidRDefault="004A2B41" w:rsidP="004A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B41">
              <w:rPr>
                <w:rFonts w:ascii="Arial" w:hAnsi="Arial" w:cs="Arial"/>
                <w:b/>
                <w:sz w:val="24"/>
                <w:szCs w:val="24"/>
              </w:rPr>
              <w:t>Presentación (higiene, uniforme)</w:t>
            </w:r>
          </w:p>
        </w:tc>
        <w:tc>
          <w:tcPr>
            <w:tcW w:w="2409" w:type="dxa"/>
            <w:shd w:val="clear" w:color="auto" w:fill="CCFCD7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a clases con una buena presentación, aseado y con el uniforme completo</w:t>
            </w:r>
          </w:p>
        </w:tc>
        <w:tc>
          <w:tcPr>
            <w:tcW w:w="2048" w:type="dxa"/>
            <w:shd w:val="clear" w:color="auto" w:fill="FBFDA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a clases con el uniforme completo</w:t>
            </w:r>
          </w:p>
        </w:tc>
        <w:tc>
          <w:tcPr>
            <w:tcW w:w="2063" w:type="dxa"/>
            <w:shd w:val="clear" w:color="auto" w:fill="FFE0C1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a clases con el uniforme aunque no del todo limpio</w:t>
            </w:r>
          </w:p>
        </w:tc>
        <w:tc>
          <w:tcPr>
            <w:tcW w:w="2693" w:type="dxa"/>
            <w:shd w:val="clear" w:color="auto" w:fill="FEA0A0"/>
          </w:tcPr>
          <w:p w:rsidR="004A2B41" w:rsidRPr="004A2B41" w:rsidRDefault="004A2B41" w:rsidP="004A2B41">
            <w:pPr>
              <w:rPr>
                <w:rFonts w:ascii="Arial" w:hAnsi="Arial" w:cs="Arial"/>
                <w:sz w:val="24"/>
                <w:szCs w:val="24"/>
              </w:rPr>
            </w:pPr>
            <w:r w:rsidRPr="004A2B41">
              <w:rPr>
                <w:rFonts w:ascii="Arial" w:hAnsi="Arial" w:cs="Arial"/>
                <w:sz w:val="24"/>
                <w:szCs w:val="24"/>
              </w:rPr>
              <w:t>Asiste a clases con una mala presentación o sin el uniforme</w:t>
            </w:r>
          </w:p>
        </w:tc>
      </w:tr>
    </w:tbl>
    <w:p w:rsidR="00ED7380" w:rsidRDefault="00ED7380"/>
    <w:p w:rsidR="00187159" w:rsidRPr="004A2B41" w:rsidRDefault="00187159">
      <w:pPr>
        <w:rPr>
          <w:rFonts w:ascii="Arial" w:hAnsi="Arial" w:cs="Arial"/>
          <w:sz w:val="24"/>
          <w:szCs w:val="24"/>
        </w:rPr>
      </w:pPr>
    </w:p>
    <w:sectPr w:rsidR="00187159" w:rsidRPr="004A2B41" w:rsidSect="004A2B41">
      <w:pgSz w:w="12240" w:h="15840"/>
      <w:pgMar w:top="1417" w:right="1701" w:bottom="1417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0"/>
    <w:rsid w:val="000D4062"/>
    <w:rsid w:val="00152735"/>
    <w:rsid w:val="00187159"/>
    <w:rsid w:val="001A08E6"/>
    <w:rsid w:val="004A2B41"/>
    <w:rsid w:val="00870F1A"/>
    <w:rsid w:val="00B60210"/>
    <w:rsid w:val="00B62164"/>
    <w:rsid w:val="00B910D0"/>
    <w:rsid w:val="00C01DDF"/>
    <w:rsid w:val="00EB31E7"/>
    <w:rsid w:val="00E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2020-06-11T00:54:00Z</dcterms:created>
  <dcterms:modified xsi:type="dcterms:W3CDTF">2020-06-11T03:12:00Z</dcterms:modified>
</cp:coreProperties>
</file>