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8"/>
        <w:gridCol w:w="2450"/>
        <w:gridCol w:w="188"/>
        <w:gridCol w:w="851"/>
      </w:tblGrid>
      <w:tr w:rsidR="004C5EE1">
        <w:trPr>
          <w:trHeight w:hRule="exact" w:val="58"/>
        </w:trPr>
        <w:tc>
          <w:tcPr>
            <w:tcW w:w="3221" w:type="pct"/>
            <w:shd w:val="clear" w:color="auto" w:fill="213F43" w:themeFill="accent2" w:themeFillShade="80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213F43" w:themeFill="accent2" w:themeFillShade="80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213F43" w:themeFill="accent2" w:themeFillShade="80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213F43" w:themeFill="accent2" w:themeFillShade="80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58"/>
        </w:trPr>
        <w:tc>
          <w:tcPr>
            <w:tcW w:w="3221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115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1249" w:type="pct"/>
          </w:tcPr>
          <w:p w:rsidR="004C5EE1" w:rsidRDefault="004C5EE1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96" w:type="pct"/>
            <w:shd w:val="clear" w:color="auto" w:fill="83BBC1" w:themeFill="accent2" w:themeFillTint="99"/>
          </w:tcPr>
          <w:p w:rsidR="004C5EE1" w:rsidRDefault="004C5EE1">
            <w:pPr>
              <w:pStyle w:val="Sinespaciado"/>
              <w:rPr>
                <w:sz w:val="10"/>
                <w:szCs w:val="10"/>
              </w:rPr>
            </w:pPr>
          </w:p>
        </w:tc>
        <w:tc>
          <w:tcPr>
            <w:tcW w:w="434" w:type="pct"/>
            <w:shd w:val="clear" w:color="auto" w:fill="83BBC1" w:themeFill="accent2" w:themeFillTint="99"/>
          </w:tcPr>
          <w:p w:rsidR="004C5EE1" w:rsidRDefault="004C5EE1">
            <w:pPr>
              <w:pStyle w:val="Sinespaciado"/>
              <w:rPr>
                <w:sz w:val="10"/>
                <w:szCs w:val="10"/>
              </w:rPr>
            </w:pPr>
          </w:p>
        </w:tc>
      </w:tr>
      <w:tr w:rsidR="004C5EE1">
        <w:trPr>
          <w:trHeight w:hRule="exact" w:val="86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9"/>
                <w:szCs w:val="9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9"/>
                <w:szCs w:val="9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9"/>
                <w:szCs w:val="9"/>
              </w:rPr>
            </w:pPr>
          </w:p>
        </w:tc>
        <w:tc>
          <w:tcPr>
            <w:tcW w:w="434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9"/>
                <w:szCs w:val="9"/>
              </w:rPr>
            </w:pPr>
          </w:p>
        </w:tc>
      </w:tr>
      <w:tr w:rsidR="004C5EE1">
        <w:trPr>
          <w:trHeight w:hRule="exact" w:val="20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2"/>
                <w:szCs w:val="2"/>
              </w:rPr>
            </w:pPr>
          </w:p>
        </w:tc>
        <w:tc>
          <w:tcPr>
            <w:tcW w:w="1249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4C5EE1" w:rsidRDefault="004C5EE1">
            <w:pPr>
              <w:pStyle w:val="Sinespaciado"/>
              <w:rPr>
                <w:sz w:val="2"/>
                <w:szCs w:val="2"/>
              </w:rPr>
            </w:pPr>
          </w:p>
        </w:tc>
        <w:tc>
          <w:tcPr>
            <w:tcW w:w="96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4C5EE1" w:rsidRDefault="004C5EE1">
            <w:pPr>
              <w:pStyle w:val="Sinespaciado"/>
              <w:rPr>
                <w:sz w:val="2"/>
                <w:szCs w:val="2"/>
              </w:rPr>
            </w:pPr>
          </w:p>
        </w:tc>
        <w:tc>
          <w:tcPr>
            <w:tcW w:w="434" w:type="pct"/>
            <w:tcBorders>
              <w:bottom w:val="single" w:sz="2" w:space="0" w:color="83BBC1" w:themeColor="accent2" w:themeTint="99"/>
            </w:tcBorders>
            <w:shd w:val="clear" w:color="auto" w:fill="83BBC1" w:themeFill="accent2" w:themeFillTint="99"/>
          </w:tcPr>
          <w:p w:rsidR="004C5EE1" w:rsidRDefault="004C5EE1">
            <w:pPr>
              <w:pStyle w:val="Sinespaciado"/>
              <w:rPr>
                <w:sz w:val="2"/>
                <w:szCs w:val="2"/>
              </w:rPr>
            </w:pPr>
          </w:p>
        </w:tc>
      </w:tr>
      <w:tr w:rsidR="004C5EE1">
        <w:trPr>
          <w:trHeight w:hRule="exact" w:val="50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1249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96" w:type="pct"/>
            <w:tcBorders>
              <w:top w:val="single" w:sz="2" w:space="0" w:color="83BBC1" w:themeColor="accent2" w:themeTint="99"/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4"/>
                <w:szCs w:val="4"/>
              </w:rPr>
            </w:pPr>
          </w:p>
        </w:tc>
        <w:tc>
          <w:tcPr>
            <w:tcW w:w="434" w:type="pct"/>
            <w:tcBorders>
              <w:top w:val="single" w:sz="2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4"/>
                <w:szCs w:val="4"/>
              </w:rPr>
            </w:pPr>
          </w:p>
        </w:tc>
      </w:tr>
      <w:tr w:rsidR="004C5EE1">
        <w:trPr>
          <w:trHeight w:hRule="exact" w:val="29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43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top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top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top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45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45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29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shd w:val="clear" w:color="auto" w:fill="438086" w:themeFill="accent2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  <w:tr w:rsidR="004C5EE1">
        <w:trPr>
          <w:trHeight w:hRule="exact" w:val="45"/>
        </w:trPr>
        <w:tc>
          <w:tcPr>
            <w:tcW w:w="3221" w:type="pct"/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1249" w:type="pct"/>
            <w:tcBorders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96" w:type="pct"/>
            <w:tcBorders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  <w:tc>
          <w:tcPr>
            <w:tcW w:w="434" w:type="pct"/>
            <w:tcBorders>
              <w:bottom w:val="single" w:sz="6" w:space="0" w:color="83BBC1" w:themeColor="accent2" w:themeTint="99"/>
            </w:tcBorders>
          </w:tcPr>
          <w:p w:rsidR="004C5EE1" w:rsidRDefault="004C5EE1">
            <w:pPr>
              <w:pStyle w:val="Sinespaciado"/>
              <w:rPr>
                <w:sz w:val="8"/>
                <w:szCs w:val="8"/>
              </w:rPr>
            </w:pPr>
          </w:p>
        </w:tc>
      </w:tr>
    </w:tbl>
    <w:p w:rsidR="004C5EE1" w:rsidRDefault="004C5EE1">
      <w:pPr>
        <w:pStyle w:val="Direccindelremitente"/>
      </w:pPr>
    </w:p>
    <w:p w:rsidR="004C5EE1" w:rsidRDefault="00AA366C">
      <w:pPr>
        <w:pStyle w:val="Direccindelremitente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90787004"/>
          <w:placeholder>
            <w:docPart w:val="1AA96C2F451D4347B1FD111C22D62F3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rPr>
              <w:rFonts w:ascii="Arial" w:hAnsi="Arial" w:cs="Arial"/>
            </w:rPr>
            <w:t xml:space="preserve">Directora </w:t>
          </w:r>
          <w:proofErr w:type="spellStart"/>
          <w:r>
            <w:rPr>
              <w:rFonts w:ascii="Arial" w:hAnsi="Arial" w:cs="Arial"/>
            </w:rPr>
            <w:t>Sahima</w:t>
          </w:r>
          <w:proofErr w:type="spellEnd"/>
          <w:r>
            <w:rPr>
              <w:rFonts w:ascii="Arial" w:hAnsi="Arial" w:cs="Arial"/>
            </w:rPr>
            <w:t xml:space="preserve"> G. Beltrán Balandrán</w:t>
          </w:r>
        </w:sdtContent>
      </w:sdt>
    </w:p>
    <w:sdt>
      <w:sdtPr>
        <w:rPr>
          <w:rFonts w:ascii="Arial" w:hAnsi="Arial" w:cs="Arial"/>
          <w:lang w:val="en-US"/>
        </w:rPr>
        <w:id w:val="89070935"/>
        <w:placeholder>
          <w:docPart w:val="03AB94C217F4465584DDBCE2E3B145A9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4C5EE1" w:rsidRDefault="00AA366C">
          <w:pPr>
            <w:pStyle w:val="Direccindelremitente"/>
            <w:rPr>
              <w:rFonts w:ascii="Arial" w:hAnsi="Arial" w:cs="Arial"/>
              <w:lang w:val="en-US"/>
            </w:rPr>
          </w:pPr>
          <w:proofErr w:type="spellStart"/>
          <w:r>
            <w:rPr>
              <w:rFonts w:ascii="Arial" w:hAnsi="Arial" w:cs="Arial"/>
              <w:lang w:val="en-US"/>
            </w:rPr>
            <w:t>Kinderland</w:t>
          </w:r>
          <w:proofErr w:type="spellEnd"/>
          <w:r>
            <w:rPr>
              <w:rFonts w:ascii="Arial" w:hAnsi="Arial" w:cs="Arial"/>
              <w:lang w:val="en-US"/>
            </w:rPr>
            <w:t xml:space="preserve">- Pre-kinder y </w:t>
          </w:r>
          <w:proofErr w:type="spellStart"/>
          <w:r>
            <w:rPr>
              <w:rFonts w:ascii="Arial" w:hAnsi="Arial" w:cs="Arial"/>
              <w:lang w:val="en-US"/>
            </w:rPr>
            <w:t>kínder</w:t>
          </w:r>
          <w:proofErr w:type="spellEnd"/>
        </w:p>
      </w:sdtContent>
    </w:sdt>
    <w:p w:rsidR="004C5EE1" w:rsidRDefault="00AA366C">
      <w:pPr>
        <w:pStyle w:val="Direccindelremitente"/>
        <w:rPr>
          <w:rFonts w:ascii="Arial" w:hAnsi="Arial" w:cs="Arial"/>
        </w:rPr>
      </w:pPr>
      <w:r>
        <w:rPr>
          <w:rStyle w:val="w8qarf"/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 </w:t>
      </w:r>
      <w:proofErr w:type="spellStart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Blvd</w:t>
      </w:r>
      <w:proofErr w:type="spellEnd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. José Musa de León 820, </w:t>
      </w:r>
      <w:proofErr w:type="spellStart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Resid</w:t>
      </w:r>
      <w:proofErr w:type="spellEnd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, Los Pinos 4to Sector, 25198 Saltillo, </w:t>
      </w:r>
      <w:proofErr w:type="spellStart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Coah</w:t>
      </w:r>
      <w:proofErr w:type="spellEnd"/>
      <w:r>
        <w:rPr>
          <w:rStyle w:val="lrzxr"/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4C5EE1" w:rsidRDefault="00AA366C">
      <w:pPr>
        <w:rPr>
          <w:sz w:val="36"/>
          <w:szCs w:val="36"/>
        </w:rPr>
      </w:pPr>
      <w:r>
        <w:rPr>
          <w:sz w:val="36"/>
          <w:szCs w:val="36"/>
        </w:rPr>
        <w:t xml:space="preserve">KINDERLAND </w:t>
      </w:r>
    </w:p>
    <w:sdt>
      <w:sdtPr>
        <w:id w:val="19890522"/>
        <w:placeholder>
          <w:docPart w:val="BADF677EC49F44F493EBA483ECD018B9"/>
        </w:placeholder>
        <w:dataBinding w:prefixMappings="xmlns:ns0='http://schemas.microsoft.com/office/2006/coverPageProps'" w:xpath="/ns0:CoverPageProperties[1]/ns0:PublishDate[1]" w:storeItemID="{55AF091B-3C7A-41E3-B477-F2FDAA23CFDA}"/>
        <w:date w:fullDate="2020-06-12T00:00:00Z">
          <w:dateFormat w:val="d-M-yyyy"/>
          <w:lid w:val="es-ES"/>
          <w:storeMappedDataAs w:val="dateTime"/>
          <w:calendar w:val="gregorian"/>
        </w:date>
      </w:sdtPr>
      <w:sdtEndPr/>
      <w:sdtContent>
        <w:p w:rsidR="004C5EE1" w:rsidRDefault="00AA366C">
          <w:pPr>
            <w:spacing w:after="0"/>
            <w:contextualSpacing/>
          </w:pPr>
          <w:r>
            <w:rPr>
              <w:lang w:val="es-ES"/>
            </w:rPr>
            <w:t>12-6-2020</w:t>
          </w:r>
        </w:p>
      </w:sdtContent>
    </w:sdt>
    <w:p w:rsidR="004C5EE1" w:rsidRDefault="00AA366C">
      <w:pPr>
        <w:pStyle w:val="Saludo"/>
        <w:rPr>
          <w:sz w:val="24"/>
          <w:szCs w:val="24"/>
          <w:lang w:val="es-ES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GREETINGLINE \f "&lt;&lt;_BEFORE_ Querido &gt;&gt;&lt;&lt;_FIRST0_&gt;&gt; &lt;&lt;_AFTER_ ,&gt;&gt;" \l 3082 \e "A quién corresponda:" </w:instrTex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F4 </w:instrText>
      </w:r>
      <w:r>
        <w:rPr>
          <w:sz w:val="24"/>
          <w:szCs w:val="24"/>
        </w:rPr>
        <w:fldChar w:fldCharType="separate"/>
      </w:r>
      <w:r w:rsidRPr="00192C57">
        <w:rPr>
          <w:noProof/>
          <w:sz w:val="24"/>
          <w:szCs w:val="24"/>
        </w:rPr>
        <w:instrText>estefaniamonsivais@gmail.com</w:instrTex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A quién corresponda:</w:t>
      </w:r>
      <w:r>
        <w:rPr>
          <w:sz w:val="24"/>
          <w:szCs w:val="24"/>
          <w:lang w:val="es-ES"/>
        </w:rPr>
        <w:fldChar w:fldCharType="end"/>
      </w:r>
      <w:r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fldChar w:fldCharType="begin"/>
      </w:r>
      <w:r>
        <w:rPr>
          <w:sz w:val="24"/>
          <w:szCs w:val="24"/>
          <w:lang w:val="es-ES"/>
        </w:rPr>
        <w:instrText xml:space="preserve"> MERGEFIELD F3 </w:instrText>
      </w:r>
      <w:r>
        <w:rPr>
          <w:sz w:val="24"/>
          <w:szCs w:val="24"/>
          <w:lang w:val="es-ES"/>
        </w:rPr>
        <w:fldChar w:fldCharType="separate"/>
      </w:r>
      <w:r w:rsidRPr="00192C57">
        <w:rPr>
          <w:noProof/>
          <w:sz w:val="24"/>
          <w:szCs w:val="24"/>
          <w:lang w:val="es-ES"/>
        </w:rPr>
        <w:t>MONSIVAIS GARZA LUZ ESTEFANIA</w:t>
      </w:r>
      <w:r>
        <w:rPr>
          <w:sz w:val="24"/>
          <w:szCs w:val="24"/>
          <w:lang w:val="es-ES"/>
        </w:rPr>
        <w:fldChar w:fldCharType="end"/>
      </w:r>
    </w:p>
    <w:p w:rsidR="004C5EE1" w:rsidRDefault="00AA366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¡Hola! El dinosaurio</w:t>
      </w:r>
      <w:r>
        <w:rPr>
          <w:rFonts w:ascii="Arial" w:hAnsi="Arial" w:cs="Arial"/>
          <w:lang w:val="es-ES"/>
        </w:rPr>
        <w:t xml:space="preserve"> Dina vendrá a visitar la clase de su hijo esta semana. Si su hijo estuvo en esta escuela el año</w:t>
      </w:r>
      <w:r>
        <w:rPr>
          <w:rFonts w:ascii="Arial" w:hAnsi="Arial" w:cs="Arial"/>
          <w:lang w:val="es-ES"/>
        </w:rPr>
        <w:t xml:space="preserve"> pasado, tal vez usted recuerde que la dinosaurio Dina y sus amigos Vinieron a clase cada semana para ayudar a enseñar sobre cómo hacer amigos, resolver problemas y tener éxito en la escuela. Si su hijo acaba de ingresar en la escuela este año, es probable</w:t>
      </w:r>
      <w:r>
        <w:rPr>
          <w:rFonts w:ascii="Arial" w:hAnsi="Arial" w:cs="Arial"/>
          <w:lang w:val="es-ES"/>
        </w:rPr>
        <w:t xml:space="preserve"> que usted ya haya recibido algo de información sobre el programa escolar de dinosaurio “Los Años Increíbles” (</w:t>
      </w:r>
      <w:proofErr w:type="spellStart"/>
      <w:r>
        <w:rPr>
          <w:rFonts w:ascii="Arial" w:hAnsi="Arial" w:cs="Arial"/>
          <w:lang w:val="es-ES"/>
        </w:rPr>
        <w:t>Incredible</w:t>
      </w:r>
      <w:proofErr w:type="spellEnd"/>
      <w:r>
        <w:rPr>
          <w:rFonts w:ascii="Arial" w:hAnsi="Arial" w:cs="Arial"/>
          <w:lang w:val="es-ES"/>
        </w:rPr>
        <w:t xml:space="preserve"> </w:t>
      </w:r>
      <w:proofErr w:type="spellStart"/>
      <w:r>
        <w:rPr>
          <w:rFonts w:ascii="Arial" w:hAnsi="Arial" w:cs="Arial"/>
          <w:lang w:val="es-ES"/>
        </w:rPr>
        <w:t>Years</w:t>
      </w:r>
      <w:proofErr w:type="spellEnd"/>
      <w:r>
        <w:rPr>
          <w:rFonts w:ascii="Arial" w:hAnsi="Arial" w:cs="Arial"/>
          <w:lang w:val="es-ES"/>
        </w:rPr>
        <w:t>®). De lo contrario, no dude en hablar con el maestro de su hijo sobre el programa. Dina y sus amigos visitarán la clase de 2 a 3</w:t>
      </w:r>
      <w:r>
        <w:rPr>
          <w:rFonts w:ascii="Arial" w:hAnsi="Arial" w:cs="Arial"/>
          <w:lang w:val="es-ES"/>
        </w:rPr>
        <w:t xml:space="preserve"> veces por semana durante el año. Este año trabajaremos con los niños en habilidades académicas, tales como sugerencias para concentrarse en el trabajo escolar.</w:t>
      </w:r>
    </w:p>
    <w:p w:rsidR="004C5EE1" w:rsidRDefault="00AA366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También abarcaremos temas más avanzados de resolución de problemas, tales como pensar en las co</w:t>
      </w:r>
      <w:r>
        <w:rPr>
          <w:rFonts w:ascii="Arial" w:hAnsi="Arial" w:cs="Arial"/>
          <w:lang w:val="es-ES"/>
        </w:rPr>
        <w:t>nsecuencias de soluciones, hacer de la escuela una zona “libre de intimidación” y celebrar las diferencias individuales.</w:t>
      </w:r>
    </w:p>
    <w:p w:rsidR="004C5EE1" w:rsidRDefault="00AA366C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ESTÁ INVITADO a ayudar en la clase durante la Escuela de Dinosaurios. Esta es una excelente Manera para que los padres vean lo que los </w:t>
      </w:r>
      <w:r>
        <w:rPr>
          <w:rFonts w:ascii="Arial" w:hAnsi="Arial" w:cs="Arial"/>
          <w:lang w:val="es-ES"/>
        </w:rPr>
        <w:t>niños están aprendiendo y, ¡también es una gran ayuda para los maestros! Si usted no puede asistir a la clase, no se preocupe. Enviaremos a casa una carta con cada unidad para describir lo que su hijo estará aprendiendo y algunas actividades para que usted</w:t>
      </w:r>
      <w:r>
        <w:rPr>
          <w:rFonts w:ascii="Arial" w:hAnsi="Arial" w:cs="Arial"/>
          <w:lang w:val="es-ES"/>
        </w:rPr>
        <w:t>es hagan juntos en casa. En caso de tener preguntas, esperamos su llamada con agrado siempre. En nuestras reuniones de padres también podemos responder a sus preguntas y darle más información acerca de la Escuela de Dinosaurios. Nos entusiasma estar trabaj</w:t>
      </w:r>
      <w:r>
        <w:rPr>
          <w:rFonts w:ascii="Arial" w:hAnsi="Arial" w:cs="Arial"/>
          <w:lang w:val="es-ES"/>
        </w:rPr>
        <w:t>ando con usted y su hijo nuevamente este año.</w:t>
      </w:r>
    </w:p>
    <w:p w:rsidR="004C5EE1" w:rsidRDefault="00AA366C">
      <w:pPr>
        <w:pStyle w:val="Cierre"/>
      </w:pPr>
      <w:r>
        <w:rPr>
          <w:rFonts w:ascii="Arial" w:hAnsi="Arial" w:cs="Arial"/>
          <w:szCs w:val="20"/>
          <w:lang w:val="es-ES"/>
        </w:rPr>
        <w:t>Atentamente, Dinosaurio Dina y sus amigos</w:t>
      </w:r>
      <w:bookmarkStart w:id="0" w:name="_GoBack"/>
      <w:bookmarkEnd w:id="0"/>
    </w:p>
    <w:p w:rsidR="004C5EE1" w:rsidRDefault="00AA366C">
      <w:pPr>
        <w:pStyle w:val="Firma"/>
      </w:pPr>
      <w:sdt>
        <w:sdtPr>
          <w:id w:val="271207485"/>
          <w:placeholder>
            <w:docPart w:val="1AA96C2F451D4347B1FD111C22D62F36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 xml:space="preserve">Directora </w:t>
          </w:r>
          <w:proofErr w:type="spellStart"/>
          <w:r>
            <w:t>Sahima</w:t>
          </w:r>
          <w:proofErr w:type="spellEnd"/>
          <w:r>
            <w:t xml:space="preserve"> G. Beltrán Balandrán</w:t>
          </w:r>
        </w:sdtContent>
      </w:sdt>
    </w:p>
    <w:sdt>
      <w:sdtPr>
        <w:id w:val="89070956"/>
        <w:placeholder>
          <w:docPart w:val="03AB94C217F4465584DDBCE2E3B145A9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p w:rsidR="004C5EE1" w:rsidRDefault="00AA366C">
          <w:pPr>
            <w:pStyle w:val="Firma"/>
          </w:pPr>
          <w:proofErr w:type="spellStart"/>
          <w:r>
            <w:t>Kinderland</w:t>
          </w:r>
          <w:proofErr w:type="spellEnd"/>
          <w:r>
            <w:t xml:space="preserve">- </w:t>
          </w:r>
          <w:proofErr w:type="spellStart"/>
          <w:r>
            <w:t>Pre-kinder</w:t>
          </w:r>
          <w:proofErr w:type="spellEnd"/>
          <w:r>
            <w:t xml:space="preserve"> y kínder</w:t>
          </w:r>
        </w:p>
      </w:sdtContent>
    </w:sdt>
    <w:sectPr w:rsidR="004C5EE1">
      <w:headerReference w:type="even" r:id="rId10"/>
      <w:headerReference w:type="default" r:id="rId11"/>
      <w:footerReference w:type="even" r:id="rId12"/>
      <w:footerReference w:type="default" r:id="rId13"/>
      <w:pgSz w:w="11907" w:h="16839"/>
      <w:pgMar w:top="993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5EE1" w:rsidRDefault="00AA366C">
      <w:pPr>
        <w:spacing w:after="0" w:line="240" w:lineRule="auto"/>
      </w:pPr>
      <w:r>
        <w:separator/>
      </w:r>
    </w:p>
  </w:endnote>
  <w:endnote w:type="continuationSeparator" w:id="0">
    <w:p w:rsidR="004C5EE1" w:rsidRDefault="00AA3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E1" w:rsidRDefault="00AA366C">
    <w:r>
      <w:fldChar w:fldCharType="begin"/>
    </w:r>
    <w:r>
      <w:instrText>PAGE   \* MERGEFORMAT</w:instrText>
    </w:r>
    <w:r>
      <w:fldChar w:fldCharType="separate"/>
    </w:r>
    <w:r>
      <w:rPr>
        <w:noProof/>
        <w:lang w:val="es-ES"/>
      </w:rPr>
      <w:t>1</w:t>
    </w:r>
    <w:r>
      <w:fldChar w:fldCharType="end"/>
    </w:r>
    <w:r>
      <w:rPr>
        <w:lang w:val="es-ES"/>
      </w:rPr>
      <w:t xml:space="preserve"> </w:t>
    </w:r>
    <w:r>
      <w:rPr>
        <w:color w:val="A04DA3" w:themeColor="accent3"/>
      </w:rPr>
      <w:sym w:font="Wingdings 2" w:char="F097"/>
    </w:r>
    <w:r>
      <w:rPr>
        <w:lang w:val="es-ES"/>
      </w:rPr>
      <w:t xml:space="preserve"> </w:t>
    </w:r>
  </w:p>
  <w:tbl>
    <w:tblPr>
      <w:tblW w:w="1950" w:type="pct"/>
      <w:tblLook w:val="04A0" w:firstRow="1" w:lastRow="0" w:firstColumn="1" w:lastColumn="0" w:noHBand="0" w:noVBand="1"/>
    </w:tblPr>
    <w:tblGrid>
      <w:gridCol w:w="2845"/>
      <w:gridCol w:w="1064"/>
    </w:tblGrid>
    <w:tr w:rsidR="004C5EE1">
      <w:trPr>
        <w:trHeight w:hRule="exact" w:val="72"/>
      </w:trPr>
      <w:tc>
        <w:tcPr>
          <w:tcW w:w="2718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4C5EE1" w:rsidRDefault="004C5EE1">
          <w:pPr>
            <w:pStyle w:val="Sinespaciado"/>
          </w:pPr>
        </w:p>
      </w:tc>
      <w:tc>
        <w:tcPr>
          <w:tcW w:w="1017" w:type="dxa"/>
          <w:tcBorders>
            <w:bottom w:val="single" w:sz="2" w:space="0" w:color="438086" w:themeColor="accent2"/>
          </w:tcBorders>
        </w:tcPr>
        <w:p w:rsidR="004C5EE1" w:rsidRDefault="004C5EE1">
          <w:pPr>
            <w:pStyle w:val="Sinespaciado"/>
          </w:pPr>
        </w:p>
      </w:tc>
    </w:tr>
  </w:tbl>
  <w:p w:rsidR="004C5EE1" w:rsidRDefault="004C5EE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EE1" w:rsidRDefault="00AA366C">
    <w:pPr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  <w:lang w:val="es-ES"/>
      </w:rPr>
      <w:t>1</w:t>
    </w:r>
    <w:r>
      <w:fldChar w:fldCharType="end"/>
    </w:r>
    <w:r>
      <w:rPr>
        <w:lang w:val="es-ES"/>
      </w:rPr>
      <w:t xml:space="preserve"> </w:t>
    </w:r>
    <w:r>
      <w:rPr>
        <w:color w:val="A04DA3" w:themeColor="accent3"/>
      </w:rPr>
      <w:sym w:font="Wingdings 2" w:char="F097"/>
    </w:r>
    <w:r>
      <w:rPr>
        <w:lang w:val="es-ES"/>
      </w:rPr>
      <w:t xml:space="preserve"> </w:t>
    </w:r>
  </w:p>
  <w:tbl>
    <w:tblPr>
      <w:tblW w:w="1950" w:type="pct"/>
      <w:jc w:val="right"/>
      <w:tblLook w:val="04A0" w:firstRow="1" w:lastRow="0" w:firstColumn="1" w:lastColumn="0" w:noHBand="0" w:noVBand="1"/>
    </w:tblPr>
    <w:tblGrid>
      <w:gridCol w:w="1121"/>
      <w:gridCol w:w="2788"/>
    </w:tblGrid>
    <w:tr w:rsidR="004C5EE1">
      <w:trPr>
        <w:trHeight w:hRule="exact" w:val="72"/>
        <w:jc w:val="right"/>
      </w:trPr>
      <w:tc>
        <w:tcPr>
          <w:tcW w:w="1098" w:type="dxa"/>
          <w:tcBorders>
            <w:bottom w:val="single" w:sz="2" w:space="0" w:color="438086" w:themeColor="accent2"/>
          </w:tcBorders>
        </w:tcPr>
        <w:p w:rsidR="004C5EE1" w:rsidRDefault="004C5EE1">
          <w:pPr>
            <w:pStyle w:val="Sinespaciado"/>
          </w:pPr>
        </w:p>
      </w:tc>
      <w:tc>
        <w:tcPr>
          <w:tcW w:w="2732" w:type="dxa"/>
          <w:tcBorders>
            <w:top w:val="single" w:sz="12" w:space="0" w:color="438086" w:themeColor="accent2"/>
            <w:bottom w:val="single" w:sz="2" w:space="0" w:color="438086" w:themeColor="accent2"/>
          </w:tcBorders>
        </w:tcPr>
        <w:p w:rsidR="004C5EE1" w:rsidRDefault="004C5EE1">
          <w:pPr>
            <w:pStyle w:val="Sinespaciado"/>
          </w:pPr>
        </w:p>
      </w:tc>
    </w:tr>
  </w:tbl>
  <w:p w:rsidR="004C5EE1" w:rsidRDefault="004C5EE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5EE1" w:rsidRDefault="00AA366C">
      <w:pPr>
        <w:spacing w:after="0" w:line="240" w:lineRule="auto"/>
      </w:pPr>
      <w:r>
        <w:separator/>
      </w:r>
    </w:p>
  </w:footnote>
  <w:footnote w:type="continuationSeparator" w:id="0">
    <w:p w:rsidR="004C5EE1" w:rsidRDefault="00AA3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5507790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C5EE1" w:rsidRDefault="00AA366C">
        <w:pPr>
          <w:pStyle w:val="Encabezado"/>
          <w:pBdr>
            <w:bottom w:val="single" w:sz="4" w:space="0" w:color="auto"/>
          </w:pBdr>
        </w:pPr>
        <w:r>
          <w:t xml:space="preserve">Directora </w:t>
        </w:r>
        <w:r>
          <w:t>Sahima G. Beltrán Balandrán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4885212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4C5EE1" w:rsidRDefault="00AA366C">
        <w:pPr>
          <w:pStyle w:val="Encabezado"/>
          <w:pBdr>
            <w:bottom w:val="single" w:sz="4" w:space="0" w:color="auto"/>
          </w:pBdr>
          <w:jc w:val="right"/>
        </w:pPr>
        <w:r>
          <w:t xml:space="preserve">Directora </w:t>
        </w:r>
        <w:r>
          <w:t>Sahima</w:t>
        </w:r>
        <w:r>
          <w:t xml:space="preserve"> G. Beltrán Balandrán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B7CF1"/>
    <w:multiLevelType w:val="multilevel"/>
    <w:tmpl w:val="7AC6A14E"/>
    <w:styleLink w:val="Listanumeradaurbana"/>
    <w:lvl w:ilvl="0">
      <w:start w:val="1"/>
      <w:numFmt w:val="decimal"/>
      <w:lvlText w:val="%1."/>
      <w:lvlJc w:val="left"/>
      <w:pPr>
        <w:ind w:left="288" w:hanging="288"/>
      </w:pPr>
      <w:rPr>
        <w:rFonts w:asciiTheme="minorHAnsi" w:hAnsiTheme="minorHAnsi" w:hint="default"/>
        <w:i w:val="0"/>
        <w:color w:val="A04DA3" w:themeColor="accent3"/>
        <w:sz w:val="20"/>
      </w:rPr>
    </w:lvl>
    <w:lvl w:ilvl="1">
      <w:start w:val="1"/>
      <w:numFmt w:val="upperLetter"/>
      <w:lvlText w:val="%2."/>
      <w:lvlJc w:val="left"/>
      <w:pPr>
        <w:ind w:left="792" w:hanging="288"/>
      </w:pPr>
      <w:rPr>
        <w:rFonts w:asciiTheme="minorHAnsi" w:hAnsiTheme="minorHAnsi" w:hint="default"/>
        <w:b w:val="0"/>
        <w:i w:val="0"/>
        <w:color w:val="438086" w:themeColor="accent2"/>
        <w:sz w:val="20"/>
      </w:rPr>
    </w:lvl>
    <w:lvl w:ilvl="2">
      <w:start w:val="1"/>
      <w:numFmt w:val="lowerRoman"/>
      <w:lvlText w:val="%3."/>
      <w:lvlJc w:val="right"/>
      <w:pPr>
        <w:ind w:left="129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3">
      <w:start w:val="1"/>
      <w:numFmt w:val="decimal"/>
      <w:lvlText w:val="%4."/>
      <w:lvlJc w:val="left"/>
      <w:pPr>
        <w:ind w:left="180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4">
      <w:start w:val="1"/>
      <w:numFmt w:val="lowerLetter"/>
      <w:lvlText w:val="%5."/>
      <w:lvlJc w:val="left"/>
      <w:pPr>
        <w:ind w:left="2304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5">
      <w:start w:val="1"/>
      <w:numFmt w:val="lowerRoman"/>
      <w:lvlText w:val="%6."/>
      <w:lvlJc w:val="right"/>
      <w:pPr>
        <w:ind w:left="2808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6">
      <w:start w:val="1"/>
      <w:numFmt w:val="decimal"/>
      <w:lvlText w:val="%7."/>
      <w:lvlJc w:val="left"/>
      <w:pPr>
        <w:ind w:left="3312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7">
      <w:start w:val="1"/>
      <w:numFmt w:val="lowerLetter"/>
      <w:lvlText w:val="%8."/>
      <w:lvlJc w:val="left"/>
      <w:pPr>
        <w:ind w:left="3816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  <w:lvl w:ilvl="8">
      <w:start w:val="1"/>
      <w:numFmt w:val="lowerRoman"/>
      <w:lvlText w:val="%9."/>
      <w:lvlJc w:val="right"/>
      <w:pPr>
        <w:ind w:left="4320" w:hanging="288"/>
      </w:pPr>
      <w:rPr>
        <w:rFonts w:asciiTheme="minorHAnsi" w:hAnsiTheme="minorHAnsi" w:hint="default"/>
        <w:b w:val="0"/>
        <w:i w:val="0"/>
        <w:color w:val="53548A" w:themeColor="accent1"/>
        <w:sz w:val="20"/>
      </w:rPr>
    </w:lvl>
  </w:abstractNum>
  <w:abstractNum w:abstractNumId="1" w15:restartNumberingAfterBreak="0">
    <w:nsid w:val="3D9C46A3"/>
    <w:multiLevelType w:val="multilevel"/>
    <w:tmpl w:val="33B056D0"/>
    <w:styleLink w:val="Listaconvietasurbana"/>
    <w:lvl w:ilvl="0">
      <w:start w:val="1"/>
      <w:numFmt w:val="bullet"/>
      <w:pStyle w:val="Vieta1"/>
      <w:lvlText w:val=""/>
      <w:lvlJc w:val="left"/>
      <w:pPr>
        <w:ind w:left="216" w:hanging="216"/>
      </w:pPr>
      <w:rPr>
        <w:rFonts w:ascii="Symbol" w:hAnsi="Symbol" w:hint="default"/>
        <w:b w:val="0"/>
        <w:i w:val="0"/>
        <w:color w:val="A04DA3" w:themeColor="accent3"/>
        <w:sz w:val="18"/>
      </w:rPr>
    </w:lvl>
    <w:lvl w:ilvl="1">
      <w:start w:val="1"/>
      <w:numFmt w:val="bullet"/>
      <w:pStyle w:val="Vieta2"/>
      <w:lvlText w:val=""/>
      <w:lvlJc w:val="left"/>
      <w:pPr>
        <w:ind w:left="461" w:hanging="216"/>
      </w:pPr>
      <w:rPr>
        <w:rFonts w:ascii="Wingdings" w:hAnsi="Wingdings" w:hint="default"/>
        <w:b w:val="0"/>
        <w:i w:val="0"/>
        <w:color w:val="438086" w:themeColor="accent2"/>
        <w:sz w:val="12"/>
      </w:rPr>
    </w:lvl>
    <w:lvl w:ilvl="2">
      <w:start w:val="1"/>
      <w:numFmt w:val="bullet"/>
      <w:pStyle w:val="Vieta3"/>
      <w:lvlText w:val=""/>
      <w:lvlJc w:val="left"/>
      <w:pPr>
        <w:ind w:left="706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hAnsi="Symbol" w:hint="default"/>
        <w:b w:val="0"/>
        <w:i w:val="0"/>
        <w:color w:val="53548A" w:themeColor="accent1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hAnsi="Symbol" w:hint="default"/>
        <w:color w:val="53548A" w:themeColor="accent1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hAnsi="Symbol" w:hint="default"/>
        <w:color w:val="53548A" w:themeColor="accent1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hAnsi="Symbol" w:hint="default"/>
        <w:color w:val="53548A" w:themeColor="accent1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hAnsi="Symbol" w:hint="default"/>
        <w:color w:val="53548A" w:themeColor="accent1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hAnsi="Symbol" w:hint="default"/>
        <w:color w:val="53548A" w:themeColor="accent1"/>
        <w:sz w:val="16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ne:recipientData>
    <wne:active wne:val="0"/>
    <wne:hash wne:val="1596019114"/>
  </wne:recipientData>
  <wne:recipientData>
    <wne:active wne:val="0"/>
    <wne:hash wne:val="873384045"/>
  </wne:recipientData>
  <wne:recipientData>
    <wne:active wne:val="0"/>
    <wne:hash wne:val="604983108"/>
  </wne:recipientData>
  <wne:recipientData>
    <wne:active wne:val="1"/>
    <wne:hash wne:val="-1802135669"/>
  </wne:recipientData>
  <wne:recipientData>
    <wne:active wne:val="1"/>
    <wne:hash wne:val="1246388202"/>
  </wne:recipientData>
  <wne:recipientData>
    <wne:active wne:val="1"/>
    <wne:hash wne:val="1974631473"/>
  </wne:recipientData>
  <wne:recipientData>
    <wne:active wne:val="1"/>
    <wne:hash wne:val="-1898928841"/>
  </wne:recipientData>
  <wne:recipientData>
    <wne:active wne:val="1"/>
    <wne:hash wne:val="686902519"/>
  </wne:recipientData>
  <wne:recipientData>
    <wne:active wne:val="1"/>
    <wne:hash wne:val="662696308"/>
  </wne:recipientData>
  <wne:recipientData>
    <wne:active wne:val="1"/>
    <wne:hash wne:val="27092151"/>
  </wne:recipientData>
  <wne:recipientData>
    <wne:active wne:val="1"/>
    <wne:hash wne:val="1158193990"/>
  </wne:recipientData>
  <wne:recipientData>
    <wne:active wne:val="1"/>
    <wne:hash wne:val="-393567624"/>
  </wne:recipientData>
  <wne:recipientData>
    <wne:active wne:val="1"/>
    <wne:hash wne:val="486906195"/>
  </wne:recipientData>
  <wne:recipientData>
    <wne:active wne:val="1"/>
    <wne:hash wne:val="1022888897"/>
  </wne:recipientData>
  <wne:recipientData>
    <wne:active wne:val="1"/>
    <wne:hash wne:val="-1151462443"/>
  </wne:recipientData>
  <wne:recipientData>
    <wne:active wne:val="1"/>
    <wne:hash wne:val="-1280107114"/>
  </wne:recipientData>
  <wne:recipientData>
    <wne:active wne:val="1"/>
    <wne:hash wne:val="2062681318"/>
  </wne:recipientData>
  <wne:recipientData>
    <wne:active wne:val="1"/>
    <wne:hash wne:val="-1957835268"/>
  </wne:recipientData>
  <wne:recipientData>
    <wne:active wne:val="1"/>
    <wne:hash wne:val="-1080711142"/>
  </wne:recipientData>
  <wne:recipientData>
    <wne:active wne:val="1"/>
    <wne:hash wne:val="1083368139"/>
  </wne:recipientData>
  <wne:recipientData>
    <wne:active wne:val="1"/>
    <wne:hash wne:val="-317468737"/>
  </wne:recipientData>
  <wne:recipientData>
    <wne:active wne:val="1"/>
    <wne:hash wne:val="-1257472946"/>
  </wne:recipientData>
  <wne:recipientData>
    <wne:active wne:val="1"/>
    <wne:hash wne:val="-2108922168"/>
  </wne:recipientData>
  <wne:recipientData>
    <wne:active wne:val="1"/>
    <wne:hash wne:val="-276535886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DateAndTime/>
  <w:proofState w:spelling="clean" w:grammar="clean"/>
  <w:attachedTemplate r:id="rId1"/>
  <w:mailMerge>
    <w:mainDocumentType w:val="formLetters"/>
    <w:linkToQuery/>
    <w:dataType w:val="native"/>
    <w:connectString w:val="Provider=Microsoft.ACE.OLEDB.12.0;User ID=Admin;Data Source=C:\Users\Toshiba\Downloads\1 B computac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Hoja1$` "/>
    <w:addressFieldName w:val="F4"/>
    <w:mailSubject w:val="Carta"/>
    <w:viewMergedData/>
    <w:activeRecord w:val="19"/>
    <w:odso>
      <w:udl w:val="Provider=Microsoft.ACE.OLEDB.12.0;User ID=Admin;Data Source=C:\Users\acer\Downloads\1 B computacion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Hoja1$"/>
      <w:src r:id="rId2"/>
      <w:colDelim w:val="9"/>
      <w:type w:val="database"/>
      <w:fHdr/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fieldMapData>
        <w:column w:val="0"/>
        <w:lid w:val="es-MX"/>
      </w:fieldMapData>
      <w:recipientData r:id="rId3"/>
    </w:odso>
  </w:mailMerge>
  <w:defaultTabStop w:val="720"/>
  <w:hyphenationZone w:val="425"/>
  <w:evenAndOddHeaders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5EE1"/>
    <w:rsid w:val="004C5EE1"/>
    <w:rsid w:val="00AA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13D21FA3-FCF9-4D6D-8B02-855DC6D51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2"/>
        <w:lang w:val="es-MX" w:eastAsia="es-MX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300" w:lineRule="auto"/>
    </w:pPr>
  </w:style>
  <w:style w:type="paragraph" w:styleId="Ttulo1">
    <w:name w:val="heading 1"/>
    <w:basedOn w:val="Normal"/>
    <w:next w:val="Normal"/>
    <w:link w:val="Ttulo1Car"/>
    <w:uiPriority w:val="9"/>
    <w:semiHidden/>
    <w:unhideWhenUsed/>
    <w:pPr>
      <w:pBdr>
        <w:bottom w:val="single" w:sz="4" w:space="2" w:color="438086" w:themeColor="accent2"/>
      </w:pBdr>
      <w:spacing w:before="360" w:after="80"/>
      <w:outlineLvl w:val="0"/>
    </w:pPr>
    <w:rPr>
      <w:rFonts w:asciiTheme="majorHAnsi" w:hAnsiTheme="majorHAnsi"/>
      <w:color w:val="438086" w:themeColor="accent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pPr>
      <w:spacing w:after="0"/>
      <w:outlineLvl w:val="1"/>
    </w:pPr>
    <w:rPr>
      <w:rFonts w:asciiTheme="majorHAnsi" w:hAnsiTheme="majorHAnsi"/>
      <w:color w:val="438086" w:themeColor="accent2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pPr>
      <w:spacing w:after="0"/>
      <w:outlineLvl w:val="2"/>
    </w:pPr>
    <w:rPr>
      <w:rFonts w:asciiTheme="majorHAnsi" w:hAnsiTheme="majorHAnsi"/>
      <w:color w:val="438086" w:themeColor="accent2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pPr>
      <w:spacing w:after="0"/>
      <w:outlineLvl w:val="3"/>
    </w:pPr>
    <w:rPr>
      <w:rFonts w:asciiTheme="majorHAnsi" w:hAnsiTheme="majorHAnsi"/>
      <w:i/>
      <w:color w:val="438086" w:themeColor="accent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pPr>
      <w:spacing w:after="0"/>
      <w:outlineLvl w:val="4"/>
    </w:pPr>
    <w:rPr>
      <w:rFonts w:asciiTheme="majorHAnsi" w:hAnsiTheme="majorHAnsi"/>
      <w:b/>
      <w:color w:val="325F64" w:themeColor="accen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pPr>
      <w:spacing w:after="0"/>
      <w:outlineLvl w:val="5"/>
    </w:pPr>
    <w:rPr>
      <w:rFonts w:asciiTheme="majorHAnsi" w:hAnsiTheme="majorHAnsi"/>
      <w:b/>
      <w:i/>
      <w:color w:val="325F64" w:themeColor="accen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pPr>
      <w:spacing w:after="0"/>
      <w:outlineLvl w:val="6"/>
    </w:pPr>
    <w:rPr>
      <w:rFonts w:asciiTheme="majorHAnsi" w:hAnsiTheme="majorHAnsi"/>
      <w:b/>
      <w:color w:val="53548A" w:themeColor="accent1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pPr>
      <w:spacing w:after="0"/>
      <w:outlineLvl w:val="7"/>
    </w:pPr>
    <w:rPr>
      <w:rFonts w:asciiTheme="majorHAnsi" w:hAnsiTheme="majorHAnsi"/>
      <w:b/>
      <w:i/>
      <w:color w:val="53548A" w:themeColor="accent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pPr>
      <w:spacing w:after="0"/>
      <w:outlineLvl w:val="8"/>
    </w:pPr>
    <w:rPr>
      <w:rFonts w:asciiTheme="majorHAnsi" w:hAnsiTheme="majorHAnsi"/>
      <w:b/>
      <w:color w:val="313240" w:themeColor="text2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Direccindelremitente"/>
    <w:link w:val="CierreCar"/>
    <w:uiPriority w:val="5"/>
    <w:unhideWhenUsed/>
    <w:qFormat/>
    <w:pPr>
      <w:spacing w:before="960" w:after="960"/>
      <w:ind w:left="4320"/>
    </w:pPr>
  </w:style>
  <w:style w:type="character" w:customStyle="1" w:styleId="CierreCar">
    <w:name w:val="Cierre Car"/>
    <w:basedOn w:val="Fuentedeprrafopredeter"/>
    <w:link w:val="Cierre"/>
    <w:uiPriority w:val="5"/>
    <w:rPr>
      <w:rFonts w:cstheme="minorBidi"/>
      <w:sz w:val="20"/>
    </w:rPr>
  </w:style>
  <w:style w:type="paragraph" w:styleId="Saludo">
    <w:name w:val="Salutation"/>
    <w:basedOn w:val="Normal"/>
    <w:next w:val="Normal"/>
    <w:link w:val="SaludoCar"/>
    <w:uiPriority w:val="4"/>
    <w:unhideWhenUsed/>
    <w:qFormat/>
    <w:pPr>
      <w:spacing w:before="480" w:after="480" w:line="240" w:lineRule="auto"/>
      <w:contextualSpacing/>
    </w:pPr>
    <w:rPr>
      <w:b/>
      <w:color w:val="438086" w:themeColor="accent2"/>
      <w:szCs w:val="22"/>
    </w:rPr>
  </w:style>
  <w:style w:type="character" w:customStyle="1" w:styleId="SaludoCar">
    <w:name w:val="Saludo Car"/>
    <w:basedOn w:val="Fuentedeprrafopredeter"/>
    <w:link w:val="Saludo"/>
    <w:uiPriority w:val="4"/>
    <w:rPr>
      <w:b/>
      <w:color w:val="438086" w:themeColor="accent2"/>
      <w:szCs w:val="22"/>
    </w:rPr>
  </w:style>
  <w:style w:type="paragraph" w:customStyle="1" w:styleId="Direccindelremitente">
    <w:name w:val="Dirección del remitente"/>
    <w:basedOn w:val="Normal"/>
    <w:uiPriority w:val="2"/>
    <w:qFormat/>
    <w:pPr>
      <w:spacing w:after="0"/>
      <w:ind w:left="6480"/>
    </w:pPr>
    <w:rPr>
      <w:szCs w:val="22"/>
    </w:rPr>
  </w:style>
  <w:style w:type="paragraph" w:customStyle="1" w:styleId="Asunto">
    <w:name w:val="Asunto"/>
    <w:basedOn w:val="Normal"/>
    <w:next w:val="Normal"/>
    <w:uiPriority w:val="7"/>
    <w:semiHidden/>
    <w:unhideWhenUsed/>
    <w:qFormat/>
    <w:pPr>
      <w:spacing w:before="480" w:after="480" w:line="240" w:lineRule="auto"/>
      <w:contextualSpacing/>
    </w:pPr>
    <w:rPr>
      <w:b/>
      <w:color w:val="006666"/>
      <w:szCs w:val="22"/>
    </w:rPr>
  </w:style>
  <w:style w:type="paragraph" w:customStyle="1" w:styleId="Direccindeldestinatario">
    <w:name w:val="Dirección del destinatario"/>
    <w:basedOn w:val="Normal"/>
    <w:link w:val="Carcterdedireccindedestinatario"/>
    <w:uiPriority w:val="5"/>
    <w:qFormat/>
    <w:pPr>
      <w:spacing w:before="480" w:after="480"/>
      <w:contextualSpacing/>
    </w:pPr>
  </w:style>
  <w:style w:type="character" w:styleId="Textodelmarcadordeposicin">
    <w:name w:val="Placeholder Text"/>
    <w:basedOn w:val="Fuentedeprrafopredeter"/>
    <w:uiPriority w:val="99"/>
    <w:unhideWhenUsed/>
    <w:rPr>
      <w:color w:val="808080"/>
    </w:rPr>
  </w:style>
  <w:style w:type="paragraph" w:styleId="Firma">
    <w:name w:val="Signature"/>
    <w:basedOn w:val="Normal"/>
    <w:link w:val="FirmaCar"/>
    <w:uiPriority w:val="99"/>
    <w:unhideWhenUsed/>
    <w:pPr>
      <w:spacing w:after="0"/>
      <w:ind w:left="4320"/>
    </w:pPr>
  </w:style>
  <w:style w:type="character" w:customStyle="1" w:styleId="FirmaCar">
    <w:name w:val="Firma Car"/>
    <w:basedOn w:val="Fuentedeprrafopredeter"/>
    <w:link w:val="Firma"/>
    <w:uiPriority w:val="99"/>
    <w:rPr>
      <w:rFonts w:cstheme="minorBidi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extodebloque">
    <w:name w:val="Block Text"/>
    <w:basedOn w:val="Normal"/>
    <w:uiPriority w:val="99"/>
    <w:semiHidden/>
    <w:unhideWhenUsed/>
    <w:pPr>
      <w:pBdr>
        <w:top w:val="single" w:sz="2" w:space="10" w:color="53548A" w:themeColor="accent1"/>
        <w:left w:val="single" w:sz="2" w:space="10" w:color="53548A" w:themeColor="accent1"/>
        <w:bottom w:val="single" w:sz="2" w:space="10" w:color="53548A" w:themeColor="accent1"/>
        <w:right w:val="single" w:sz="2" w:space="10" w:color="53548A" w:themeColor="accent1"/>
        <w:between w:val="single" w:sz="2" w:space="10" w:color="53548A" w:themeColor="accent1"/>
        <w:bar w:val="single" w:sz="2" w:color="53548A" w:themeColor="accent1"/>
      </w:pBdr>
      <w:ind w:left="1152" w:right="1152"/>
    </w:pPr>
    <w:rPr>
      <w:rFonts w:eastAsiaTheme="minorEastAsia"/>
      <w:i/>
      <w:iCs/>
      <w:color w:val="53548A" w:themeColor="accent1"/>
    </w:rPr>
  </w:style>
  <w:style w:type="character" w:styleId="Ttulodellibro">
    <w:name w:val="Book Title"/>
    <w:basedOn w:val="Fuentedeprrafopredeter"/>
    <w:uiPriority w:val="33"/>
    <w:qFormat/>
    <w:rPr>
      <w:rFonts w:ascii="Cambria" w:hAnsi="Cambria" w:cs="Times New Roman"/>
      <w:i/>
      <w:color w:val="000000"/>
      <w:sz w:val="20"/>
      <w:szCs w:val="20"/>
    </w:rPr>
  </w:style>
  <w:style w:type="character" w:styleId="nfasis">
    <w:name w:val="Emphasis"/>
    <w:uiPriority w:val="20"/>
    <w:qFormat/>
    <w:rPr>
      <w:rFonts w:asciiTheme="minorHAnsi" w:hAnsiTheme="minorHAnsi"/>
      <w:b/>
      <w:color w:val="438086" w:themeColor="accent2"/>
      <w:spacing w:val="10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Pr>
      <w:rFonts w:cstheme="minorBidi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Pr>
      <w:rFonts w:cstheme="minorBidi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Pr>
      <w:rFonts w:asciiTheme="majorHAnsi" w:hAnsiTheme="majorHAnsi" w:cstheme="minorBidi"/>
      <w:color w:val="438086" w:themeColor="accent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hAnsiTheme="majorHAnsi" w:cstheme="minorBidi"/>
      <w:color w:val="438086" w:themeColor="accent2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hAnsiTheme="majorHAnsi" w:cstheme="minorBidi"/>
      <w:color w:val="438086" w:themeColor="accent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Pr>
      <w:rFonts w:asciiTheme="majorHAnsi" w:hAnsiTheme="majorHAnsi" w:cstheme="minorBidi"/>
      <w:i/>
      <w:color w:val="438086" w:themeColor="accent2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Pr>
      <w:rFonts w:asciiTheme="majorHAnsi" w:hAnsiTheme="majorHAnsi" w:cstheme="minorBidi"/>
      <w:b/>
      <w:color w:val="325F64" w:themeColor="accent2" w:themeShade="BF"/>
      <w:sz w:val="20"/>
      <w:szCs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Pr>
      <w:rFonts w:asciiTheme="majorHAnsi" w:hAnsiTheme="majorHAnsi" w:cstheme="minorBidi"/>
      <w:b/>
      <w:i/>
      <w:color w:val="325F64" w:themeColor="accent2" w:themeShade="BF"/>
      <w:sz w:val="20"/>
      <w:szCs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Pr>
      <w:rFonts w:asciiTheme="majorHAnsi" w:hAnsiTheme="majorHAnsi" w:cstheme="minorBidi"/>
      <w:b/>
      <w:color w:val="53548A" w:themeColor="accent1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Pr>
      <w:rFonts w:asciiTheme="majorHAnsi" w:hAnsiTheme="majorHAnsi" w:cstheme="minorBidi"/>
      <w:b/>
      <w:i/>
      <w:color w:val="53548A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Pr>
      <w:rFonts w:asciiTheme="majorHAnsi" w:hAnsiTheme="majorHAnsi" w:cstheme="minorBidi"/>
      <w:b/>
      <w:color w:val="313240" w:themeColor="text2" w:themeShade="BF"/>
      <w:sz w:val="20"/>
      <w:szCs w:val="20"/>
    </w:rPr>
  </w:style>
  <w:style w:type="character" w:styleId="nfasisintenso">
    <w:name w:val="Intense Emphasis"/>
    <w:basedOn w:val="Fuentedeprrafopredeter"/>
    <w:uiPriority w:val="21"/>
    <w:qFormat/>
    <w:rPr>
      <w:rFonts w:asciiTheme="minorHAnsi" w:hAnsiTheme="minorHAnsi" w:cstheme="minorBidi"/>
      <w:b/>
      <w:i/>
      <w:caps/>
      <w:color w:val="438086"/>
      <w:spacing w:val="5"/>
    </w:rPr>
  </w:style>
  <w:style w:type="paragraph" w:styleId="Citadestacada">
    <w:name w:val="Intense Quote"/>
    <w:basedOn w:val="Normal"/>
    <w:link w:val="CitadestacadaCar"/>
    <w:uiPriority w:val="30"/>
    <w:qFormat/>
    <w:pPr>
      <w:pBdr>
        <w:top w:val="threeDEngrave" w:sz="6" w:space="10" w:color="438086" w:themeColor="accent2"/>
        <w:bottom w:val="single" w:sz="4" w:space="10" w:color="438086" w:themeColor="accent2"/>
      </w:pBdr>
      <w:spacing w:before="360" w:after="360" w:line="324" w:lineRule="auto"/>
      <w:ind w:left="1080" w:right="1080"/>
    </w:pPr>
    <w:rPr>
      <w:i/>
      <w:color w:val="438086" w:themeColor="accent2"/>
      <w:szCs w:val="22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rFonts w:cstheme="minorBidi"/>
      <w:i/>
      <w:color w:val="438086" w:themeColor="accent2"/>
      <w:sz w:val="20"/>
    </w:rPr>
  </w:style>
  <w:style w:type="character" w:styleId="Referenciaintensa">
    <w:name w:val="Intense Reference"/>
    <w:basedOn w:val="Fuentedeprrafopredeter"/>
    <w:uiPriority w:val="32"/>
    <w:qFormat/>
    <w:rPr>
      <w:rFonts w:asciiTheme="minorHAnsi" w:hAnsiTheme="minorHAnsi" w:cs="Times New Roman"/>
      <w:b/>
      <w:i/>
      <w:caps/>
      <w:color w:val="4E4F89"/>
      <w:spacing w:val="5"/>
    </w:rPr>
  </w:style>
  <w:style w:type="paragraph" w:styleId="Prrafodelista">
    <w:name w:val="List Paragraph"/>
    <w:basedOn w:val="Normal"/>
    <w:uiPriority w:val="36"/>
    <w:unhideWhenUsed/>
    <w:pPr>
      <w:ind w:left="720"/>
      <w:contextualSpacing/>
    </w:pPr>
  </w:style>
  <w:style w:type="paragraph" w:styleId="Sinespaciado">
    <w:name w:val="No Spacing"/>
    <w:uiPriority w:val="1"/>
    <w:qFormat/>
    <w:pPr>
      <w:spacing w:after="0" w:line="240" w:lineRule="auto"/>
    </w:pPr>
  </w:style>
  <w:style w:type="paragraph" w:styleId="Sangranormal">
    <w:name w:val="Normal Indent"/>
    <w:basedOn w:val="Normal"/>
    <w:uiPriority w:val="99"/>
    <w:semiHidden/>
    <w:unhideWhenUsed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Subttulo">
    <w:name w:val="Subtitle"/>
    <w:basedOn w:val="Normal"/>
    <w:link w:val="SubttuloCar"/>
    <w:uiPriority w:val="11"/>
    <w:rPr>
      <w:i/>
      <w:color w:val="424456" w:themeColor="text2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cstheme="minorBidi"/>
      <w:i/>
      <w:color w:val="424456" w:themeColor="text2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rFonts w:asciiTheme="minorHAnsi" w:hAnsiTheme="minorHAnsi"/>
      <w:i/>
      <w:color w:val="006666"/>
    </w:rPr>
  </w:style>
  <w:style w:type="character" w:styleId="Referenciasutil">
    <w:name w:val="Subtle Reference"/>
    <w:basedOn w:val="Fuentedeprrafopredeter"/>
    <w:uiPriority w:val="31"/>
    <w:qFormat/>
    <w:rPr>
      <w:rFonts w:cs="Times New Roman"/>
      <w:i/>
      <w:color w:val="4E4F89"/>
    </w:rPr>
  </w:style>
  <w:style w:type="table" w:styleId="Tablaconcuadrcula">
    <w:name w:val="Table Grid"/>
    <w:basedOn w:val="Tablanormal"/>
    <w:uiPriority w:val="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ar"/>
    <w:uiPriority w:val="10"/>
    <w:pPr>
      <w:spacing w:before="400"/>
    </w:pPr>
    <w:rPr>
      <w:rFonts w:asciiTheme="majorHAnsi" w:hAnsiTheme="majorHAnsi"/>
      <w:color w:val="53548A" w:themeColor="accent1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hAnsiTheme="majorHAnsi" w:cstheme="minorBidi"/>
      <w:color w:val="53548A" w:themeColor="accent1"/>
      <w:sz w:val="56"/>
      <w:szCs w:val="56"/>
    </w:rPr>
  </w:style>
  <w:style w:type="numbering" w:customStyle="1" w:styleId="Listaconvietasurbana">
    <w:name w:val="Lista con viñetas urbana"/>
    <w:uiPriority w:val="99"/>
    <w:pPr>
      <w:numPr>
        <w:numId w:val="1"/>
      </w:numPr>
    </w:pPr>
  </w:style>
  <w:style w:type="numbering" w:customStyle="1" w:styleId="Listanumeradaurbana">
    <w:name w:val="Lista numerada urbana"/>
    <w:uiPriority w:val="99"/>
    <w:pPr>
      <w:numPr>
        <w:numId w:val="2"/>
      </w:numPr>
    </w:pPr>
  </w:style>
  <w:style w:type="paragraph" w:customStyle="1" w:styleId="Vieta1">
    <w:name w:val="Viñeta 1"/>
    <w:basedOn w:val="Prrafodelista"/>
    <w:uiPriority w:val="37"/>
    <w:qFormat/>
    <w:pPr>
      <w:numPr>
        <w:numId w:val="11"/>
      </w:numPr>
      <w:spacing w:after="0" w:line="276" w:lineRule="auto"/>
    </w:pPr>
  </w:style>
  <w:style w:type="paragraph" w:customStyle="1" w:styleId="Vieta2">
    <w:name w:val="Viñeta 2"/>
    <w:basedOn w:val="Prrafodelista"/>
    <w:uiPriority w:val="37"/>
    <w:qFormat/>
    <w:pPr>
      <w:numPr>
        <w:ilvl w:val="1"/>
        <w:numId w:val="11"/>
      </w:numPr>
      <w:spacing w:after="0" w:line="276" w:lineRule="auto"/>
    </w:pPr>
  </w:style>
  <w:style w:type="paragraph" w:customStyle="1" w:styleId="Vieta3">
    <w:name w:val="Viñeta 3"/>
    <w:basedOn w:val="Prrafodelista"/>
    <w:uiPriority w:val="37"/>
    <w:qFormat/>
    <w:pPr>
      <w:numPr>
        <w:ilvl w:val="2"/>
        <w:numId w:val="11"/>
      </w:numPr>
      <w:spacing w:after="0" w:line="276" w:lineRule="auto"/>
    </w:pPr>
  </w:style>
  <w:style w:type="paragraph" w:customStyle="1" w:styleId="Categora">
    <w:name w:val="Categoría"/>
    <w:basedOn w:val="Normal"/>
    <w:uiPriority w:val="49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Comentarios">
    <w:name w:val="Comentarios"/>
    <w:basedOn w:val="Normal"/>
    <w:uiPriority w:val="49"/>
    <w:pPr>
      <w:framePr w:hSpace="187" w:wrap="around" w:hAnchor="margin" w:xAlign="center" w:y="721"/>
      <w:spacing w:before="320" w:after="0" w:line="240" w:lineRule="auto"/>
    </w:pPr>
    <w:rPr>
      <w:b/>
      <w:sz w:val="22"/>
      <w:szCs w:val="22"/>
    </w:rPr>
  </w:style>
  <w:style w:type="character" w:customStyle="1" w:styleId="Carcterdedireccindedestinatario">
    <w:name w:val="Carácter de dirección de destinatario"/>
    <w:basedOn w:val="Fuentedeprrafopredeter"/>
    <w:link w:val="Direccindeldestinatario"/>
    <w:uiPriority w:val="5"/>
    <w:locked/>
    <w:rPr>
      <w:rFonts w:cstheme="minorBidi"/>
      <w:sz w:val="20"/>
      <w:szCs w:val="20"/>
    </w:rPr>
  </w:style>
  <w:style w:type="character" w:customStyle="1" w:styleId="w8qarf">
    <w:name w:val="w8qarf"/>
    <w:basedOn w:val="Fuentedeprrafopredeter"/>
  </w:style>
  <w:style w:type="character" w:customStyle="1" w:styleId="lrzxr">
    <w:name w:val="lrzxr"/>
    <w:basedOn w:val="Fuentedeprrafoprede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cer\Downloads\1%20B%20computacion.xlsx" TargetMode="External"/><Relationship Id="rId1" Type="http://schemas.openxmlformats.org/officeDocument/2006/relationships/attachedTemplate" Target="file:///C:\Users\Toshiba\AppData\Roaming\Microsoft\Plantillas\UrbanMerge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AA96C2F451D4347B1FD111C22D6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9B8B7-0C6D-43ED-8179-93ED34B2112D}"/>
      </w:docPartPr>
      <w:docPartBody>
        <w:p w:rsidR="00292ABB" w:rsidRDefault="00292ABB">
          <w:pPr>
            <w:pStyle w:val="1AA96C2F451D4347B1FD111C22D62F36"/>
          </w:pPr>
          <w:r>
            <w:rPr>
              <w:lang w:val="es-ES"/>
            </w:rPr>
            <w:t>[Escriba el nombre del remitente]</w:t>
          </w:r>
        </w:p>
      </w:docPartBody>
    </w:docPart>
    <w:docPart>
      <w:docPartPr>
        <w:name w:val="03AB94C217F4465584DDBCE2E3B14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6A72B-B2F4-4599-AB51-E82C82AF9833}"/>
      </w:docPartPr>
      <w:docPartBody>
        <w:p w:rsidR="00292ABB" w:rsidRDefault="00292ABB">
          <w:pPr>
            <w:pStyle w:val="03AB94C217F4465584DDBCE2E3B145A9"/>
          </w:pPr>
          <w:r>
            <w:rPr>
              <w:lang w:val="es-ES"/>
            </w:rPr>
            <w:t>[Compañía del remitente]</w:t>
          </w:r>
        </w:p>
      </w:docPartBody>
    </w:docPart>
    <w:docPart>
      <w:docPartPr>
        <w:name w:val="BADF677EC49F44F493EBA483ECD01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128B89-801E-4D18-9509-C09CBA68B13E}"/>
      </w:docPartPr>
      <w:docPartBody>
        <w:p w:rsidR="00292ABB" w:rsidRDefault="00292ABB">
          <w:pPr>
            <w:pStyle w:val="BADF677EC49F44F493EBA483ECD018B9"/>
          </w:pPr>
          <w:r>
            <w:rPr>
              <w:lang w:val="es-ES"/>
            </w:rPr>
            <w:t>[Seleccionar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2ABB"/>
    <w:rsid w:val="002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AA96C2F451D4347B1FD111C22D62F36">
    <w:name w:val="1AA96C2F451D4347B1FD111C22D62F36"/>
  </w:style>
  <w:style w:type="paragraph" w:customStyle="1" w:styleId="03AB94C217F4465584DDBCE2E3B145A9">
    <w:name w:val="03AB94C217F4465584DDBCE2E3B145A9"/>
  </w:style>
  <w:style w:type="paragraph" w:customStyle="1" w:styleId="A3FFAA6E0DDC4139974AE8A73BB24FEC">
    <w:name w:val="A3FFAA6E0DDC4139974AE8A73BB24FEC"/>
  </w:style>
  <w:style w:type="paragraph" w:customStyle="1" w:styleId="BADF677EC49F44F493EBA483ECD018B9">
    <w:name w:val="BADF677EC49F44F493EBA483ECD018B9"/>
  </w:style>
  <w:style w:type="paragraph" w:customStyle="1" w:styleId="688E1411BDE642FE9B56EB8419B0D683">
    <w:name w:val="688E1411BDE642FE9B56EB8419B0D683"/>
  </w:style>
  <w:style w:type="paragraph" w:customStyle="1" w:styleId="C49F2816F4D6431B85B44ECA7D00EA76">
    <w:name w:val="C49F2816F4D6431B85B44ECA7D00EA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Urban">
  <a:themeElements>
    <a:clrScheme name="Urban">
      <a:dk1>
        <a:sysClr val="windowText" lastClr="000000"/>
      </a:dk1>
      <a:lt1>
        <a:sysClr val="window" lastClr="FFFFFF"/>
      </a:lt1>
      <a:dk2>
        <a:srgbClr val="424456"/>
      </a:dk2>
      <a:lt2>
        <a:srgbClr val="DEDEDE"/>
      </a:lt2>
      <a:accent1>
        <a:srgbClr val="53548A"/>
      </a:accent1>
      <a:accent2>
        <a:srgbClr val="438086"/>
      </a:accent2>
      <a:accent3>
        <a:srgbClr val="A04DA3"/>
      </a:accent3>
      <a:accent4>
        <a:srgbClr val="C4652D"/>
      </a:accent4>
      <a:accent5>
        <a:srgbClr val="8B5D3D"/>
      </a:accent5>
      <a:accent6>
        <a:srgbClr val="5C92B5"/>
      </a:accent6>
      <a:hlink>
        <a:srgbClr val="67AFBD"/>
      </a:hlink>
      <a:folHlink>
        <a:srgbClr val="C2A874"/>
      </a:folHlink>
    </a:clrScheme>
    <a:fontScheme name="Urban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Urban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255000"/>
              </a:schemeClr>
            </a:gs>
            <a:gs pos="55000">
              <a:schemeClr val="phClr">
                <a:tint val="12000"/>
                <a:satMod val="255000"/>
              </a:schemeClr>
            </a:gs>
            <a:gs pos="100000">
              <a:schemeClr val="phClr">
                <a:tint val="45000"/>
                <a:satMod val="250000"/>
              </a:schemeClr>
            </a:gs>
          </a:gsLst>
          <a:path path="circle">
            <a:fillToRect l="100000" r="280000" b="280000"/>
          </a:path>
        </a:gradFill>
        <a:gradFill rotWithShape="1">
          <a:gsLst>
            <a:gs pos="0">
              <a:schemeClr val="phClr">
                <a:tint val="43000"/>
                <a:satMod val="165000"/>
              </a:schemeClr>
            </a:gs>
            <a:gs pos="55000">
              <a:schemeClr val="phClr">
                <a:tint val="83000"/>
                <a:satMod val="155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r="280000" b="28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15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5000"/>
              </a:srgbClr>
            </a:outerShdw>
          </a:effectLst>
          <a:scene3d>
            <a:camera prst="orthographicFront" fov="0">
              <a:rot lat="0" lon="0" rev="0"/>
            </a:camera>
            <a:lightRig rig="flat" dir="t">
              <a:rot lat="0" lon="0" rev="20040000"/>
            </a:lightRig>
          </a:scene3d>
          <a:sp3d contourW="12700" prstMaterial="dkEdge">
            <a:bevelT w="25400" h="38100" prst="convex"/>
            <a:contourClr>
              <a:schemeClr val="phClr">
                <a:satMod val="115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0">
              <a:schemeClr val="phClr">
                <a:tint val="80000"/>
                <a:satMod val="250000"/>
              </a:schemeClr>
            </a:gs>
            <a:gs pos="60000">
              <a:schemeClr val="phClr">
                <a:shade val="38000"/>
                <a:satMod val="175000"/>
              </a:schemeClr>
            </a:gs>
            <a:gs pos="0">
              <a:schemeClr val="phClr">
                <a:shade val="30000"/>
                <a:satMod val="175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48000"/>
              </a:schemeClr>
              <a:schemeClr val="phClr">
                <a:tint val="96000"/>
                <a:satMod val="150000"/>
              </a:schemeClr>
            </a:duotone>
          </a:blip>
          <a:tile tx="0" ty="0" sx="80000" sy="8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2020-06-12T00:00:00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F3BD8D4-C10E-4659-B2F7-7D2260B05B06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E20BB90F-3B6D-49FF-B90C-33C80DD05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UrbanMergeLetter</Template>
  <TotalTime>34</TotalTime>
  <Pages>1</Pages>
  <Words>349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Kinderland- Pre-kinder y kínder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Directora Sahima G. Beltrán Balandrán</dc:creator>
  <cp:lastModifiedBy>VERONICA ESMERALDA GONZALEZ MATA</cp:lastModifiedBy>
  <cp:revision>2</cp:revision>
  <dcterms:created xsi:type="dcterms:W3CDTF">2020-06-09T21:02:00Z</dcterms:created>
  <dcterms:modified xsi:type="dcterms:W3CDTF">2020-06-12T16:59:00Z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TC017730889991</vt:lpwstr>
  </property>
</Properties>
</file>