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676275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Escolar 2019-2020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Curso: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Observación y análisis de prácticas y contextos escolares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Oralia Gabriela Palmarés Villarreal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Evidencia Global: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Relato Biográfico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Competencias Profesionales: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Actúa de manera ética ante la diversidad de situaciones que se presentan en la práctica profesión 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Unidades de Competencias: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Utiliza los recursos metodológicos y técnicos de la investigación para explicar, comprender situaciones educativas y mejorar su docencia.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Orienta su actuación profesional con sentido ético-valoral y asume los diversos principios y reglas que aseguran una mejor convivencia institucional y social, en beneficio de los alumnos y de la comunidad escolar.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Integrantes: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Lucia del Carmen Laureano Valdez  #14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Yaneth Montserrath Muñoz Quintanilla  #17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2°                     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”B”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Saltillo, Coahuila, México.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Junio, 2020.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Título: 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Vínculo entre comunidad-escuela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Pregunta de partida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¿Cómo se da el vínculo entre comunidad-escuela?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Palabras Clave: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Participación Social: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participación es un proceso que está vinculado a las necesidades y motivaciones de los distintos grupos y sectores, así como la dinámica de las relaciones establecidas entre ellos en distintos momentos, condiciones y espacios, lo que va conformando todo un conjunto de redes que estimulan u obstaculizan procesos participativos...¨ (Dávalos, 1997)  Involucra la participación de los padres de familia y de otros miembros de la comunidad donde se ubica la escuela,  se consideran las relaciones que se establecen con el entorno social e institucional, en las que participan los vecinos y las organizaciones de la comunidad, barrio o colonia, así como los municipios y organizaciones civiles relacionadas con la educación (SEP, 2009).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Vínculo: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necesario, fundante y factible de ser fortalecido, para que la educación de los niños/as y jóvenes, que son hijos/as y estudiantes, llegue a puerto seguro (Secretaría de Educación, 2009).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Comunidad: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 donde está inserta la escuela y los docentes, para poder desarrollar una multiplicidad de acciones que les son cotidianas a las familias y que favorecen los procesos de aprendizajes y de vinculación. Constituye un medio educativo y permanentemente emite mensajes para que sean leídos por sus miembros. La escuela puede utilizarlos como herramientas pedagógicas (Secretaría de Educación, 2009).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Escuela: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 organizaciones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nucleares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un sistema funcional, esto es, son organizaciones del sistema educativo. Especifican la autoobservación del sistema educativo, y la observación del entorno que esta operación supone, y a su vez, realizan una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autoobservación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propia como organizaciones sociales (Pereda, C., 2003).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Dimensión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son herramientas para observar, criticar e interpretar lo que sucede al interior de la organización y del funcionamiento cotidiano de la escuela.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Participación: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participación es un proceso a través del cual se tiende a que estudiantes, docentes, padres, y toda la comunidad adquieran un protagonismo responsable en la tarea de educar (SEP, 2009).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