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69FD4" w14:textId="77777777" w:rsidR="00F90028" w:rsidRPr="00410742" w:rsidRDefault="00F90028" w:rsidP="00F90028">
      <w:pPr>
        <w:jc w:val="center"/>
        <w:rPr>
          <w:rFonts w:ascii="Times New Roman" w:hAnsi="Times New Roman" w:cs="Times New Roman"/>
          <w:b/>
          <w:bCs/>
          <w:sz w:val="32"/>
          <w:szCs w:val="32"/>
        </w:rPr>
      </w:pPr>
      <w:r w:rsidRPr="00410742">
        <w:rPr>
          <w:rFonts w:ascii="Times New Roman" w:hAnsi="Times New Roman" w:cs="Times New Roman"/>
          <w:b/>
          <w:bCs/>
          <w:noProof/>
          <w:color w:val="222A35" w:themeColor="text2" w:themeShade="80"/>
          <w:sz w:val="72"/>
          <w:lang w:val="es-MX"/>
        </w:rPr>
        <w:drawing>
          <wp:anchor distT="0" distB="0" distL="114300" distR="114300" simplePos="0" relativeHeight="251659264" behindDoc="0" locked="0" layoutInCell="1" allowOverlap="1" wp14:anchorId="22BABC9D" wp14:editId="70E2A29B">
            <wp:simplePos x="0" y="0"/>
            <wp:positionH relativeFrom="margin">
              <wp:posOffset>1997075</wp:posOffset>
            </wp:positionH>
            <wp:positionV relativeFrom="paragraph">
              <wp:posOffset>397510</wp:posOffset>
            </wp:positionV>
            <wp:extent cx="1439545" cy="1154430"/>
            <wp:effectExtent l="0" t="0" r="8255" b="7620"/>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escarga.png"/>
                    <pic:cNvPicPr/>
                  </pic:nvPicPr>
                  <pic:blipFill>
                    <a:blip r:embed="rId5">
                      <a:extLst>
                        <a:ext uri="{28A0092B-C50C-407E-A947-70E740481C1C}">
                          <a14:useLocalDpi xmlns:a14="http://schemas.microsoft.com/office/drawing/2010/main" val="0"/>
                        </a:ext>
                      </a:extLst>
                    </a:blip>
                    <a:stretch>
                      <a:fillRect/>
                    </a:stretch>
                  </pic:blipFill>
                  <pic:spPr>
                    <a:xfrm>
                      <a:off x="0" y="0"/>
                      <a:ext cx="1439545" cy="1154430"/>
                    </a:xfrm>
                    <a:prstGeom prst="rect">
                      <a:avLst/>
                    </a:prstGeom>
                  </pic:spPr>
                </pic:pic>
              </a:graphicData>
            </a:graphic>
            <wp14:sizeRelH relativeFrom="page">
              <wp14:pctWidth>0</wp14:pctWidth>
            </wp14:sizeRelH>
            <wp14:sizeRelV relativeFrom="page">
              <wp14:pctHeight>0</wp14:pctHeight>
            </wp14:sizeRelV>
          </wp:anchor>
        </w:drawing>
      </w:r>
      <w:r w:rsidRPr="00410742">
        <w:rPr>
          <w:rFonts w:ascii="Times New Roman" w:hAnsi="Times New Roman" w:cs="Times New Roman"/>
          <w:b/>
          <w:bCs/>
          <w:sz w:val="32"/>
          <w:szCs w:val="32"/>
        </w:rPr>
        <w:t xml:space="preserve">ESCUELA NORMAL DE EDUCACIÓN PREESCOLAR </w:t>
      </w:r>
    </w:p>
    <w:p w14:paraId="26CE5651" w14:textId="77777777" w:rsidR="00F90028" w:rsidRPr="00410742" w:rsidRDefault="00F90028" w:rsidP="00F90028">
      <w:pPr>
        <w:jc w:val="center"/>
        <w:rPr>
          <w:rFonts w:ascii="Times New Roman" w:hAnsi="Times New Roman" w:cs="Times New Roman"/>
          <w:b/>
          <w:bCs/>
          <w:sz w:val="32"/>
          <w:szCs w:val="32"/>
        </w:rPr>
      </w:pPr>
    </w:p>
    <w:p w14:paraId="54D23425" w14:textId="77777777" w:rsidR="00F90028" w:rsidRPr="00410742" w:rsidRDefault="00F90028" w:rsidP="00F90028">
      <w:pPr>
        <w:spacing w:after="360"/>
        <w:jc w:val="center"/>
        <w:rPr>
          <w:rFonts w:ascii="Times New Roman" w:hAnsi="Times New Roman" w:cs="Times New Roman"/>
          <w:b/>
          <w:bCs/>
          <w:sz w:val="32"/>
          <w:szCs w:val="32"/>
        </w:rPr>
      </w:pPr>
    </w:p>
    <w:p w14:paraId="1F275DAA" w14:textId="77777777" w:rsidR="00F90028" w:rsidRPr="00410742" w:rsidRDefault="00F90028" w:rsidP="00F90028">
      <w:pPr>
        <w:jc w:val="center"/>
        <w:rPr>
          <w:rFonts w:ascii="Times New Roman" w:hAnsi="Times New Roman" w:cs="Times New Roman"/>
          <w:b/>
          <w:bCs/>
          <w:sz w:val="32"/>
          <w:szCs w:val="32"/>
        </w:rPr>
      </w:pPr>
    </w:p>
    <w:p w14:paraId="4440FDA7" w14:textId="77777777" w:rsidR="00F90028" w:rsidRPr="00410742" w:rsidRDefault="00F90028" w:rsidP="00F90028">
      <w:pPr>
        <w:jc w:val="center"/>
        <w:rPr>
          <w:rFonts w:ascii="Times New Roman" w:hAnsi="Times New Roman" w:cs="Times New Roman"/>
          <w:b/>
          <w:bCs/>
          <w:sz w:val="28"/>
          <w:szCs w:val="32"/>
        </w:rPr>
      </w:pPr>
      <w:r w:rsidRPr="00410742">
        <w:rPr>
          <w:rFonts w:ascii="Times New Roman" w:hAnsi="Times New Roman" w:cs="Times New Roman"/>
          <w:b/>
          <w:bCs/>
          <w:sz w:val="28"/>
          <w:szCs w:val="32"/>
        </w:rPr>
        <w:t xml:space="preserve"> Observación y análisis de prácticas y contextos escolares</w:t>
      </w:r>
    </w:p>
    <w:p w14:paraId="0C4FC0AB" w14:textId="77777777" w:rsidR="00F90028" w:rsidRPr="00410742" w:rsidRDefault="00F90028" w:rsidP="00F90028">
      <w:pPr>
        <w:rPr>
          <w:rFonts w:ascii="Times New Roman" w:hAnsi="Times New Roman" w:cs="Times New Roman"/>
          <w:b/>
          <w:bCs/>
          <w:sz w:val="32"/>
          <w:szCs w:val="32"/>
        </w:rPr>
      </w:pPr>
    </w:p>
    <w:p w14:paraId="6A9F2128" w14:textId="77777777" w:rsidR="00F90028" w:rsidRDefault="00F90028" w:rsidP="00F90028">
      <w:pPr>
        <w:jc w:val="center"/>
        <w:rPr>
          <w:rFonts w:ascii="Times New Roman" w:hAnsi="Times New Roman" w:cs="Times New Roman"/>
          <w:b/>
          <w:sz w:val="28"/>
          <w:szCs w:val="32"/>
        </w:rPr>
      </w:pPr>
      <w:r>
        <w:rPr>
          <w:rFonts w:ascii="Times New Roman" w:hAnsi="Times New Roman" w:cs="Times New Roman"/>
          <w:b/>
          <w:sz w:val="28"/>
          <w:szCs w:val="32"/>
        </w:rPr>
        <w:t>Evidencia Unidad 3</w:t>
      </w:r>
    </w:p>
    <w:p w14:paraId="75C7EED8" w14:textId="77777777" w:rsidR="00F90028" w:rsidRPr="00410742" w:rsidRDefault="00F90028" w:rsidP="00F90028">
      <w:pPr>
        <w:jc w:val="center"/>
        <w:rPr>
          <w:rFonts w:ascii="Times New Roman" w:hAnsi="Times New Roman" w:cs="Times New Roman"/>
          <w:b/>
          <w:sz w:val="28"/>
          <w:szCs w:val="32"/>
        </w:rPr>
      </w:pPr>
      <w:r>
        <w:rPr>
          <w:rFonts w:ascii="Times New Roman" w:hAnsi="Times New Roman" w:cs="Times New Roman"/>
          <w:b/>
          <w:sz w:val="28"/>
          <w:szCs w:val="32"/>
        </w:rPr>
        <w:t>Relato Biográfico</w:t>
      </w:r>
    </w:p>
    <w:p w14:paraId="1222C337" w14:textId="77777777" w:rsidR="00F90028" w:rsidRPr="00410742" w:rsidRDefault="00F90028" w:rsidP="00F90028">
      <w:pPr>
        <w:rPr>
          <w:rFonts w:ascii="Times New Roman" w:hAnsi="Times New Roman" w:cs="Times New Roman"/>
          <w:sz w:val="28"/>
          <w:szCs w:val="32"/>
        </w:rPr>
      </w:pPr>
    </w:p>
    <w:p w14:paraId="5AA7DA70" w14:textId="77777777" w:rsidR="00F90028" w:rsidRPr="00410742" w:rsidRDefault="00F90028" w:rsidP="00F90028">
      <w:pPr>
        <w:jc w:val="center"/>
        <w:rPr>
          <w:rFonts w:ascii="Times New Roman" w:hAnsi="Times New Roman" w:cs="Times New Roman"/>
          <w:bCs/>
          <w:sz w:val="24"/>
          <w:szCs w:val="32"/>
        </w:rPr>
      </w:pPr>
      <w:r>
        <w:rPr>
          <w:rFonts w:ascii="Times New Roman" w:hAnsi="Times New Roman" w:cs="Times New Roman"/>
          <w:bCs/>
          <w:sz w:val="24"/>
          <w:szCs w:val="32"/>
        </w:rPr>
        <w:t>Ávila Olivares Mariana Abigail #1</w:t>
      </w:r>
    </w:p>
    <w:p w14:paraId="7473E322" w14:textId="77777777" w:rsidR="00F90028" w:rsidRPr="00410742" w:rsidRDefault="00F90028" w:rsidP="00F90028">
      <w:pPr>
        <w:jc w:val="center"/>
        <w:rPr>
          <w:rFonts w:ascii="Times New Roman" w:hAnsi="Times New Roman" w:cs="Times New Roman"/>
          <w:bCs/>
          <w:sz w:val="24"/>
          <w:szCs w:val="32"/>
        </w:rPr>
      </w:pPr>
      <w:proofErr w:type="spellStart"/>
      <w:r w:rsidRPr="00410742">
        <w:rPr>
          <w:rFonts w:ascii="Times New Roman" w:hAnsi="Times New Roman" w:cs="Times New Roman"/>
          <w:bCs/>
          <w:sz w:val="24"/>
          <w:szCs w:val="32"/>
        </w:rPr>
        <w:t>Durón</w:t>
      </w:r>
      <w:proofErr w:type="spellEnd"/>
      <w:r w:rsidRPr="00410742">
        <w:rPr>
          <w:rFonts w:ascii="Times New Roman" w:hAnsi="Times New Roman" w:cs="Times New Roman"/>
          <w:bCs/>
          <w:sz w:val="24"/>
          <w:szCs w:val="32"/>
        </w:rPr>
        <w:t xml:space="preserve"> Domínguez Paola Jacqueline #7</w:t>
      </w:r>
    </w:p>
    <w:p w14:paraId="1CDD9780" w14:textId="77777777" w:rsidR="00F90028" w:rsidRPr="00410742" w:rsidRDefault="00F90028" w:rsidP="00F90028">
      <w:pPr>
        <w:jc w:val="center"/>
        <w:rPr>
          <w:rFonts w:ascii="Times New Roman" w:hAnsi="Times New Roman" w:cs="Times New Roman"/>
          <w:b/>
          <w:bCs/>
          <w:sz w:val="28"/>
          <w:szCs w:val="32"/>
        </w:rPr>
      </w:pPr>
    </w:p>
    <w:p w14:paraId="7C09BE9F" w14:textId="77777777" w:rsidR="00F90028" w:rsidRPr="00410742" w:rsidRDefault="00F90028" w:rsidP="00F90028">
      <w:pPr>
        <w:jc w:val="center"/>
        <w:rPr>
          <w:rFonts w:ascii="Times New Roman" w:hAnsi="Times New Roman" w:cs="Times New Roman"/>
          <w:bCs/>
          <w:sz w:val="24"/>
          <w:szCs w:val="32"/>
        </w:rPr>
      </w:pPr>
      <w:r w:rsidRPr="00410742">
        <w:rPr>
          <w:rFonts w:ascii="Times New Roman" w:hAnsi="Times New Roman" w:cs="Times New Roman"/>
          <w:b/>
          <w:bCs/>
          <w:sz w:val="24"/>
          <w:szCs w:val="32"/>
        </w:rPr>
        <w:t>Unidad De Aprendizaje III:</w:t>
      </w:r>
      <w:r w:rsidRPr="00410742">
        <w:rPr>
          <w:rFonts w:ascii="Times New Roman" w:hAnsi="Times New Roman" w:cs="Times New Roman"/>
          <w:bCs/>
          <w:sz w:val="24"/>
          <w:szCs w:val="32"/>
        </w:rPr>
        <w:t xml:space="preserve"> Interacciones Pedagógicas Y Didácticas: Enseñanza Y Aprendizaje En El Aula</w:t>
      </w:r>
    </w:p>
    <w:p w14:paraId="1CE2D1A6" w14:textId="77777777" w:rsidR="00F90028" w:rsidRPr="00410742" w:rsidRDefault="00F90028" w:rsidP="00F90028">
      <w:pPr>
        <w:jc w:val="center"/>
        <w:rPr>
          <w:rFonts w:ascii="Times New Roman" w:hAnsi="Times New Roman" w:cs="Times New Roman"/>
          <w:bCs/>
          <w:sz w:val="24"/>
          <w:szCs w:val="32"/>
        </w:rPr>
      </w:pPr>
    </w:p>
    <w:p w14:paraId="449198C2" w14:textId="77777777" w:rsidR="00F90028" w:rsidRPr="00410742" w:rsidRDefault="00F90028" w:rsidP="00F90028">
      <w:pPr>
        <w:spacing w:after="0"/>
        <w:jc w:val="center"/>
        <w:rPr>
          <w:rFonts w:ascii="Times New Roman" w:hAnsi="Times New Roman" w:cs="Times New Roman"/>
          <w:b/>
          <w:bCs/>
          <w:sz w:val="24"/>
          <w:szCs w:val="32"/>
        </w:rPr>
      </w:pPr>
      <w:r w:rsidRPr="00410742">
        <w:rPr>
          <w:rFonts w:ascii="Times New Roman" w:hAnsi="Times New Roman" w:cs="Times New Roman"/>
          <w:b/>
          <w:bCs/>
          <w:sz w:val="24"/>
          <w:szCs w:val="32"/>
        </w:rPr>
        <w:t>Competencias:</w:t>
      </w:r>
    </w:p>
    <w:p w14:paraId="209E20F2" w14:textId="77777777" w:rsidR="00F90028" w:rsidRPr="00410742" w:rsidRDefault="00F90028" w:rsidP="00F90028">
      <w:pPr>
        <w:pStyle w:val="Prrafodelista"/>
        <w:numPr>
          <w:ilvl w:val="0"/>
          <w:numId w:val="1"/>
        </w:numPr>
        <w:spacing w:after="0" w:line="240" w:lineRule="auto"/>
        <w:rPr>
          <w:rFonts w:ascii="Times New Roman" w:eastAsia="Times New Roman" w:hAnsi="Times New Roman" w:cs="Times New Roman"/>
          <w:sz w:val="24"/>
          <w:szCs w:val="24"/>
          <w:lang w:val="es-ES" w:eastAsia="es-MX"/>
        </w:rPr>
      </w:pPr>
      <w:r w:rsidRPr="00410742">
        <w:rPr>
          <w:rFonts w:ascii="Times New Roman" w:eastAsia="Times New Roman" w:hAnsi="Times New Roman" w:cs="Times New Roman"/>
          <w:sz w:val="24"/>
          <w:szCs w:val="24"/>
          <w:lang w:val="es-ES" w:eastAsia="es-MX"/>
        </w:rPr>
        <w:t>Integra recursos de la investigación educativa para enriquecer su práctica profesional, expresando su interés por el conocimiento, la ciencia y la mejora de la educación.</w:t>
      </w:r>
    </w:p>
    <w:p w14:paraId="6D62AEEA" w14:textId="77777777" w:rsidR="00F90028" w:rsidRPr="00410742" w:rsidRDefault="00F90028" w:rsidP="00F90028">
      <w:pPr>
        <w:pStyle w:val="Prrafodelista"/>
        <w:numPr>
          <w:ilvl w:val="0"/>
          <w:numId w:val="1"/>
        </w:numPr>
        <w:spacing w:after="0" w:line="240" w:lineRule="auto"/>
        <w:rPr>
          <w:rFonts w:ascii="Times New Roman" w:hAnsi="Times New Roman" w:cs="Times New Roman"/>
        </w:rPr>
      </w:pPr>
      <w:r w:rsidRPr="00410742">
        <w:rPr>
          <w:rFonts w:ascii="Times New Roman" w:eastAsia="Times New Roman" w:hAnsi="Times New Roman" w:cs="Times New Roman"/>
          <w:sz w:val="24"/>
          <w:szCs w:val="24"/>
          <w:lang w:val="es-ES" w:eastAsia="es-MX"/>
        </w:rPr>
        <w:t>Actúa de manera ética ante la diversidad de situaciones que se presentan en la práctica profesional.</w:t>
      </w:r>
    </w:p>
    <w:p w14:paraId="7DDD4063" w14:textId="77777777" w:rsidR="00F90028" w:rsidRDefault="00F90028" w:rsidP="00F90028">
      <w:pPr>
        <w:jc w:val="right"/>
        <w:rPr>
          <w:rFonts w:ascii="Times New Roman" w:hAnsi="Times New Roman" w:cs="Times New Roman"/>
          <w:sz w:val="24"/>
          <w:szCs w:val="24"/>
        </w:rPr>
      </w:pPr>
    </w:p>
    <w:p w14:paraId="2BFC200F" w14:textId="77777777" w:rsidR="00F90028" w:rsidRDefault="00F90028" w:rsidP="00F90028">
      <w:pPr>
        <w:jc w:val="right"/>
        <w:rPr>
          <w:rFonts w:ascii="Times New Roman" w:hAnsi="Times New Roman" w:cs="Times New Roman"/>
          <w:sz w:val="24"/>
          <w:szCs w:val="24"/>
        </w:rPr>
      </w:pPr>
    </w:p>
    <w:p w14:paraId="0266B04D" w14:textId="77777777" w:rsidR="00F90028" w:rsidRPr="00410742" w:rsidRDefault="00F90028" w:rsidP="00F90028">
      <w:pPr>
        <w:jc w:val="right"/>
        <w:rPr>
          <w:rFonts w:ascii="Times New Roman" w:hAnsi="Times New Roman" w:cs="Times New Roman"/>
          <w:sz w:val="24"/>
          <w:szCs w:val="24"/>
        </w:rPr>
      </w:pPr>
    </w:p>
    <w:p w14:paraId="38862D13" w14:textId="77777777" w:rsidR="00F90028" w:rsidRDefault="00F90028" w:rsidP="00F90028">
      <w:pPr>
        <w:jc w:val="right"/>
        <w:rPr>
          <w:rFonts w:ascii="Times New Roman" w:hAnsi="Times New Roman" w:cs="Times New Roman"/>
          <w:sz w:val="24"/>
          <w:szCs w:val="24"/>
        </w:rPr>
      </w:pPr>
      <w:r w:rsidRPr="00410742">
        <w:rPr>
          <w:rFonts w:ascii="Times New Roman" w:hAnsi="Times New Roman" w:cs="Times New Roman"/>
          <w:sz w:val="24"/>
          <w:szCs w:val="24"/>
        </w:rPr>
        <w:t xml:space="preserve">Saltillo, Coahuila. </w:t>
      </w:r>
    </w:p>
    <w:p w14:paraId="0E7C071A" w14:textId="77777777" w:rsidR="00F90028" w:rsidRDefault="00F90028" w:rsidP="00F90028">
      <w:pPr>
        <w:jc w:val="right"/>
        <w:rPr>
          <w:rFonts w:ascii="Times New Roman" w:hAnsi="Times New Roman" w:cs="Times New Roman"/>
          <w:sz w:val="24"/>
          <w:szCs w:val="24"/>
        </w:rPr>
      </w:pPr>
      <w:r>
        <w:rPr>
          <w:rFonts w:ascii="Times New Roman" w:hAnsi="Times New Roman" w:cs="Times New Roman"/>
          <w:sz w:val="24"/>
          <w:szCs w:val="24"/>
        </w:rPr>
        <w:t>28</w:t>
      </w:r>
      <w:r w:rsidRPr="00410742">
        <w:rPr>
          <w:rFonts w:ascii="Times New Roman" w:hAnsi="Times New Roman" w:cs="Times New Roman"/>
          <w:sz w:val="24"/>
          <w:szCs w:val="24"/>
        </w:rPr>
        <w:t xml:space="preserve"> de junio de 2020</w:t>
      </w:r>
    </w:p>
    <w:p w14:paraId="472928B7" w14:textId="77777777" w:rsidR="00F90028" w:rsidRPr="00F90028" w:rsidRDefault="00F90028" w:rsidP="00F90028">
      <w:pPr>
        <w:spacing w:after="160" w:line="360" w:lineRule="auto"/>
        <w:rPr>
          <w:rFonts w:ascii="Times New Roman" w:hAnsi="Times New Roman" w:cs="Times New Roman"/>
          <w:b/>
          <w:sz w:val="24"/>
          <w:szCs w:val="24"/>
        </w:rPr>
      </w:pPr>
      <w:r w:rsidRPr="00F90028">
        <w:rPr>
          <w:rFonts w:ascii="Times New Roman" w:hAnsi="Times New Roman" w:cs="Times New Roman"/>
          <w:b/>
          <w:sz w:val="24"/>
          <w:szCs w:val="24"/>
        </w:rPr>
        <w:lastRenderedPageBreak/>
        <w:t>Palabras clave:</w:t>
      </w:r>
    </w:p>
    <w:p w14:paraId="110BDE22" w14:textId="77777777" w:rsidR="00F90028" w:rsidRPr="00F90028" w:rsidRDefault="00F90028" w:rsidP="00F90028">
      <w:pPr>
        <w:spacing w:after="160" w:line="360" w:lineRule="auto"/>
        <w:rPr>
          <w:rFonts w:ascii="Times New Roman" w:hAnsi="Times New Roman" w:cs="Times New Roman"/>
          <w:sz w:val="24"/>
          <w:szCs w:val="24"/>
        </w:rPr>
      </w:pPr>
      <w:r w:rsidRPr="00F90028">
        <w:rPr>
          <w:rFonts w:ascii="Times New Roman" w:hAnsi="Times New Roman" w:cs="Times New Roman"/>
          <w:bCs/>
          <w:sz w:val="24"/>
          <w:szCs w:val="24"/>
        </w:rPr>
        <w:t>Enseñanza</w:t>
      </w:r>
      <w:r w:rsidRPr="00F90028">
        <w:rPr>
          <w:rFonts w:ascii="Times New Roman" w:hAnsi="Times New Roman" w:cs="Times New Roman"/>
          <w:sz w:val="24"/>
          <w:szCs w:val="24"/>
        </w:rPr>
        <w:t>,</w:t>
      </w:r>
      <w:r w:rsidRPr="00F90028">
        <w:rPr>
          <w:rFonts w:ascii="Times New Roman" w:hAnsi="Times New Roman" w:cs="Times New Roman"/>
          <w:bCs/>
          <w:sz w:val="24"/>
          <w:szCs w:val="24"/>
        </w:rPr>
        <w:t xml:space="preserve"> ambientes de aprendizaje</w:t>
      </w:r>
      <w:r w:rsidRPr="00F90028">
        <w:rPr>
          <w:rFonts w:ascii="Times New Roman" w:hAnsi="Times New Roman" w:cs="Times New Roman"/>
          <w:sz w:val="24"/>
          <w:szCs w:val="24"/>
        </w:rPr>
        <w:t>,</w:t>
      </w:r>
      <w:r w:rsidRPr="00F90028">
        <w:rPr>
          <w:rFonts w:ascii="Times New Roman" w:hAnsi="Times New Roman" w:cs="Times New Roman"/>
          <w:bCs/>
          <w:sz w:val="24"/>
          <w:szCs w:val="24"/>
        </w:rPr>
        <w:t xml:space="preserve"> campos de formación académica</w:t>
      </w:r>
      <w:r w:rsidRPr="00F90028">
        <w:rPr>
          <w:rFonts w:ascii="Times New Roman" w:hAnsi="Times New Roman" w:cs="Times New Roman"/>
          <w:sz w:val="24"/>
          <w:szCs w:val="24"/>
        </w:rPr>
        <w:t>,</w:t>
      </w:r>
      <w:r w:rsidRPr="00F90028">
        <w:rPr>
          <w:rFonts w:ascii="Times New Roman" w:hAnsi="Times New Roman" w:cs="Times New Roman"/>
          <w:bCs/>
          <w:sz w:val="24"/>
          <w:szCs w:val="24"/>
        </w:rPr>
        <w:t xml:space="preserve"> planeación</w:t>
      </w:r>
      <w:r w:rsidRPr="00F90028">
        <w:rPr>
          <w:rFonts w:ascii="Times New Roman" w:hAnsi="Times New Roman" w:cs="Times New Roman"/>
          <w:sz w:val="24"/>
          <w:szCs w:val="24"/>
        </w:rPr>
        <w:t>,</w:t>
      </w:r>
      <w:r w:rsidRPr="00F90028">
        <w:rPr>
          <w:rFonts w:ascii="Times New Roman" w:hAnsi="Times New Roman" w:cs="Times New Roman"/>
          <w:bCs/>
          <w:sz w:val="24"/>
          <w:szCs w:val="24"/>
        </w:rPr>
        <w:t xml:space="preserve"> estrategias, evaluación</w:t>
      </w:r>
      <w:r w:rsidRPr="00F90028">
        <w:rPr>
          <w:rFonts w:ascii="Times New Roman" w:hAnsi="Times New Roman" w:cs="Times New Roman"/>
          <w:sz w:val="24"/>
          <w:szCs w:val="24"/>
        </w:rPr>
        <w:t>,</w:t>
      </w:r>
      <w:r w:rsidRPr="00F90028">
        <w:rPr>
          <w:rFonts w:ascii="Times New Roman" w:hAnsi="Times New Roman" w:cs="Times New Roman"/>
          <w:bCs/>
          <w:sz w:val="24"/>
          <w:szCs w:val="24"/>
        </w:rPr>
        <w:t xml:space="preserve"> orientaciones didácticas</w:t>
      </w:r>
      <w:r w:rsidRPr="00F90028">
        <w:rPr>
          <w:rFonts w:ascii="Times New Roman" w:hAnsi="Times New Roman" w:cs="Times New Roman"/>
          <w:sz w:val="24"/>
          <w:szCs w:val="24"/>
        </w:rPr>
        <w:t xml:space="preserve">, </w:t>
      </w:r>
      <w:r w:rsidRPr="00F90028">
        <w:rPr>
          <w:rFonts w:ascii="Times New Roman" w:hAnsi="Times New Roman" w:cs="Times New Roman"/>
          <w:bCs/>
          <w:sz w:val="24"/>
          <w:szCs w:val="24"/>
        </w:rPr>
        <w:t>rol docente</w:t>
      </w:r>
      <w:r w:rsidRPr="00F90028">
        <w:rPr>
          <w:rFonts w:ascii="Times New Roman" w:hAnsi="Times New Roman" w:cs="Times New Roman"/>
          <w:sz w:val="24"/>
          <w:szCs w:val="24"/>
        </w:rPr>
        <w:t>.</w:t>
      </w:r>
      <w:r w:rsidRPr="00F90028">
        <w:rPr>
          <w:rFonts w:ascii="Times New Roman" w:hAnsi="Times New Roman" w:cs="Times New Roman"/>
          <w:sz w:val="24"/>
          <w:szCs w:val="24"/>
        </w:rPr>
        <w:br w:type="page"/>
      </w:r>
    </w:p>
    <w:p w14:paraId="0F55762D" w14:textId="77777777" w:rsidR="00F90028" w:rsidRDefault="00F90028" w:rsidP="00F90028">
      <w:pPr>
        <w:jc w:val="right"/>
        <w:rPr>
          <w:rFonts w:ascii="Times New Roman" w:hAnsi="Times New Roman" w:cs="Times New Roman"/>
          <w:sz w:val="24"/>
          <w:szCs w:val="24"/>
        </w:rPr>
      </w:pPr>
    </w:p>
    <w:p w14:paraId="5CA35C2F" w14:textId="77777777" w:rsidR="00F90028" w:rsidRDefault="00F90028" w:rsidP="003C5B4D">
      <w:pPr>
        <w:spacing w:line="360" w:lineRule="auto"/>
        <w:jc w:val="center"/>
        <w:rPr>
          <w:rFonts w:ascii="Times New Roman" w:hAnsi="Times New Roman" w:cs="Times New Roman"/>
          <w:b/>
          <w:bCs/>
          <w:sz w:val="24"/>
          <w:szCs w:val="24"/>
        </w:rPr>
      </w:pPr>
      <w:r w:rsidRPr="00120DB7">
        <w:rPr>
          <w:rFonts w:ascii="Times New Roman" w:hAnsi="Times New Roman" w:cs="Times New Roman"/>
          <w:b/>
          <w:bCs/>
          <w:sz w:val="24"/>
          <w:szCs w:val="24"/>
        </w:rPr>
        <w:t>LA ENSEÑANZA EN EL AULA EN PREESCOLAR</w:t>
      </w:r>
    </w:p>
    <w:p w14:paraId="02146DFD" w14:textId="77777777" w:rsidR="002374C9" w:rsidRDefault="00F90028" w:rsidP="003C5B4D">
      <w:pPr>
        <w:spacing w:line="360" w:lineRule="auto"/>
        <w:rPr>
          <w:rFonts w:ascii="Times New Roman" w:hAnsi="Times New Roman" w:cs="Times New Roman"/>
          <w:sz w:val="24"/>
          <w:szCs w:val="24"/>
        </w:rPr>
      </w:pPr>
      <w:r w:rsidRPr="00153777">
        <w:rPr>
          <w:rFonts w:ascii="Times New Roman" w:hAnsi="Times New Roman" w:cs="Times New Roman"/>
          <w:sz w:val="24"/>
          <w:szCs w:val="24"/>
        </w:rPr>
        <w:t>En base a lo observado en las jornadas anteriores se expondrá acerca de cómo se lleva a cabo la enseñanza en el aula</w:t>
      </w:r>
      <w:r>
        <w:rPr>
          <w:rFonts w:ascii="Times New Roman" w:hAnsi="Times New Roman" w:cs="Times New Roman"/>
          <w:sz w:val="24"/>
          <w:szCs w:val="24"/>
        </w:rPr>
        <w:t>.</w:t>
      </w:r>
    </w:p>
    <w:p w14:paraId="64CC4080" w14:textId="77777777" w:rsidR="00F90028" w:rsidRPr="00085F8C" w:rsidRDefault="003C5B4D" w:rsidP="003C5B4D">
      <w:pPr>
        <w:spacing w:line="360" w:lineRule="auto"/>
        <w:rPr>
          <w:rFonts w:ascii="Times New Roman" w:hAnsi="Times New Roman" w:cs="Times New Roman"/>
          <w:bCs/>
          <w:sz w:val="24"/>
          <w:szCs w:val="24"/>
        </w:rPr>
      </w:pPr>
      <w:commentRangeStart w:id="0"/>
      <w:r>
        <w:rPr>
          <w:rFonts w:ascii="Times New Roman" w:hAnsi="Times New Roman" w:cs="Times New Roman"/>
          <w:bCs/>
          <w:sz w:val="24"/>
          <w:szCs w:val="24"/>
        </w:rPr>
        <w:t>P</w:t>
      </w:r>
      <w:r w:rsidR="00F90028" w:rsidRPr="00085F8C">
        <w:rPr>
          <w:rFonts w:ascii="Times New Roman" w:hAnsi="Times New Roman" w:cs="Times New Roman"/>
          <w:bCs/>
          <w:sz w:val="24"/>
          <w:szCs w:val="24"/>
        </w:rPr>
        <w:t xml:space="preserve">ara crear </w:t>
      </w:r>
      <w:r w:rsidR="00F90028">
        <w:rPr>
          <w:rFonts w:ascii="Times New Roman" w:hAnsi="Times New Roman" w:cs="Times New Roman"/>
          <w:bCs/>
          <w:sz w:val="24"/>
          <w:szCs w:val="24"/>
        </w:rPr>
        <w:t xml:space="preserve">instrumentos de recolección de datos, </w:t>
      </w:r>
      <w:commentRangeEnd w:id="0"/>
      <w:r w:rsidR="00C51F80">
        <w:rPr>
          <w:rStyle w:val="Refdecomentario"/>
        </w:rPr>
        <w:commentReference w:id="0"/>
      </w:r>
      <w:r w:rsidR="00F90028">
        <w:rPr>
          <w:rFonts w:ascii="Times New Roman" w:hAnsi="Times New Roman" w:cs="Times New Roman"/>
          <w:bCs/>
          <w:sz w:val="24"/>
          <w:szCs w:val="24"/>
        </w:rPr>
        <w:t xml:space="preserve">primero se tomó en cuenta el tema del que se va hablar y tener un conocimiento previo para poder investigar mejor y saber qué es lo que se sabe, lo que se quiere aprender y lo que se aprendió del </w:t>
      </w:r>
      <w:r>
        <w:rPr>
          <w:rFonts w:ascii="Times New Roman" w:hAnsi="Times New Roman" w:cs="Times New Roman"/>
          <w:bCs/>
          <w:sz w:val="24"/>
          <w:szCs w:val="24"/>
        </w:rPr>
        <w:t>tema, después se le da un propósito al tema elegido para enfatizar mejor en el</w:t>
      </w:r>
      <w:r w:rsidR="00F90028">
        <w:rPr>
          <w:rFonts w:ascii="Times New Roman" w:hAnsi="Times New Roman" w:cs="Times New Roman"/>
          <w:bCs/>
          <w:sz w:val="24"/>
          <w:szCs w:val="24"/>
        </w:rPr>
        <w:t xml:space="preserve"> al finalizar hacer una reflexión para validar lo que se aprendió y saber si se reforzó lo que ya se sabía, si no es así resolver dudas de lo que se vio por decir para realizar una entrevista se debe de tomar en cuenta lo que se quiere saber para después formular preguntas que un experto o alguien que conozca bien el tema las pueda contestar para después analizar las respuestas  y llegar a las conclusiones del tema</w:t>
      </w:r>
      <w:r w:rsidR="00C51F80">
        <w:rPr>
          <w:rFonts w:ascii="Times New Roman" w:hAnsi="Times New Roman" w:cs="Times New Roman"/>
          <w:bCs/>
          <w:sz w:val="24"/>
          <w:szCs w:val="24"/>
        </w:rPr>
        <w:t>.</w:t>
      </w:r>
    </w:p>
    <w:p w14:paraId="0AD3542F" w14:textId="77777777" w:rsidR="000F03AA" w:rsidRDefault="00F90028" w:rsidP="003C5B4D">
      <w:pPr>
        <w:spacing w:after="160" w:line="360" w:lineRule="auto"/>
        <w:rPr>
          <w:rFonts w:ascii="Times New Roman" w:hAnsi="Times New Roman" w:cs="Times New Roman"/>
          <w:sz w:val="24"/>
          <w:szCs w:val="24"/>
        </w:rPr>
      </w:pPr>
      <w:r>
        <w:rPr>
          <w:rFonts w:ascii="Times New Roman" w:hAnsi="Times New Roman" w:cs="Times New Roman"/>
          <w:sz w:val="24"/>
          <w:szCs w:val="24"/>
        </w:rPr>
        <w:t>L</w:t>
      </w:r>
      <w:r w:rsidRPr="00EC3AD4">
        <w:rPr>
          <w:rFonts w:ascii="Times New Roman" w:hAnsi="Times New Roman" w:cs="Times New Roman"/>
          <w:sz w:val="24"/>
          <w:szCs w:val="24"/>
        </w:rPr>
        <w:t>a enseñanza en el aula primero</w:t>
      </w:r>
      <w:r>
        <w:rPr>
          <w:rFonts w:ascii="Times New Roman" w:hAnsi="Times New Roman" w:cs="Times New Roman"/>
          <w:sz w:val="24"/>
          <w:szCs w:val="24"/>
        </w:rPr>
        <w:t xml:space="preserve"> se basa en </w:t>
      </w:r>
      <w:r w:rsidRPr="00EC3AD4">
        <w:rPr>
          <w:rFonts w:ascii="Times New Roman" w:hAnsi="Times New Roman" w:cs="Times New Roman"/>
          <w:sz w:val="24"/>
          <w:szCs w:val="24"/>
        </w:rPr>
        <w:t xml:space="preserve"> los aprendizajes esperados,</w:t>
      </w:r>
      <w:r>
        <w:rPr>
          <w:rFonts w:ascii="Times New Roman" w:hAnsi="Times New Roman" w:cs="Times New Roman"/>
          <w:sz w:val="24"/>
          <w:szCs w:val="24"/>
        </w:rPr>
        <w:t xml:space="preserve"> </w:t>
      </w:r>
      <w:r w:rsidRPr="00EC3AD4">
        <w:rPr>
          <w:rFonts w:ascii="Times New Roman" w:hAnsi="Times New Roman" w:cs="Times New Roman"/>
          <w:sz w:val="24"/>
          <w:szCs w:val="24"/>
        </w:rPr>
        <w:t xml:space="preserve">saber lo que quieres lograr con </w:t>
      </w:r>
      <w:r>
        <w:rPr>
          <w:rFonts w:ascii="Times New Roman" w:hAnsi="Times New Roman" w:cs="Times New Roman"/>
          <w:sz w:val="24"/>
          <w:szCs w:val="24"/>
        </w:rPr>
        <w:t>lo</w:t>
      </w:r>
      <w:r w:rsidRPr="00EC3AD4">
        <w:rPr>
          <w:rFonts w:ascii="Times New Roman" w:hAnsi="Times New Roman" w:cs="Times New Roman"/>
          <w:sz w:val="24"/>
          <w:szCs w:val="24"/>
        </w:rPr>
        <w:t>s alumnos y lleva</w:t>
      </w:r>
      <w:r>
        <w:rPr>
          <w:rFonts w:ascii="Times New Roman" w:hAnsi="Times New Roman" w:cs="Times New Roman"/>
          <w:sz w:val="24"/>
          <w:szCs w:val="24"/>
        </w:rPr>
        <w:t>r</w:t>
      </w:r>
      <w:r w:rsidRPr="00EC3AD4">
        <w:rPr>
          <w:rFonts w:ascii="Times New Roman" w:hAnsi="Times New Roman" w:cs="Times New Roman"/>
          <w:sz w:val="24"/>
          <w:szCs w:val="24"/>
        </w:rPr>
        <w:t xml:space="preserve"> a cabo una evaluación diagnóstica en </w:t>
      </w:r>
      <w:r>
        <w:rPr>
          <w:rFonts w:ascii="Times New Roman" w:hAnsi="Times New Roman" w:cs="Times New Roman"/>
          <w:sz w:val="24"/>
          <w:szCs w:val="24"/>
        </w:rPr>
        <w:t xml:space="preserve">donde se reflejen sus </w:t>
      </w:r>
      <w:proofErr w:type="gramStart"/>
      <w:r>
        <w:rPr>
          <w:rFonts w:ascii="Times New Roman" w:hAnsi="Times New Roman" w:cs="Times New Roman"/>
          <w:sz w:val="24"/>
          <w:szCs w:val="24"/>
        </w:rPr>
        <w:t>necesidades</w:t>
      </w:r>
      <w:proofErr w:type="gramEnd"/>
      <w:r>
        <w:rPr>
          <w:rFonts w:ascii="Times New Roman" w:hAnsi="Times New Roman" w:cs="Times New Roman"/>
          <w:sz w:val="24"/>
          <w:szCs w:val="24"/>
        </w:rPr>
        <w:t xml:space="preserve"> </w:t>
      </w:r>
      <w:r w:rsidRPr="00EC3AD4">
        <w:rPr>
          <w:rFonts w:ascii="Times New Roman" w:hAnsi="Times New Roman" w:cs="Times New Roman"/>
          <w:sz w:val="24"/>
          <w:szCs w:val="24"/>
        </w:rPr>
        <w:t>para realizar un plan con anticipación y la herramie</w:t>
      </w:r>
      <w:r>
        <w:rPr>
          <w:rFonts w:ascii="Times New Roman" w:hAnsi="Times New Roman" w:cs="Times New Roman"/>
          <w:sz w:val="24"/>
          <w:szCs w:val="24"/>
        </w:rPr>
        <w:t>nta con la cual vas a evaluar</w:t>
      </w:r>
      <w:r w:rsidRPr="00EC3AD4">
        <w:rPr>
          <w:rFonts w:ascii="Times New Roman" w:hAnsi="Times New Roman" w:cs="Times New Roman"/>
          <w:sz w:val="24"/>
          <w:szCs w:val="24"/>
        </w:rPr>
        <w:t>, es decir, con la que vas a medir sus avances de aprendizaje.</w:t>
      </w:r>
    </w:p>
    <w:p w14:paraId="685145D8" w14:textId="77777777" w:rsidR="004409ED" w:rsidRDefault="004409ED" w:rsidP="004409ED">
      <w:pPr>
        <w:spacing w:line="480" w:lineRule="auto"/>
        <w:rPr>
          <w:rFonts w:ascii="Times New Roman" w:hAnsi="Times New Roman" w:cs="Times New Roman"/>
          <w:sz w:val="24"/>
          <w:szCs w:val="24"/>
        </w:rPr>
      </w:pPr>
      <w:r w:rsidRPr="004409ED">
        <w:rPr>
          <w:rFonts w:ascii="Times New Roman" w:hAnsi="Times New Roman" w:cs="Times New Roman"/>
          <w:sz w:val="24"/>
          <w:szCs w:val="24"/>
        </w:rPr>
        <w:t>La planeación e</w:t>
      </w:r>
      <w:r w:rsidRPr="004409ED">
        <w:rPr>
          <w:rFonts w:ascii="Times New Roman" w:hAnsi="Times New Roman" w:cs="Times New Roman"/>
          <w:sz w:val="24"/>
          <w:szCs w:val="24"/>
        </w:rPr>
        <w:t>s una herramienta fundamental de la práctica docente, pues requiere que el profesor establezca metas, con base en los Aprendizajes esperados de los programas de estudio, para lo cual ha de diseñar actividades y tomar decisiones acerca de cómo evaluará el logro de dichos aprendizajes.</w:t>
      </w:r>
      <w:r>
        <w:rPr>
          <w:rFonts w:ascii="Times New Roman" w:hAnsi="Times New Roman" w:cs="Times New Roman"/>
          <w:sz w:val="24"/>
          <w:szCs w:val="24"/>
        </w:rPr>
        <w:t xml:space="preserve"> (Monroy, 2010) </w:t>
      </w:r>
    </w:p>
    <w:p w14:paraId="10F16735" w14:textId="77777777" w:rsidR="00F90028" w:rsidRDefault="00F90028" w:rsidP="003C5B4D">
      <w:pPr>
        <w:spacing w:after="160" w:line="360" w:lineRule="auto"/>
        <w:rPr>
          <w:rFonts w:ascii="Times New Roman" w:hAnsi="Times New Roman" w:cs="Times New Roman"/>
          <w:sz w:val="24"/>
          <w:szCs w:val="24"/>
        </w:rPr>
      </w:pPr>
      <w:r>
        <w:rPr>
          <w:rFonts w:ascii="Times New Roman" w:hAnsi="Times New Roman" w:cs="Times New Roman"/>
          <w:sz w:val="24"/>
          <w:szCs w:val="24"/>
        </w:rPr>
        <w:t>Se i</w:t>
      </w:r>
      <w:r w:rsidRPr="00EC3AD4">
        <w:rPr>
          <w:rFonts w:ascii="Times New Roman" w:hAnsi="Times New Roman" w:cs="Times New Roman"/>
          <w:sz w:val="24"/>
          <w:szCs w:val="24"/>
        </w:rPr>
        <w:t xml:space="preserve">nicia </w:t>
      </w:r>
      <w:r>
        <w:rPr>
          <w:rFonts w:ascii="Times New Roman" w:hAnsi="Times New Roman" w:cs="Times New Roman"/>
          <w:sz w:val="24"/>
          <w:szCs w:val="24"/>
        </w:rPr>
        <w:t xml:space="preserve">con una </w:t>
      </w:r>
      <w:r w:rsidRPr="00EC3AD4">
        <w:rPr>
          <w:rFonts w:ascii="Times New Roman" w:hAnsi="Times New Roman" w:cs="Times New Roman"/>
          <w:sz w:val="24"/>
          <w:szCs w:val="24"/>
        </w:rPr>
        <w:t>planeación</w:t>
      </w:r>
      <w:r>
        <w:rPr>
          <w:rFonts w:ascii="Times New Roman" w:hAnsi="Times New Roman" w:cs="Times New Roman"/>
          <w:sz w:val="24"/>
          <w:szCs w:val="24"/>
        </w:rPr>
        <w:t xml:space="preserve"> </w:t>
      </w:r>
      <w:r w:rsidRPr="00EC3AD4">
        <w:rPr>
          <w:rFonts w:ascii="Times New Roman" w:hAnsi="Times New Roman" w:cs="Times New Roman"/>
          <w:sz w:val="24"/>
          <w:szCs w:val="24"/>
        </w:rPr>
        <w:t>seleccionando los aprendizajes esperados</w:t>
      </w:r>
      <w:r>
        <w:rPr>
          <w:rFonts w:ascii="Times New Roman" w:hAnsi="Times New Roman" w:cs="Times New Roman"/>
          <w:sz w:val="24"/>
          <w:szCs w:val="24"/>
        </w:rPr>
        <w:t xml:space="preserve"> </w:t>
      </w:r>
      <w:r w:rsidRPr="00EC3AD4">
        <w:rPr>
          <w:rFonts w:ascii="Times New Roman" w:hAnsi="Times New Roman" w:cs="Times New Roman"/>
          <w:sz w:val="24"/>
          <w:szCs w:val="24"/>
        </w:rPr>
        <w:t xml:space="preserve">realmente es mejor la calidad que la cantidad, </w:t>
      </w:r>
      <w:r>
        <w:rPr>
          <w:rFonts w:ascii="Times New Roman" w:hAnsi="Times New Roman" w:cs="Times New Roman"/>
          <w:sz w:val="24"/>
          <w:szCs w:val="24"/>
        </w:rPr>
        <w:t xml:space="preserve">es por eso que </w:t>
      </w:r>
      <w:r w:rsidRPr="00EC3AD4">
        <w:rPr>
          <w:rFonts w:ascii="Times New Roman" w:hAnsi="Times New Roman" w:cs="Times New Roman"/>
          <w:sz w:val="24"/>
          <w:szCs w:val="24"/>
        </w:rPr>
        <w:t>se centra en no poner muchos aprendizajes esperados, si no poner calidad</w:t>
      </w:r>
      <w:r>
        <w:rPr>
          <w:rFonts w:ascii="Times New Roman" w:hAnsi="Times New Roman" w:cs="Times New Roman"/>
          <w:sz w:val="24"/>
          <w:szCs w:val="24"/>
        </w:rPr>
        <w:t xml:space="preserve"> </w:t>
      </w:r>
      <w:r w:rsidRPr="00EC3AD4">
        <w:rPr>
          <w:rFonts w:ascii="Times New Roman" w:hAnsi="Times New Roman" w:cs="Times New Roman"/>
          <w:sz w:val="24"/>
          <w:szCs w:val="24"/>
        </w:rPr>
        <w:t xml:space="preserve">para que no se pierda el objetivo de la planeación ni de lo que </w:t>
      </w:r>
      <w:r>
        <w:rPr>
          <w:rFonts w:ascii="Times New Roman" w:hAnsi="Times New Roman" w:cs="Times New Roman"/>
          <w:sz w:val="24"/>
          <w:szCs w:val="24"/>
        </w:rPr>
        <w:t xml:space="preserve">se </w:t>
      </w:r>
      <w:r w:rsidRPr="00EC3AD4">
        <w:rPr>
          <w:rFonts w:ascii="Times New Roman" w:hAnsi="Times New Roman" w:cs="Times New Roman"/>
          <w:sz w:val="24"/>
          <w:szCs w:val="24"/>
        </w:rPr>
        <w:t>quiere</w:t>
      </w:r>
      <w:r>
        <w:rPr>
          <w:rFonts w:ascii="Times New Roman" w:hAnsi="Times New Roman" w:cs="Times New Roman"/>
          <w:sz w:val="24"/>
          <w:szCs w:val="24"/>
        </w:rPr>
        <w:t xml:space="preserve"> lograr con</w:t>
      </w:r>
      <w:r w:rsidRPr="00EC3AD4">
        <w:rPr>
          <w:rFonts w:ascii="Times New Roman" w:hAnsi="Times New Roman" w:cs="Times New Roman"/>
          <w:sz w:val="24"/>
          <w:szCs w:val="24"/>
        </w:rPr>
        <w:t xml:space="preserve"> los niños en </w:t>
      </w:r>
      <w:r>
        <w:rPr>
          <w:rFonts w:ascii="Times New Roman" w:hAnsi="Times New Roman" w:cs="Times New Roman"/>
          <w:sz w:val="24"/>
          <w:szCs w:val="24"/>
        </w:rPr>
        <w:t xml:space="preserve">la </w:t>
      </w:r>
      <w:r w:rsidRPr="00EC3AD4">
        <w:rPr>
          <w:rFonts w:ascii="Times New Roman" w:hAnsi="Times New Roman" w:cs="Times New Roman"/>
          <w:sz w:val="24"/>
          <w:szCs w:val="24"/>
        </w:rPr>
        <w:t>situación.</w:t>
      </w:r>
      <w:r w:rsidRPr="00B95002">
        <w:rPr>
          <w:rFonts w:ascii="Times New Roman" w:hAnsi="Times New Roman" w:cs="Times New Roman"/>
          <w:sz w:val="24"/>
          <w:szCs w:val="24"/>
        </w:rPr>
        <w:t xml:space="preserve"> </w:t>
      </w:r>
    </w:p>
    <w:p w14:paraId="181119C6" w14:textId="77777777" w:rsidR="00F90028" w:rsidRPr="00EC3AD4" w:rsidRDefault="00F90028" w:rsidP="003C5B4D">
      <w:pPr>
        <w:spacing w:after="160" w:line="360" w:lineRule="auto"/>
        <w:rPr>
          <w:rFonts w:ascii="Times New Roman" w:hAnsi="Times New Roman" w:cs="Times New Roman"/>
          <w:sz w:val="24"/>
          <w:szCs w:val="24"/>
        </w:rPr>
      </w:pPr>
      <w:r w:rsidRPr="00EC3AD4">
        <w:rPr>
          <w:rFonts w:ascii="Times New Roman" w:hAnsi="Times New Roman" w:cs="Times New Roman"/>
          <w:sz w:val="24"/>
          <w:szCs w:val="24"/>
        </w:rPr>
        <w:t>La planeación es flexible,</w:t>
      </w:r>
      <w:r>
        <w:rPr>
          <w:rFonts w:ascii="Times New Roman" w:hAnsi="Times New Roman" w:cs="Times New Roman"/>
          <w:sz w:val="24"/>
          <w:szCs w:val="24"/>
        </w:rPr>
        <w:t xml:space="preserve"> se </w:t>
      </w:r>
      <w:r w:rsidRPr="00EC3AD4">
        <w:rPr>
          <w:rFonts w:ascii="Times New Roman" w:hAnsi="Times New Roman" w:cs="Times New Roman"/>
          <w:sz w:val="24"/>
          <w:szCs w:val="24"/>
        </w:rPr>
        <w:t>pueden realizar otros métodos de enseñanza para</w:t>
      </w:r>
      <w:r>
        <w:rPr>
          <w:rFonts w:ascii="Times New Roman" w:hAnsi="Times New Roman" w:cs="Times New Roman"/>
          <w:sz w:val="24"/>
          <w:szCs w:val="24"/>
        </w:rPr>
        <w:t xml:space="preserve"> atraer </w:t>
      </w:r>
      <w:r w:rsidRPr="00EC3AD4">
        <w:rPr>
          <w:rFonts w:ascii="Times New Roman" w:hAnsi="Times New Roman" w:cs="Times New Roman"/>
          <w:sz w:val="24"/>
          <w:szCs w:val="24"/>
        </w:rPr>
        <w:t>la atención de los niños</w:t>
      </w:r>
      <w:r>
        <w:rPr>
          <w:rFonts w:ascii="Times New Roman" w:hAnsi="Times New Roman" w:cs="Times New Roman"/>
          <w:sz w:val="24"/>
          <w:szCs w:val="24"/>
        </w:rPr>
        <w:t xml:space="preserve"> </w:t>
      </w:r>
      <w:r w:rsidRPr="00EC3AD4">
        <w:rPr>
          <w:rFonts w:ascii="Times New Roman" w:hAnsi="Times New Roman" w:cs="Times New Roman"/>
          <w:sz w:val="24"/>
          <w:szCs w:val="24"/>
        </w:rPr>
        <w:t>y pone</w:t>
      </w:r>
      <w:r>
        <w:rPr>
          <w:rFonts w:ascii="Times New Roman" w:hAnsi="Times New Roman" w:cs="Times New Roman"/>
          <w:sz w:val="24"/>
          <w:szCs w:val="24"/>
        </w:rPr>
        <w:t>r</w:t>
      </w:r>
      <w:r w:rsidRPr="00EC3AD4">
        <w:rPr>
          <w:rFonts w:ascii="Times New Roman" w:hAnsi="Times New Roman" w:cs="Times New Roman"/>
          <w:sz w:val="24"/>
          <w:szCs w:val="24"/>
        </w:rPr>
        <w:t xml:space="preserve"> en práctica otras herramientas, estrategias o métodos.</w:t>
      </w:r>
    </w:p>
    <w:p w14:paraId="63167946" w14:textId="77777777" w:rsidR="00F90028" w:rsidRPr="00EC3AD4" w:rsidRDefault="00F90028" w:rsidP="003C5B4D">
      <w:pPr>
        <w:spacing w:after="160" w:line="360" w:lineRule="auto"/>
        <w:rPr>
          <w:rFonts w:ascii="Times New Roman" w:hAnsi="Times New Roman" w:cs="Times New Roman"/>
          <w:sz w:val="24"/>
          <w:szCs w:val="24"/>
        </w:rPr>
      </w:pPr>
      <w:r w:rsidRPr="00EC3AD4">
        <w:rPr>
          <w:rFonts w:ascii="Times New Roman" w:hAnsi="Times New Roman" w:cs="Times New Roman"/>
          <w:sz w:val="24"/>
          <w:szCs w:val="24"/>
        </w:rPr>
        <w:t xml:space="preserve">Dentro de la misma planeación </w:t>
      </w:r>
      <w:r>
        <w:rPr>
          <w:rFonts w:ascii="Times New Roman" w:hAnsi="Times New Roman" w:cs="Times New Roman"/>
          <w:sz w:val="24"/>
          <w:szCs w:val="24"/>
        </w:rPr>
        <w:t xml:space="preserve">entran </w:t>
      </w:r>
      <w:r w:rsidRPr="00EC3AD4">
        <w:rPr>
          <w:rFonts w:ascii="Times New Roman" w:hAnsi="Times New Roman" w:cs="Times New Roman"/>
          <w:sz w:val="24"/>
          <w:szCs w:val="24"/>
        </w:rPr>
        <w:t>diversos elementos como lo son: el aprendizaje esperado</w:t>
      </w:r>
      <w:r>
        <w:rPr>
          <w:rFonts w:ascii="Times New Roman" w:hAnsi="Times New Roman" w:cs="Times New Roman"/>
          <w:sz w:val="24"/>
          <w:szCs w:val="24"/>
        </w:rPr>
        <w:t xml:space="preserve">, </w:t>
      </w:r>
      <w:r w:rsidRPr="00EC3AD4">
        <w:rPr>
          <w:rFonts w:ascii="Times New Roman" w:hAnsi="Times New Roman" w:cs="Times New Roman"/>
          <w:sz w:val="24"/>
          <w:szCs w:val="24"/>
        </w:rPr>
        <w:t xml:space="preserve">el campo, duración de la actividad, inicio, desarrollo </w:t>
      </w:r>
      <w:r>
        <w:rPr>
          <w:rFonts w:ascii="Times New Roman" w:hAnsi="Times New Roman" w:cs="Times New Roman"/>
          <w:sz w:val="24"/>
          <w:szCs w:val="24"/>
        </w:rPr>
        <w:t>y</w:t>
      </w:r>
      <w:r w:rsidRPr="00EC3AD4">
        <w:rPr>
          <w:rFonts w:ascii="Times New Roman" w:hAnsi="Times New Roman" w:cs="Times New Roman"/>
          <w:sz w:val="24"/>
          <w:szCs w:val="24"/>
        </w:rPr>
        <w:t xml:space="preserve"> conclusión</w:t>
      </w:r>
      <w:r>
        <w:rPr>
          <w:rFonts w:ascii="Times New Roman" w:hAnsi="Times New Roman" w:cs="Times New Roman"/>
          <w:sz w:val="24"/>
          <w:szCs w:val="24"/>
        </w:rPr>
        <w:t>, observaciones, adecuaciones y la evaluación.</w:t>
      </w:r>
    </w:p>
    <w:p w14:paraId="7037630B" w14:textId="77777777" w:rsidR="00F90028" w:rsidRPr="00EC3AD4" w:rsidRDefault="00F90028" w:rsidP="003C5B4D">
      <w:pPr>
        <w:spacing w:after="160" w:line="360" w:lineRule="auto"/>
        <w:rPr>
          <w:rFonts w:ascii="Times New Roman" w:hAnsi="Times New Roman" w:cs="Times New Roman"/>
          <w:sz w:val="24"/>
          <w:szCs w:val="24"/>
        </w:rPr>
      </w:pPr>
      <w:commentRangeStart w:id="2"/>
      <w:proofErr w:type="spellStart"/>
      <w:r w:rsidRPr="00EC3AD4">
        <w:rPr>
          <w:rFonts w:ascii="Times New Roman" w:hAnsi="Times New Roman" w:cs="Times New Roman"/>
          <w:sz w:val="24"/>
          <w:szCs w:val="24"/>
        </w:rPr>
        <w:t>Monro</w:t>
      </w:r>
      <w:proofErr w:type="spellEnd"/>
      <w:r w:rsidRPr="00EC3AD4">
        <w:rPr>
          <w:rFonts w:ascii="Times New Roman" w:hAnsi="Times New Roman" w:cs="Times New Roman"/>
          <w:sz w:val="24"/>
          <w:szCs w:val="24"/>
        </w:rPr>
        <w:t xml:space="preserve"> </w:t>
      </w:r>
      <w:commentRangeEnd w:id="2"/>
      <w:r w:rsidR="00C51F80">
        <w:rPr>
          <w:rStyle w:val="Refdecomentario"/>
        </w:rPr>
        <w:commentReference w:id="2"/>
      </w:r>
      <w:r w:rsidRPr="00EC3AD4">
        <w:rPr>
          <w:rFonts w:ascii="Times New Roman" w:hAnsi="Times New Roman" w:cs="Times New Roman"/>
          <w:sz w:val="24"/>
          <w:szCs w:val="24"/>
        </w:rPr>
        <w:t xml:space="preserve">menciona </w:t>
      </w:r>
      <w:r>
        <w:rPr>
          <w:rFonts w:ascii="Times New Roman" w:hAnsi="Times New Roman" w:cs="Times New Roman"/>
          <w:sz w:val="24"/>
          <w:szCs w:val="24"/>
        </w:rPr>
        <w:t xml:space="preserve">que </w:t>
      </w:r>
      <w:r w:rsidRPr="00EC3AD4">
        <w:rPr>
          <w:rFonts w:ascii="Times New Roman" w:hAnsi="Times New Roman" w:cs="Times New Roman"/>
          <w:sz w:val="24"/>
          <w:szCs w:val="24"/>
        </w:rPr>
        <w:t xml:space="preserve">la evaluación no es la parte final del proceso educativo </w:t>
      </w:r>
      <w:r>
        <w:rPr>
          <w:rFonts w:ascii="Times New Roman" w:hAnsi="Times New Roman" w:cs="Times New Roman"/>
          <w:sz w:val="24"/>
          <w:szCs w:val="24"/>
        </w:rPr>
        <w:t xml:space="preserve">si no que se </w:t>
      </w:r>
      <w:r w:rsidRPr="00EC3AD4">
        <w:rPr>
          <w:rFonts w:ascii="Times New Roman" w:hAnsi="Times New Roman" w:cs="Times New Roman"/>
          <w:sz w:val="24"/>
          <w:szCs w:val="24"/>
        </w:rPr>
        <w:t>inicia con el diagnostico de necesidades educativas ya que</w:t>
      </w:r>
      <w:r>
        <w:rPr>
          <w:rFonts w:ascii="Times New Roman" w:hAnsi="Times New Roman" w:cs="Times New Roman"/>
          <w:sz w:val="24"/>
          <w:szCs w:val="24"/>
        </w:rPr>
        <w:t xml:space="preserve"> nos</w:t>
      </w:r>
      <w:r w:rsidRPr="00EC3AD4">
        <w:rPr>
          <w:rFonts w:ascii="Times New Roman" w:hAnsi="Times New Roman" w:cs="Times New Roman"/>
          <w:sz w:val="24"/>
          <w:szCs w:val="24"/>
        </w:rPr>
        <w:t xml:space="preserve"> permite indagar sobre el nivel de organización de los aprendizajes con que se presentan los alumnos para integrar y enriquecer su conocimiento con los nuevos contenidos. </w:t>
      </w:r>
    </w:p>
    <w:p w14:paraId="17DF9D6D" w14:textId="77777777" w:rsidR="00F90028" w:rsidRDefault="00F90028" w:rsidP="003C5B4D">
      <w:pPr>
        <w:spacing w:after="160" w:line="360" w:lineRule="auto"/>
        <w:rPr>
          <w:rFonts w:ascii="Times New Roman" w:hAnsi="Times New Roman" w:cs="Times New Roman"/>
          <w:sz w:val="24"/>
          <w:szCs w:val="24"/>
        </w:rPr>
      </w:pPr>
      <w:r w:rsidRPr="00EC3AD4">
        <w:rPr>
          <w:rFonts w:ascii="Times New Roman" w:hAnsi="Times New Roman" w:cs="Times New Roman"/>
          <w:sz w:val="24"/>
          <w:szCs w:val="24"/>
        </w:rPr>
        <w:t>Cada docente tiene su forma de planear y el tiempo de elaboración</w:t>
      </w:r>
      <w:r>
        <w:rPr>
          <w:rFonts w:ascii="Times New Roman" w:hAnsi="Times New Roman" w:cs="Times New Roman"/>
          <w:sz w:val="24"/>
          <w:szCs w:val="24"/>
        </w:rPr>
        <w:t>,</w:t>
      </w:r>
      <w:r w:rsidRPr="00EC3AD4">
        <w:rPr>
          <w:rFonts w:ascii="Times New Roman" w:hAnsi="Times New Roman" w:cs="Times New Roman"/>
          <w:sz w:val="24"/>
          <w:szCs w:val="24"/>
        </w:rPr>
        <w:t xml:space="preserve"> enfocá</w:t>
      </w:r>
      <w:r>
        <w:rPr>
          <w:rFonts w:ascii="Times New Roman" w:hAnsi="Times New Roman" w:cs="Times New Roman"/>
          <w:sz w:val="24"/>
          <w:szCs w:val="24"/>
        </w:rPr>
        <w:t>ndose</w:t>
      </w:r>
      <w:r w:rsidRPr="00EC3AD4">
        <w:rPr>
          <w:rFonts w:ascii="Times New Roman" w:hAnsi="Times New Roman" w:cs="Times New Roman"/>
          <w:sz w:val="24"/>
          <w:szCs w:val="24"/>
        </w:rPr>
        <w:t xml:space="preserve"> en que los niños </w:t>
      </w:r>
      <w:r>
        <w:rPr>
          <w:rFonts w:ascii="Times New Roman" w:hAnsi="Times New Roman" w:cs="Times New Roman"/>
          <w:sz w:val="24"/>
          <w:szCs w:val="24"/>
        </w:rPr>
        <w:t xml:space="preserve">se </w:t>
      </w:r>
      <w:r w:rsidRPr="00EC3AD4">
        <w:rPr>
          <w:rFonts w:ascii="Times New Roman" w:hAnsi="Times New Roman" w:cs="Times New Roman"/>
          <w:sz w:val="24"/>
          <w:szCs w:val="24"/>
        </w:rPr>
        <w:t>motive</w:t>
      </w:r>
      <w:r>
        <w:rPr>
          <w:rFonts w:ascii="Times New Roman" w:hAnsi="Times New Roman" w:cs="Times New Roman"/>
          <w:sz w:val="24"/>
          <w:szCs w:val="24"/>
        </w:rPr>
        <w:t>n</w:t>
      </w:r>
      <w:r w:rsidRPr="00EC3AD4">
        <w:rPr>
          <w:rFonts w:ascii="Times New Roman" w:hAnsi="Times New Roman" w:cs="Times New Roman"/>
          <w:sz w:val="24"/>
          <w:szCs w:val="24"/>
        </w:rPr>
        <w:t xml:space="preserve"> a aprender</w:t>
      </w:r>
      <w:r>
        <w:rPr>
          <w:rFonts w:ascii="Times New Roman" w:hAnsi="Times New Roman" w:cs="Times New Roman"/>
          <w:sz w:val="24"/>
          <w:szCs w:val="24"/>
        </w:rPr>
        <w:t>.</w:t>
      </w:r>
    </w:p>
    <w:p w14:paraId="78A71EF5" w14:textId="77777777" w:rsidR="000F03AA" w:rsidRDefault="000F03AA" w:rsidP="003C5B4D">
      <w:pPr>
        <w:spacing w:after="160" w:line="360" w:lineRule="auto"/>
        <w:rPr>
          <w:rFonts w:ascii="Times New Roman" w:hAnsi="Times New Roman" w:cs="Times New Roman"/>
          <w:bCs/>
          <w:sz w:val="24"/>
          <w:szCs w:val="24"/>
        </w:rPr>
      </w:pPr>
      <w:r w:rsidRPr="000F03AA">
        <w:rPr>
          <w:rFonts w:ascii="Times New Roman" w:hAnsi="Times New Roman" w:cs="Times New Roman"/>
          <w:bCs/>
          <w:sz w:val="24"/>
          <w:szCs w:val="24"/>
        </w:rPr>
        <w:t>Las estrategias que se utilizan para controlar el orden del grupo es establecer el reglamento grupal mediante lluvia de ideas para que los alumnos analicen porque se deben cumplir con las normas establecidas. Los castigos no son lo primordial, al contrario, se debe reflexionar sobre lo sucedido para llegar a una solución, sin embargo, si la situación se sale de control primero se habla con los padres de familia y después con el directivo para resolver la problemática de manera beneficiaria para los involucrados.</w:t>
      </w:r>
    </w:p>
    <w:p w14:paraId="3E5B9E55" w14:textId="77777777" w:rsidR="00FE2D38" w:rsidRPr="00EC3AD4" w:rsidRDefault="00FE2D38" w:rsidP="003C5B4D">
      <w:pPr>
        <w:spacing w:after="160" w:line="360" w:lineRule="auto"/>
        <w:rPr>
          <w:rFonts w:ascii="Times New Roman" w:hAnsi="Times New Roman" w:cs="Times New Roman"/>
          <w:sz w:val="24"/>
          <w:szCs w:val="24"/>
        </w:rPr>
      </w:pPr>
      <w:r w:rsidRPr="00FE2D38">
        <w:rPr>
          <w:rFonts w:ascii="Times New Roman" w:hAnsi="Times New Roman" w:cs="Times New Roman"/>
          <w:sz w:val="24"/>
          <w:szCs w:val="24"/>
        </w:rPr>
        <w:t xml:space="preserve">El maestro debe de trabajar a través de actividades en las que los niños puedan manipular, que tengan interacción directa con materiales y experiencias llamativas para ellos (juegos). </w:t>
      </w:r>
      <w:proofErr w:type="spellStart"/>
      <w:r w:rsidRPr="00FE2D38">
        <w:rPr>
          <w:rFonts w:ascii="Times New Roman" w:hAnsi="Times New Roman" w:cs="Times New Roman"/>
          <w:sz w:val="24"/>
          <w:szCs w:val="24"/>
        </w:rPr>
        <w:t>Eggen</w:t>
      </w:r>
      <w:proofErr w:type="spellEnd"/>
      <w:r w:rsidRPr="00FE2D38">
        <w:rPr>
          <w:rFonts w:ascii="Times New Roman" w:hAnsi="Times New Roman" w:cs="Times New Roman"/>
          <w:sz w:val="24"/>
          <w:szCs w:val="24"/>
        </w:rPr>
        <w:t xml:space="preserve"> (2010) Los docentes tiene un impacto fundamental en la cantidad que aprenden los alumnos.</w:t>
      </w:r>
    </w:p>
    <w:p w14:paraId="5BD5EA22" w14:textId="77777777" w:rsidR="00F90028" w:rsidRPr="00EC3AD4" w:rsidRDefault="00F90028" w:rsidP="003C5B4D">
      <w:pPr>
        <w:spacing w:after="160" w:line="360" w:lineRule="auto"/>
        <w:rPr>
          <w:rFonts w:ascii="Times New Roman" w:hAnsi="Times New Roman" w:cs="Times New Roman"/>
          <w:sz w:val="24"/>
          <w:szCs w:val="24"/>
        </w:rPr>
      </w:pPr>
      <w:r>
        <w:rPr>
          <w:rFonts w:ascii="Times New Roman" w:hAnsi="Times New Roman" w:cs="Times New Roman"/>
          <w:sz w:val="24"/>
          <w:szCs w:val="24"/>
        </w:rPr>
        <w:t>En cuanto al material de</w:t>
      </w:r>
      <w:r w:rsidRPr="00EC3AD4">
        <w:rPr>
          <w:rFonts w:ascii="Times New Roman" w:hAnsi="Times New Roman" w:cs="Times New Roman"/>
          <w:sz w:val="24"/>
          <w:szCs w:val="24"/>
        </w:rPr>
        <w:t xml:space="preserve"> preescolar se</w:t>
      </w:r>
      <w:r>
        <w:rPr>
          <w:rFonts w:ascii="Times New Roman" w:hAnsi="Times New Roman" w:cs="Times New Roman"/>
          <w:sz w:val="24"/>
          <w:szCs w:val="24"/>
        </w:rPr>
        <w:t xml:space="preserve"> requiere</w:t>
      </w:r>
      <w:r w:rsidRPr="00EC3AD4">
        <w:rPr>
          <w:rFonts w:ascii="Times New Roman" w:hAnsi="Times New Roman" w:cs="Times New Roman"/>
          <w:sz w:val="24"/>
          <w:szCs w:val="24"/>
        </w:rPr>
        <w:t xml:space="preserve"> que el material sea concreto, que los niños puedan manipular, y que no presente un riesgo para ellos, es importante utilizar material llamativo cuidando que no los distraiga. “El niño, al tener contacto con materiales reales, llamativos, palpables y variados, lo lleva a vivenciar lo que quiere aprender, dinamizando su proceso de interiorizar contenidos y a la vez sentir el goce y el disfrute por lo que se aprende”. </w:t>
      </w:r>
      <w:commentRangeStart w:id="3"/>
      <w:r w:rsidRPr="00EC3AD4">
        <w:rPr>
          <w:rFonts w:ascii="Times New Roman" w:hAnsi="Times New Roman" w:cs="Times New Roman"/>
          <w:sz w:val="24"/>
          <w:szCs w:val="24"/>
        </w:rPr>
        <w:t>(Gloria Gómez, entrevista realizada en octubre de 2011)</w:t>
      </w:r>
      <w:commentRangeEnd w:id="3"/>
      <w:r w:rsidR="00C51F80">
        <w:rPr>
          <w:rStyle w:val="Refdecomentario"/>
        </w:rPr>
        <w:commentReference w:id="3"/>
      </w:r>
    </w:p>
    <w:p w14:paraId="38841097" w14:textId="77777777" w:rsidR="00F90028" w:rsidRDefault="00F90028" w:rsidP="003C5B4D">
      <w:pPr>
        <w:spacing w:after="160" w:line="360" w:lineRule="auto"/>
        <w:rPr>
          <w:rFonts w:ascii="Times New Roman" w:hAnsi="Times New Roman" w:cs="Times New Roman"/>
          <w:sz w:val="24"/>
          <w:szCs w:val="24"/>
        </w:rPr>
      </w:pPr>
      <w:r w:rsidRPr="00EC3AD4">
        <w:rPr>
          <w:rFonts w:ascii="Times New Roman" w:hAnsi="Times New Roman" w:cs="Times New Roman"/>
          <w:sz w:val="24"/>
          <w:szCs w:val="24"/>
        </w:rPr>
        <w:t xml:space="preserve">La selección y la organización de los materiales debe ser preparada con anticipación con el fin de que las actividades planeadas se desarrollen lo mejor posible, ha de ser cuidadosa y </w:t>
      </w:r>
      <w:r>
        <w:rPr>
          <w:rFonts w:ascii="Times New Roman" w:hAnsi="Times New Roman" w:cs="Times New Roman"/>
          <w:sz w:val="24"/>
          <w:szCs w:val="24"/>
        </w:rPr>
        <w:t xml:space="preserve">consensuada, </w:t>
      </w:r>
      <w:r w:rsidRPr="00EC3AD4">
        <w:rPr>
          <w:rFonts w:ascii="Times New Roman" w:hAnsi="Times New Roman" w:cs="Times New Roman"/>
          <w:sz w:val="24"/>
          <w:szCs w:val="24"/>
        </w:rPr>
        <w:t xml:space="preserve">serán estos recursos los que garantizaran el aprendizaje, reforzando la adquisición de la autonomía e independencia, y la interiorización de valores, normas y actitudes que ayuden a la socialización y relación </w:t>
      </w:r>
      <w:r w:rsidR="00C51F80">
        <w:rPr>
          <w:rFonts w:ascii="Times New Roman" w:hAnsi="Times New Roman" w:cs="Times New Roman"/>
          <w:sz w:val="24"/>
          <w:szCs w:val="24"/>
        </w:rPr>
        <w:t>entre iguales</w:t>
      </w:r>
      <w:commentRangeStart w:id="4"/>
      <w:r w:rsidR="00C51F80">
        <w:rPr>
          <w:rFonts w:ascii="Times New Roman" w:hAnsi="Times New Roman" w:cs="Times New Roman"/>
          <w:sz w:val="24"/>
          <w:szCs w:val="24"/>
        </w:rPr>
        <w:t>. (</w:t>
      </w:r>
      <w:proofErr w:type="spellStart"/>
      <w:r w:rsidR="00C51F80">
        <w:rPr>
          <w:rFonts w:ascii="Times New Roman" w:hAnsi="Times New Roman" w:cs="Times New Roman"/>
          <w:sz w:val="24"/>
          <w:szCs w:val="24"/>
        </w:rPr>
        <w:t>Martinez</w:t>
      </w:r>
      <w:proofErr w:type="spellEnd"/>
      <w:r w:rsidR="00C51F80">
        <w:rPr>
          <w:rFonts w:ascii="Times New Roman" w:hAnsi="Times New Roman" w:cs="Times New Roman"/>
          <w:sz w:val="24"/>
          <w:szCs w:val="24"/>
        </w:rPr>
        <w:t>,</w:t>
      </w:r>
      <w:r w:rsidRPr="00EC3AD4">
        <w:rPr>
          <w:rFonts w:ascii="Times New Roman" w:hAnsi="Times New Roman" w:cs="Times New Roman"/>
          <w:sz w:val="24"/>
          <w:szCs w:val="24"/>
        </w:rPr>
        <w:t xml:space="preserve"> 1993)</w:t>
      </w:r>
      <w:commentRangeEnd w:id="4"/>
      <w:r w:rsidR="00C51F80">
        <w:rPr>
          <w:rStyle w:val="Refdecomentario"/>
        </w:rPr>
        <w:commentReference w:id="4"/>
      </w:r>
    </w:p>
    <w:p w14:paraId="3D7D3C75" w14:textId="77777777" w:rsidR="00C51F80" w:rsidRPr="00EC3AD4" w:rsidRDefault="00C51F80" w:rsidP="003C5B4D">
      <w:pPr>
        <w:spacing w:after="160" w:line="360" w:lineRule="auto"/>
        <w:rPr>
          <w:rFonts w:ascii="Times New Roman" w:hAnsi="Times New Roman" w:cs="Times New Roman"/>
          <w:sz w:val="24"/>
          <w:szCs w:val="24"/>
        </w:rPr>
      </w:pPr>
    </w:p>
    <w:p w14:paraId="088538E9" w14:textId="77777777" w:rsidR="00F90028" w:rsidRPr="00EC3AD4" w:rsidRDefault="00F90028" w:rsidP="003C5B4D">
      <w:pPr>
        <w:spacing w:after="160" w:line="360" w:lineRule="auto"/>
        <w:rPr>
          <w:rFonts w:ascii="Times New Roman" w:hAnsi="Times New Roman" w:cs="Times New Roman"/>
          <w:sz w:val="24"/>
          <w:szCs w:val="24"/>
        </w:rPr>
      </w:pPr>
      <w:commentRangeStart w:id="5"/>
      <w:r w:rsidRPr="00EC3AD4">
        <w:rPr>
          <w:rFonts w:ascii="Times New Roman" w:hAnsi="Times New Roman" w:cs="Times New Roman"/>
          <w:sz w:val="24"/>
          <w:szCs w:val="24"/>
        </w:rPr>
        <w:t>Las estrategias</w:t>
      </w:r>
      <w:r w:rsidR="00C51F80" w:rsidRPr="00C51F80">
        <w:rPr>
          <w:rFonts w:ascii="Times New Roman" w:hAnsi="Times New Roman" w:cs="Times New Roman"/>
          <w:sz w:val="24"/>
          <w:szCs w:val="24"/>
        </w:rPr>
        <w:t xml:space="preserve"> </w:t>
      </w:r>
      <w:r w:rsidR="00C51F80">
        <w:rPr>
          <w:rFonts w:ascii="Times New Roman" w:hAnsi="Times New Roman" w:cs="Times New Roman"/>
          <w:sz w:val="24"/>
          <w:szCs w:val="24"/>
        </w:rPr>
        <w:t>son las c</w:t>
      </w:r>
      <w:r w:rsidR="00C51F80" w:rsidRPr="00722A9E">
        <w:rPr>
          <w:rFonts w:ascii="Times New Roman" w:hAnsi="Times New Roman" w:cs="Times New Roman"/>
          <w:sz w:val="24"/>
          <w:szCs w:val="24"/>
        </w:rPr>
        <w:t xml:space="preserve">onductas y pensamientos que se utilizan durante el aprendizaje con la intención de influir en </w:t>
      </w:r>
      <w:r w:rsidR="00C51F80">
        <w:rPr>
          <w:rFonts w:ascii="Times New Roman" w:hAnsi="Times New Roman" w:cs="Times New Roman"/>
          <w:sz w:val="24"/>
          <w:szCs w:val="24"/>
        </w:rPr>
        <w:t>el</w:t>
      </w:r>
      <w:r w:rsidR="00C51F80" w:rsidRPr="00722A9E">
        <w:rPr>
          <w:rFonts w:ascii="Times New Roman" w:hAnsi="Times New Roman" w:cs="Times New Roman"/>
          <w:sz w:val="24"/>
          <w:szCs w:val="24"/>
        </w:rPr>
        <w:t xml:space="preserve"> proceso</w:t>
      </w:r>
      <w:commentRangeEnd w:id="5"/>
      <w:r w:rsidR="00C51F80">
        <w:rPr>
          <w:rStyle w:val="Refdecomentario"/>
        </w:rPr>
        <w:commentReference w:id="5"/>
      </w:r>
      <w:r w:rsidR="00C51F80">
        <w:rPr>
          <w:rFonts w:ascii="Times New Roman" w:hAnsi="Times New Roman" w:cs="Times New Roman"/>
          <w:sz w:val="24"/>
          <w:szCs w:val="24"/>
        </w:rPr>
        <w:t>.</w:t>
      </w:r>
      <w:r w:rsidRPr="00EC3AD4">
        <w:rPr>
          <w:rFonts w:ascii="Times New Roman" w:hAnsi="Times New Roman" w:cs="Times New Roman"/>
          <w:sz w:val="24"/>
          <w:szCs w:val="24"/>
        </w:rPr>
        <w:t xml:space="preserve"> que </w:t>
      </w:r>
      <w:r>
        <w:rPr>
          <w:rFonts w:ascii="Times New Roman" w:hAnsi="Times New Roman" w:cs="Times New Roman"/>
          <w:sz w:val="24"/>
          <w:szCs w:val="24"/>
        </w:rPr>
        <w:t xml:space="preserve">se pueden </w:t>
      </w:r>
      <w:r w:rsidRPr="00EC3AD4">
        <w:rPr>
          <w:rFonts w:ascii="Times New Roman" w:hAnsi="Times New Roman" w:cs="Times New Roman"/>
          <w:sz w:val="24"/>
          <w:szCs w:val="24"/>
        </w:rPr>
        <w:t>utiliza</w:t>
      </w:r>
      <w:r>
        <w:rPr>
          <w:rFonts w:ascii="Times New Roman" w:hAnsi="Times New Roman" w:cs="Times New Roman"/>
          <w:sz w:val="24"/>
          <w:szCs w:val="24"/>
        </w:rPr>
        <w:t>r</w:t>
      </w:r>
      <w:r w:rsidRPr="00EC3AD4">
        <w:rPr>
          <w:rFonts w:ascii="Times New Roman" w:hAnsi="Times New Roman" w:cs="Times New Roman"/>
          <w:sz w:val="24"/>
          <w:szCs w:val="24"/>
        </w:rPr>
        <w:t xml:space="preserve"> para controlar </w:t>
      </w:r>
      <w:r>
        <w:rPr>
          <w:rFonts w:ascii="Times New Roman" w:hAnsi="Times New Roman" w:cs="Times New Roman"/>
          <w:sz w:val="24"/>
          <w:szCs w:val="24"/>
        </w:rPr>
        <w:t xml:space="preserve">a los niños </w:t>
      </w:r>
      <w:r w:rsidRPr="00EC3AD4">
        <w:rPr>
          <w:rFonts w:ascii="Times New Roman" w:hAnsi="Times New Roman" w:cs="Times New Roman"/>
          <w:sz w:val="24"/>
          <w:szCs w:val="24"/>
        </w:rPr>
        <w:t xml:space="preserve">es el canto, más que nada con los niños </w:t>
      </w:r>
      <w:r>
        <w:rPr>
          <w:rFonts w:ascii="Times New Roman" w:hAnsi="Times New Roman" w:cs="Times New Roman"/>
          <w:sz w:val="24"/>
          <w:szCs w:val="24"/>
        </w:rPr>
        <w:t xml:space="preserve">se </w:t>
      </w:r>
      <w:r w:rsidRPr="00EC3AD4">
        <w:rPr>
          <w:rFonts w:ascii="Times New Roman" w:hAnsi="Times New Roman" w:cs="Times New Roman"/>
          <w:sz w:val="24"/>
          <w:szCs w:val="24"/>
        </w:rPr>
        <w:t xml:space="preserve">procura </w:t>
      </w:r>
      <w:r>
        <w:rPr>
          <w:rFonts w:ascii="Times New Roman" w:hAnsi="Times New Roman" w:cs="Times New Roman"/>
          <w:sz w:val="24"/>
          <w:szCs w:val="24"/>
        </w:rPr>
        <w:t xml:space="preserve">que </w:t>
      </w:r>
      <w:r w:rsidRPr="00EC3AD4">
        <w:rPr>
          <w:rFonts w:ascii="Times New Roman" w:hAnsi="Times New Roman" w:cs="Times New Roman"/>
          <w:sz w:val="24"/>
          <w:szCs w:val="24"/>
        </w:rPr>
        <w:t xml:space="preserve">siempre entre cada actividad o entre cada dos hacer una pausa, </w:t>
      </w:r>
      <w:r>
        <w:rPr>
          <w:rFonts w:ascii="Times New Roman" w:hAnsi="Times New Roman" w:cs="Times New Roman"/>
          <w:sz w:val="24"/>
          <w:szCs w:val="24"/>
        </w:rPr>
        <w:t xml:space="preserve">por ejemplo; </w:t>
      </w:r>
      <w:r w:rsidRPr="00EC3AD4">
        <w:rPr>
          <w:rFonts w:ascii="Times New Roman" w:hAnsi="Times New Roman" w:cs="Times New Roman"/>
          <w:sz w:val="24"/>
          <w:szCs w:val="24"/>
        </w:rPr>
        <w:t>levantar</w:t>
      </w:r>
      <w:r>
        <w:rPr>
          <w:rFonts w:ascii="Times New Roman" w:hAnsi="Times New Roman" w:cs="Times New Roman"/>
          <w:sz w:val="24"/>
          <w:szCs w:val="24"/>
        </w:rPr>
        <w:t>los de sus sillas</w:t>
      </w:r>
      <w:r w:rsidRPr="00EC3AD4">
        <w:rPr>
          <w:rFonts w:ascii="Times New Roman" w:hAnsi="Times New Roman" w:cs="Times New Roman"/>
          <w:sz w:val="24"/>
          <w:szCs w:val="24"/>
        </w:rPr>
        <w:t>, mover los brazos, mover la cabeza</w:t>
      </w:r>
      <w:r>
        <w:rPr>
          <w:rFonts w:ascii="Times New Roman" w:hAnsi="Times New Roman" w:cs="Times New Roman"/>
          <w:sz w:val="24"/>
          <w:szCs w:val="24"/>
        </w:rPr>
        <w:t>, entre otras. También se deben</w:t>
      </w:r>
      <w:r w:rsidRPr="00EC3AD4">
        <w:rPr>
          <w:rFonts w:ascii="Times New Roman" w:hAnsi="Times New Roman" w:cs="Times New Roman"/>
          <w:sz w:val="24"/>
          <w:szCs w:val="24"/>
        </w:rPr>
        <w:t xml:space="preserve"> buscar palabras sencillas y simples </w:t>
      </w:r>
      <w:r>
        <w:rPr>
          <w:rFonts w:ascii="Times New Roman" w:hAnsi="Times New Roman" w:cs="Times New Roman"/>
          <w:sz w:val="24"/>
          <w:szCs w:val="24"/>
        </w:rPr>
        <w:t xml:space="preserve">que ellos entiendan </w:t>
      </w:r>
      <w:r w:rsidRPr="00EC3AD4">
        <w:rPr>
          <w:rFonts w:ascii="Times New Roman" w:hAnsi="Times New Roman" w:cs="Times New Roman"/>
          <w:sz w:val="24"/>
          <w:szCs w:val="24"/>
        </w:rPr>
        <w:t>con ejemplos y material gráfico, material concreto para que ellos puedan entender más fácilmente.</w:t>
      </w:r>
    </w:p>
    <w:p w14:paraId="79E50567" w14:textId="77777777" w:rsidR="00F90028" w:rsidRDefault="00F90028" w:rsidP="003C5B4D">
      <w:pPr>
        <w:spacing w:after="160" w:line="360" w:lineRule="auto"/>
        <w:rPr>
          <w:rFonts w:ascii="Times New Roman" w:hAnsi="Times New Roman" w:cs="Times New Roman"/>
          <w:sz w:val="24"/>
          <w:szCs w:val="24"/>
        </w:rPr>
      </w:pPr>
      <w:r w:rsidRPr="00EC3AD4">
        <w:rPr>
          <w:rFonts w:ascii="Times New Roman" w:hAnsi="Times New Roman" w:cs="Times New Roman"/>
          <w:sz w:val="24"/>
          <w:szCs w:val="24"/>
        </w:rPr>
        <w:t xml:space="preserve">Los espacios </w:t>
      </w:r>
      <w:r>
        <w:rPr>
          <w:rFonts w:ascii="Times New Roman" w:hAnsi="Times New Roman" w:cs="Times New Roman"/>
          <w:sz w:val="24"/>
          <w:szCs w:val="24"/>
        </w:rPr>
        <w:t xml:space="preserve">pueden distribuirse </w:t>
      </w:r>
      <w:r w:rsidRPr="00EC3AD4">
        <w:rPr>
          <w:rFonts w:ascii="Times New Roman" w:hAnsi="Times New Roman" w:cs="Times New Roman"/>
          <w:sz w:val="24"/>
          <w:szCs w:val="24"/>
        </w:rPr>
        <w:t xml:space="preserve">de acuerdo a la cantidad de niños y de acuerdo a los estilos de aprendizaje de cada niño, de manera que todos </w:t>
      </w:r>
      <w:r>
        <w:rPr>
          <w:rFonts w:ascii="Times New Roman" w:hAnsi="Times New Roman" w:cs="Times New Roman"/>
          <w:sz w:val="24"/>
          <w:szCs w:val="24"/>
        </w:rPr>
        <w:t xml:space="preserve">logren ver a la educadora y viceversa </w:t>
      </w:r>
      <w:r w:rsidRPr="00EC3AD4">
        <w:rPr>
          <w:rFonts w:ascii="Times New Roman" w:hAnsi="Times New Roman" w:cs="Times New Roman"/>
          <w:sz w:val="24"/>
          <w:szCs w:val="24"/>
        </w:rPr>
        <w:t xml:space="preserve">y </w:t>
      </w:r>
      <w:r>
        <w:rPr>
          <w:rFonts w:ascii="Times New Roman" w:hAnsi="Times New Roman" w:cs="Times New Roman"/>
          <w:sz w:val="24"/>
          <w:szCs w:val="24"/>
        </w:rPr>
        <w:t xml:space="preserve">se </w:t>
      </w:r>
      <w:r w:rsidRPr="00EC3AD4">
        <w:rPr>
          <w:rFonts w:ascii="Times New Roman" w:hAnsi="Times New Roman" w:cs="Times New Roman"/>
          <w:sz w:val="24"/>
          <w:szCs w:val="24"/>
        </w:rPr>
        <w:t>pueda observar que es lo que hac</w:t>
      </w:r>
      <w:r>
        <w:rPr>
          <w:rFonts w:ascii="Times New Roman" w:hAnsi="Times New Roman" w:cs="Times New Roman"/>
          <w:sz w:val="24"/>
          <w:szCs w:val="24"/>
        </w:rPr>
        <w:t>en</w:t>
      </w:r>
      <w:r w:rsidRPr="00EC3AD4">
        <w:rPr>
          <w:rFonts w:ascii="Times New Roman" w:hAnsi="Times New Roman" w:cs="Times New Roman"/>
          <w:sz w:val="24"/>
          <w:szCs w:val="24"/>
        </w:rPr>
        <w:t>, en cuanto al tiempo muchas veces la duración se extiende por los estilos de aprendizaje de cada niño y el tiempo en que tardan ellos en realizar las actividades pues no es el mismo, hay unos que se tardan más que otros</w:t>
      </w:r>
      <w:r>
        <w:rPr>
          <w:rFonts w:ascii="Times New Roman" w:hAnsi="Times New Roman" w:cs="Times New Roman"/>
          <w:sz w:val="24"/>
          <w:szCs w:val="24"/>
        </w:rPr>
        <w:t>.</w:t>
      </w:r>
    </w:p>
    <w:p w14:paraId="620D3A8D" w14:textId="77777777" w:rsidR="00C51F80" w:rsidRPr="00EC3AD4" w:rsidRDefault="00C51F80" w:rsidP="003C5B4D">
      <w:pPr>
        <w:spacing w:after="160" w:line="360" w:lineRule="auto"/>
        <w:rPr>
          <w:rFonts w:ascii="Times New Roman" w:hAnsi="Times New Roman" w:cs="Times New Roman"/>
          <w:sz w:val="24"/>
          <w:szCs w:val="24"/>
        </w:rPr>
      </w:pPr>
      <w:r>
        <w:rPr>
          <w:rFonts w:ascii="Times New Roman" w:hAnsi="Times New Roman" w:cs="Times New Roman"/>
          <w:sz w:val="24"/>
          <w:szCs w:val="24"/>
        </w:rPr>
        <w:t>La evaluación es el p</w:t>
      </w:r>
      <w:r w:rsidRPr="00722A9E">
        <w:rPr>
          <w:rFonts w:ascii="Times New Roman" w:hAnsi="Times New Roman" w:cs="Times New Roman"/>
          <w:sz w:val="24"/>
          <w:szCs w:val="24"/>
        </w:rPr>
        <w:t>roceso de recolección de información útil que permite facilitar la toma de decisiones y hacer confiable los procedimientos y proyectos o trabajos.</w:t>
      </w:r>
      <w:r w:rsidRPr="00C51F80">
        <w:rPr>
          <w:rFonts w:ascii="Times New Roman" w:hAnsi="Times New Roman" w:cs="Times New Roman"/>
          <w:sz w:val="24"/>
          <w:szCs w:val="24"/>
        </w:rPr>
        <w:t xml:space="preserve"> </w:t>
      </w:r>
      <w:r>
        <w:rPr>
          <w:rFonts w:ascii="Times New Roman" w:hAnsi="Times New Roman" w:cs="Times New Roman"/>
          <w:sz w:val="24"/>
          <w:szCs w:val="24"/>
        </w:rPr>
        <w:t>(</w:t>
      </w:r>
      <w:r w:rsidRPr="00677866">
        <w:rPr>
          <w:rFonts w:ascii="Times New Roman" w:hAnsi="Times New Roman" w:cs="Times New Roman"/>
          <w:sz w:val="24"/>
          <w:szCs w:val="24"/>
        </w:rPr>
        <w:t>Ahumada</w:t>
      </w:r>
      <w:proofErr w:type="gramStart"/>
      <w:r>
        <w:rPr>
          <w:rFonts w:ascii="Times New Roman" w:hAnsi="Times New Roman" w:cs="Times New Roman"/>
          <w:sz w:val="24"/>
          <w:szCs w:val="24"/>
        </w:rPr>
        <w:t>,2010</w:t>
      </w:r>
      <w:proofErr w:type="gramEnd"/>
      <w:r>
        <w:rPr>
          <w:rFonts w:ascii="Times New Roman" w:hAnsi="Times New Roman" w:cs="Times New Roman"/>
          <w:sz w:val="24"/>
          <w:szCs w:val="24"/>
        </w:rPr>
        <w:t>)</w:t>
      </w:r>
    </w:p>
    <w:p w14:paraId="308C100F" w14:textId="77777777" w:rsidR="00FE2D38" w:rsidRDefault="00F90028" w:rsidP="003C5B4D">
      <w:pPr>
        <w:spacing w:after="160" w:line="360" w:lineRule="auto"/>
      </w:pPr>
      <w:r>
        <w:rPr>
          <w:rFonts w:ascii="Times New Roman" w:hAnsi="Times New Roman" w:cs="Times New Roman"/>
          <w:sz w:val="24"/>
          <w:szCs w:val="24"/>
        </w:rPr>
        <w:t>L</w:t>
      </w:r>
      <w:r w:rsidRPr="00EC3AD4">
        <w:rPr>
          <w:rFonts w:ascii="Times New Roman" w:hAnsi="Times New Roman" w:cs="Times New Roman"/>
          <w:sz w:val="24"/>
          <w:szCs w:val="24"/>
        </w:rPr>
        <w:t xml:space="preserve">a evaluación juega el papel principal porque en base a esto te permite, primero que nada, conocer a tus alumnos y saber lo que necesitan, después ya cuando pasen a otro nivel de educación básica el maestro también debe conocer sus características, que es lo que necesitan, llegando a la conclusión es muy importante evaluar continuamente y que sea una evaluación real, porque de nada sirve llenar una evaluación cuando no tienes cosas reales y no vas a atender a los alumnos como se debe. La evaluación constituye un proceso formativo complejo y continuo que acompaña el desarrollo continuo de la actividad de enseñanza. Se asocia fundamentalmente a la emisión de un juicio de valor acerca de una situación escolar </w:t>
      </w:r>
      <w:r w:rsidR="00C51F80">
        <w:rPr>
          <w:rFonts w:ascii="Times New Roman" w:hAnsi="Times New Roman" w:cs="Times New Roman"/>
          <w:sz w:val="24"/>
          <w:szCs w:val="24"/>
        </w:rPr>
        <w:t xml:space="preserve">determinada. </w:t>
      </w:r>
      <w:commentRangeStart w:id="6"/>
      <w:r w:rsidR="00C51F80">
        <w:rPr>
          <w:rFonts w:ascii="Times New Roman" w:hAnsi="Times New Roman" w:cs="Times New Roman"/>
          <w:sz w:val="24"/>
          <w:szCs w:val="24"/>
        </w:rPr>
        <w:t>(</w:t>
      </w:r>
      <w:proofErr w:type="spellStart"/>
      <w:r w:rsidR="00C51F80">
        <w:rPr>
          <w:rFonts w:ascii="Times New Roman" w:hAnsi="Times New Roman" w:cs="Times New Roman"/>
          <w:sz w:val="24"/>
          <w:szCs w:val="24"/>
        </w:rPr>
        <w:t>Mancovsky</w:t>
      </w:r>
      <w:proofErr w:type="spellEnd"/>
      <w:r w:rsidR="00C51F80">
        <w:rPr>
          <w:rFonts w:ascii="Times New Roman" w:hAnsi="Times New Roman" w:cs="Times New Roman"/>
          <w:sz w:val="24"/>
          <w:szCs w:val="24"/>
        </w:rPr>
        <w:t>, 2007</w:t>
      </w:r>
      <w:r w:rsidRPr="00EC3AD4">
        <w:rPr>
          <w:rFonts w:ascii="Times New Roman" w:hAnsi="Times New Roman" w:cs="Times New Roman"/>
          <w:sz w:val="24"/>
          <w:szCs w:val="24"/>
        </w:rPr>
        <w:t>).</w:t>
      </w:r>
      <w:r w:rsidR="00FE2D38" w:rsidRPr="00FE2D38">
        <w:t xml:space="preserve"> </w:t>
      </w:r>
      <w:commentRangeEnd w:id="6"/>
      <w:r w:rsidR="00C51F80">
        <w:rPr>
          <w:rStyle w:val="Refdecomentario"/>
        </w:rPr>
        <w:commentReference w:id="6"/>
      </w:r>
    </w:p>
    <w:p w14:paraId="0850EB51" w14:textId="77777777" w:rsidR="00FE2D38" w:rsidRPr="00EC3AD4" w:rsidRDefault="00FE2D38" w:rsidP="003C5B4D">
      <w:pPr>
        <w:spacing w:after="160" w:line="360" w:lineRule="auto"/>
        <w:rPr>
          <w:rFonts w:ascii="Times New Roman" w:hAnsi="Times New Roman" w:cs="Times New Roman"/>
          <w:sz w:val="24"/>
          <w:szCs w:val="24"/>
        </w:rPr>
      </w:pPr>
      <w:r w:rsidRPr="00FE2D38">
        <w:rPr>
          <w:rFonts w:ascii="Times New Roman" w:hAnsi="Times New Roman" w:cs="Times New Roman"/>
          <w:sz w:val="24"/>
          <w:szCs w:val="24"/>
        </w:rPr>
        <w:t>La manera de explicar a los alumnos debe ser con un lenguaje claro y sencillo, sin embargo, cuando se maneja la modalidad de talleres es de gran utilidad utilizar gráficos o material digital y en las unidades de trabajo se realizan supervisiones al momento que se está realizando la actividad para aclarar dudas aunque al principio del ciclo escolar es difícil que los alumnos tengan la confianza de expresarse o preguntar dudas sencillas, pero conforme avanza el tiempo y la creación de un ambiente confortable de parte de la educadora, favorece a una excelente comunicación</w:t>
      </w:r>
    </w:p>
    <w:p w14:paraId="23602A11" w14:textId="77777777" w:rsidR="00F90028" w:rsidRPr="00EC3AD4" w:rsidRDefault="00F90028" w:rsidP="003C5B4D">
      <w:pPr>
        <w:spacing w:after="160" w:line="360" w:lineRule="auto"/>
        <w:rPr>
          <w:rFonts w:ascii="Times New Roman" w:hAnsi="Times New Roman" w:cs="Times New Roman"/>
          <w:sz w:val="24"/>
          <w:szCs w:val="24"/>
        </w:rPr>
      </w:pPr>
      <w:r>
        <w:rPr>
          <w:rFonts w:ascii="Times New Roman" w:hAnsi="Times New Roman" w:cs="Times New Roman"/>
          <w:sz w:val="24"/>
          <w:szCs w:val="24"/>
        </w:rPr>
        <w:t>E</w:t>
      </w:r>
      <w:r w:rsidRPr="00EC3AD4">
        <w:rPr>
          <w:rFonts w:ascii="Times New Roman" w:hAnsi="Times New Roman" w:cs="Times New Roman"/>
          <w:sz w:val="24"/>
          <w:szCs w:val="24"/>
        </w:rPr>
        <w:t>ntre las funciones de educadora es ser de todo, ser educadora, a veces mamá, a veces psicóloga, pero más que nada, como educadora es diseñar la planeación de las situaciones, las clases, llevar a cabo ambientes donde los niños se sientan bien, todo lo que lleva a cabo una educadora, llevar a cabo lo administrativo y la parte de atender a tus niños como debe de ser.</w:t>
      </w:r>
    </w:p>
    <w:p w14:paraId="3B3A8506" w14:textId="77777777" w:rsidR="000F03AA" w:rsidRDefault="00F90028" w:rsidP="003C5B4D">
      <w:pPr>
        <w:spacing w:after="160" w:line="360" w:lineRule="auto"/>
        <w:rPr>
          <w:rFonts w:ascii="Times New Roman" w:hAnsi="Times New Roman" w:cs="Times New Roman"/>
          <w:sz w:val="24"/>
          <w:szCs w:val="24"/>
        </w:rPr>
      </w:pPr>
      <w:r>
        <w:rPr>
          <w:rFonts w:ascii="Times New Roman" w:hAnsi="Times New Roman" w:cs="Times New Roman"/>
          <w:sz w:val="24"/>
          <w:szCs w:val="24"/>
        </w:rPr>
        <w:t>P</w:t>
      </w:r>
      <w:r w:rsidRPr="00EC3AD4">
        <w:rPr>
          <w:rFonts w:ascii="Times New Roman" w:hAnsi="Times New Roman" w:cs="Times New Roman"/>
          <w:sz w:val="24"/>
          <w:szCs w:val="24"/>
        </w:rPr>
        <w:t xml:space="preserve">ara fomentar la participación de sus alumnos en lo personal los motiva, siempre es mediante dinámicas de participación y por ejemplo ponía en práctica alguna estrategia de premiación en algún momento, pero después la detuvo un tiempo, no nos mencionó el motivo, simplemente la suspendió un poquito, pero en su momento si le funciono esta estrategia para ver quien participa más o hacia tipo competencias donde los niños participaban para que así ninguno se quedara sin hablar. </w:t>
      </w:r>
    </w:p>
    <w:p w14:paraId="4F0E0F85" w14:textId="77777777" w:rsidR="00F90028" w:rsidRPr="000F03AA" w:rsidRDefault="00F90028" w:rsidP="003C5B4D">
      <w:pPr>
        <w:spacing w:after="160" w:line="360" w:lineRule="auto"/>
        <w:rPr>
          <w:rFonts w:ascii="Times New Roman" w:hAnsi="Times New Roman" w:cs="Times New Roman"/>
          <w:bCs/>
          <w:sz w:val="24"/>
          <w:szCs w:val="24"/>
        </w:rPr>
      </w:pPr>
      <w:r w:rsidRPr="000F03AA">
        <w:rPr>
          <w:rFonts w:ascii="Times New Roman" w:hAnsi="Times New Roman" w:cs="Times New Roman"/>
          <w:bCs/>
          <w:sz w:val="24"/>
          <w:szCs w:val="24"/>
        </w:rPr>
        <w:br w:type="page"/>
      </w:r>
    </w:p>
    <w:p w14:paraId="69764113" w14:textId="77777777" w:rsidR="00F90028" w:rsidRPr="00D1003A" w:rsidRDefault="00F90028" w:rsidP="00F90028">
      <w:pPr>
        <w:spacing w:line="480" w:lineRule="auto"/>
        <w:rPr>
          <w:rFonts w:ascii="Times New Roman" w:hAnsi="Times New Roman" w:cs="Times New Roman"/>
          <w:b/>
          <w:bCs/>
          <w:sz w:val="24"/>
          <w:szCs w:val="24"/>
        </w:rPr>
      </w:pPr>
      <w:r w:rsidRPr="00D1003A">
        <w:rPr>
          <w:rFonts w:ascii="Times New Roman" w:hAnsi="Times New Roman" w:cs="Times New Roman"/>
          <w:b/>
          <w:bCs/>
          <w:sz w:val="24"/>
          <w:szCs w:val="24"/>
        </w:rPr>
        <w:t>REFERENCIAS</w:t>
      </w:r>
    </w:p>
    <w:p w14:paraId="78AB54FC" w14:textId="77777777" w:rsidR="00F90028" w:rsidRDefault="00C51F80" w:rsidP="00F90028">
      <w:pPr>
        <w:spacing w:line="480" w:lineRule="auto"/>
        <w:rPr>
          <w:rFonts w:ascii="Times New Roman" w:hAnsi="Times New Roman" w:cs="Times New Roman"/>
          <w:sz w:val="24"/>
          <w:szCs w:val="24"/>
        </w:rPr>
      </w:pPr>
      <w:r>
        <w:rPr>
          <w:rFonts w:ascii="Times New Roman" w:hAnsi="Times New Roman" w:cs="Times New Roman"/>
          <w:sz w:val="24"/>
          <w:szCs w:val="24"/>
        </w:rPr>
        <w:t xml:space="preserve">Pedro </w:t>
      </w:r>
      <w:r w:rsidR="00F90028" w:rsidRPr="00677866">
        <w:rPr>
          <w:rFonts w:ascii="Times New Roman" w:hAnsi="Times New Roman" w:cs="Times New Roman"/>
          <w:sz w:val="24"/>
          <w:szCs w:val="24"/>
        </w:rPr>
        <w:t>Ahumada</w:t>
      </w:r>
      <w:r>
        <w:rPr>
          <w:rFonts w:ascii="Times New Roman" w:hAnsi="Times New Roman" w:cs="Times New Roman"/>
          <w:sz w:val="24"/>
          <w:szCs w:val="24"/>
        </w:rPr>
        <w:t xml:space="preserve"> Acevedo </w:t>
      </w:r>
      <w:proofErr w:type="gramStart"/>
      <w:r w:rsidR="00F90028" w:rsidRPr="00677866">
        <w:rPr>
          <w:rFonts w:ascii="Times New Roman" w:hAnsi="Times New Roman" w:cs="Times New Roman"/>
          <w:sz w:val="24"/>
          <w:szCs w:val="24"/>
        </w:rPr>
        <w:t>,.</w:t>
      </w:r>
      <w:proofErr w:type="gramEnd"/>
      <w:r w:rsidR="00F90028" w:rsidRPr="00677866">
        <w:rPr>
          <w:rFonts w:ascii="Times New Roman" w:hAnsi="Times New Roman" w:cs="Times New Roman"/>
          <w:sz w:val="24"/>
          <w:szCs w:val="24"/>
        </w:rPr>
        <w:t xml:space="preserve"> (2001). La evaluación en una concepción de aprendizaje significativo. </w:t>
      </w:r>
    </w:p>
    <w:p w14:paraId="5FE834A4" w14:textId="77777777" w:rsidR="00F90028" w:rsidRDefault="00FE2D38" w:rsidP="00F90028">
      <w:pPr>
        <w:rPr>
          <w:rFonts w:ascii="Times New Roman" w:hAnsi="Times New Roman" w:cs="Times New Roman"/>
          <w:b/>
          <w:bCs/>
          <w:sz w:val="24"/>
          <w:szCs w:val="24"/>
        </w:rPr>
      </w:pPr>
      <w:r>
        <w:rPr>
          <w:rFonts w:ascii="Times New Roman" w:hAnsi="Times New Roman" w:cs="Times New Roman"/>
          <w:sz w:val="24"/>
          <w:szCs w:val="24"/>
        </w:rPr>
        <w:t xml:space="preserve">Secretaria de Educación Pública </w:t>
      </w:r>
      <w:r w:rsidR="00F90028">
        <w:rPr>
          <w:rFonts w:ascii="Times New Roman" w:hAnsi="Times New Roman" w:cs="Times New Roman"/>
          <w:sz w:val="24"/>
          <w:szCs w:val="24"/>
        </w:rPr>
        <w:t xml:space="preserve">2018, </w:t>
      </w:r>
      <w:r>
        <w:rPr>
          <w:rFonts w:ascii="Times New Roman" w:hAnsi="Times New Roman" w:cs="Times New Roman"/>
          <w:sz w:val="24"/>
          <w:szCs w:val="24"/>
        </w:rPr>
        <w:t>Aprendizajes Esperados</w:t>
      </w:r>
    </w:p>
    <w:p w14:paraId="6A386366" w14:textId="77777777" w:rsidR="00F90028" w:rsidRDefault="00F90028" w:rsidP="00F90028">
      <w:pPr>
        <w:spacing w:line="360" w:lineRule="auto"/>
        <w:rPr>
          <w:rFonts w:ascii="Times New Roman" w:hAnsi="Times New Roman" w:cs="Times New Roman"/>
          <w:sz w:val="24"/>
          <w:szCs w:val="24"/>
        </w:rPr>
      </w:pPr>
      <w:r w:rsidRPr="004A7D9E">
        <w:rPr>
          <w:rFonts w:ascii="Times New Roman" w:hAnsi="Times New Roman" w:cs="Times New Roman"/>
          <w:sz w:val="24"/>
          <w:szCs w:val="24"/>
        </w:rPr>
        <w:t xml:space="preserve">Prieto, M. (2008) Creencias de los profesores sobre evaluación y efectos incidentales. </w:t>
      </w:r>
      <w:r w:rsidR="0022037D">
        <w:rPr>
          <w:rFonts w:ascii="Times New Roman" w:hAnsi="Times New Roman" w:cs="Times New Roman"/>
          <w:sz w:val="24"/>
          <w:szCs w:val="24"/>
        </w:rPr>
        <w:t>Revista de pedagogía, 29 (84) p</w:t>
      </w:r>
      <w:r w:rsidRPr="004A7D9E">
        <w:rPr>
          <w:rFonts w:ascii="Times New Roman" w:hAnsi="Times New Roman" w:cs="Times New Roman"/>
          <w:sz w:val="24"/>
          <w:szCs w:val="24"/>
        </w:rPr>
        <w:t>. 123-144</w:t>
      </w:r>
    </w:p>
    <w:p w14:paraId="104A2882" w14:textId="77777777" w:rsidR="00F90028" w:rsidRDefault="004409ED" w:rsidP="00F90028">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Miguel Monroy Farías,</w:t>
      </w:r>
      <w:r w:rsidR="00C51F8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(2010)</w:t>
      </w:r>
      <w:r w:rsidR="0022037D">
        <w:rPr>
          <w:rFonts w:ascii="Times New Roman" w:eastAsia="Times New Roman" w:hAnsi="Times New Roman" w:cs="Times New Roman"/>
          <w:color w:val="000000"/>
          <w:sz w:val="24"/>
          <w:szCs w:val="24"/>
        </w:rPr>
        <w:t xml:space="preserve"> La planeación didáctica. p</w:t>
      </w:r>
      <w:r w:rsidR="00F90028">
        <w:rPr>
          <w:rFonts w:ascii="Times New Roman" w:eastAsia="Times New Roman" w:hAnsi="Times New Roman" w:cs="Times New Roman"/>
          <w:color w:val="000000"/>
          <w:sz w:val="24"/>
          <w:szCs w:val="24"/>
        </w:rPr>
        <w:t>. 454-487</w:t>
      </w:r>
    </w:p>
    <w:p w14:paraId="0800BEA6" w14:textId="77777777" w:rsidR="00FE2D38" w:rsidRPr="00FE2D38" w:rsidRDefault="00FE2D38" w:rsidP="00FE2D38">
      <w:pPr>
        <w:spacing w:line="360" w:lineRule="auto"/>
        <w:rPr>
          <w:rFonts w:ascii="Times New Roman" w:hAnsi="Times New Roman" w:cs="Times New Roman"/>
          <w:sz w:val="24"/>
          <w:szCs w:val="24"/>
        </w:rPr>
      </w:pPr>
      <w:proofErr w:type="spellStart"/>
      <w:r w:rsidRPr="00FE2D38">
        <w:rPr>
          <w:rFonts w:ascii="Times New Roman" w:hAnsi="Times New Roman" w:cs="Times New Roman"/>
          <w:sz w:val="24"/>
          <w:szCs w:val="24"/>
        </w:rPr>
        <w:t>Eggen</w:t>
      </w:r>
      <w:proofErr w:type="spellEnd"/>
      <w:r w:rsidRPr="00FE2D38">
        <w:rPr>
          <w:rFonts w:ascii="Times New Roman" w:hAnsi="Times New Roman" w:cs="Times New Roman"/>
          <w:sz w:val="24"/>
          <w:szCs w:val="24"/>
        </w:rPr>
        <w:t xml:space="preserve">, P. y </w:t>
      </w:r>
      <w:proofErr w:type="spellStart"/>
      <w:r w:rsidRPr="00FE2D38">
        <w:rPr>
          <w:rFonts w:ascii="Times New Roman" w:hAnsi="Times New Roman" w:cs="Times New Roman"/>
          <w:sz w:val="24"/>
          <w:szCs w:val="24"/>
        </w:rPr>
        <w:t>Kauchak</w:t>
      </w:r>
      <w:proofErr w:type="spellEnd"/>
      <w:r w:rsidRPr="00FE2D38">
        <w:rPr>
          <w:rFonts w:ascii="Times New Roman" w:hAnsi="Times New Roman" w:cs="Times New Roman"/>
          <w:sz w:val="24"/>
          <w:szCs w:val="24"/>
        </w:rPr>
        <w:t>, D. (2010) Estrategias docente. Enseñanza de contenidos curriculares y desarrollo de habilidades de pensamiento. México: FCE.</w:t>
      </w:r>
    </w:p>
    <w:p w14:paraId="1F9E9B5B" w14:textId="77777777" w:rsidR="00FE2D38" w:rsidRDefault="00FE2D38" w:rsidP="00F90028"/>
    <w:sectPr w:rsidR="00FE2D38">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uenta Microsoft" w:date="2020-06-28T23:38:00Z" w:initials="CM">
    <w:p w14:paraId="4C98D4C2" w14:textId="77777777" w:rsidR="00C51F80" w:rsidRDefault="00C51F80">
      <w:pPr>
        <w:pStyle w:val="Textocomentario"/>
      </w:pPr>
      <w:r>
        <w:rPr>
          <w:rStyle w:val="Refdecomentario"/>
        </w:rPr>
        <w:annotationRef/>
      </w:r>
      <w:r>
        <w:t xml:space="preserve">Especificarlo mas </w:t>
      </w:r>
      <w:bookmarkStart w:id="1" w:name="_GoBack"/>
      <w:bookmarkEnd w:id="1"/>
    </w:p>
  </w:comment>
  <w:comment w:id="2" w:author="Cuenta Microsoft" w:date="2020-06-28T23:37:00Z" w:initials="CM">
    <w:p w14:paraId="1E26F3D7" w14:textId="77777777" w:rsidR="00C51F80" w:rsidRDefault="00C51F80">
      <w:pPr>
        <w:pStyle w:val="Textocomentario"/>
      </w:pPr>
      <w:r>
        <w:rPr>
          <w:rStyle w:val="Refdecomentario"/>
        </w:rPr>
        <w:annotationRef/>
      </w:r>
      <w:r>
        <w:t xml:space="preserve">Agregar a bibliografía </w:t>
      </w:r>
    </w:p>
  </w:comment>
  <w:comment w:id="3" w:author="Cuenta Microsoft" w:date="2020-06-28T23:36:00Z" w:initials="CM">
    <w:p w14:paraId="57653F05" w14:textId="77777777" w:rsidR="00C51F80" w:rsidRDefault="00C51F80">
      <w:pPr>
        <w:pStyle w:val="Textocomentario"/>
      </w:pPr>
      <w:r>
        <w:rPr>
          <w:rStyle w:val="Refdecomentario"/>
        </w:rPr>
        <w:annotationRef/>
      </w:r>
      <w:r>
        <w:t xml:space="preserve">Agregar a bibliografía </w:t>
      </w:r>
    </w:p>
  </w:comment>
  <w:comment w:id="4" w:author="Cuenta Microsoft" w:date="2020-06-28T23:35:00Z" w:initials="CM">
    <w:p w14:paraId="622F7A55" w14:textId="77777777" w:rsidR="00C51F80" w:rsidRDefault="00C51F80">
      <w:pPr>
        <w:pStyle w:val="Textocomentario"/>
      </w:pPr>
      <w:r>
        <w:rPr>
          <w:rStyle w:val="Refdecomentario"/>
        </w:rPr>
        <w:annotationRef/>
      </w:r>
      <w:r>
        <w:t>Así se cita?</w:t>
      </w:r>
    </w:p>
  </w:comment>
  <w:comment w:id="5" w:author="Cuenta Microsoft" w:date="2020-06-28T23:35:00Z" w:initials="CM">
    <w:p w14:paraId="5274EEB6" w14:textId="77777777" w:rsidR="00C51F80" w:rsidRDefault="00C51F80">
      <w:pPr>
        <w:pStyle w:val="Textocomentario"/>
      </w:pPr>
      <w:r>
        <w:rPr>
          <w:rStyle w:val="Refdecomentario"/>
        </w:rPr>
        <w:annotationRef/>
      </w:r>
      <w:r>
        <w:t xml:space="preserve">Citar </w:t>
      </w:r>
    </w:p>
  </w:comment>
  <w:comment w:id="6" w:author="Cuenta Microsoft" w:date="2020-06-28T23:36:00Z" w:initials="CM">
    <w:p w14:paraId="6AF6A22B" w14:textId="77777777" w:rsidR="00C51F80" w:rsidRDefault="00C51F80">
      <w:pPr>
        <w:pStyle w:val="Textocomentario"/>
      </w:pPr>
      <w:r>
        <w:rPr>
          <w:rStyle w:val="Refdecomentario"/>
        </w:rPr>
        <w:annotationRef/>
      </w:r>
      <w:r>
        <w:t xml:space="preserve">Mencionar la cita abajo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98D4C2" w15:done="0"/>
  <w15:commentEx w15:paraId="1E26F3D7" w15:done="0"/>
  <w15:commentEx w15:paraId="57653F05" w15:done="0"/>
  <w15:commentEx w15:paraId="622F7A55" w15:done="0"/>
  <w15:commentEx w15:paraId="5274EEB6" w15:done="0"/>
  <w15:commentEx w15:paraId="6AF6A22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9F0131"/>
    <w:multiLevelType w:val="hybridMultilevel"/>
    <w:tmpl w:val="D26E7F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29782D"/>
    <w:multiLevelType w:val="hybridMultilevel"/>
    <w:tmpl w:val="4686EB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55E03AB1"/>
    <w:multiLevelType w:val="hybridMultilevel"/>
    <w:tmpl w:val="CBD09D92"/>
    <w:lvl w:ilvl="0" w:tplc="DDDAA8D6">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d935c96880f73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028"/>
    <w:rsid w:val="000F03AA"/>
    <w:rsid w:val="0022037D"/>
    <w:rsid w:val="002374C9"/>
    <w:rsid w:val="003C5B4D"/>
    <w:rsid w:val="004409ED"/>
    <w:rsid w:val="00557A8A"/>
    <w:rsid w:val="00C51F80"/>
    <w:rsid w:val="00F90028"/>
    <w:rsid w:val="00FE2D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E824F"/>
  <w15:chartTrackingRefBased/>
  <w15:docId w15:val="{A6CF2988-BB19-4B2C-91CF-51974897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90028"/>
    <w:pPr>
      <w:spacing w:after="200" w:line="276" w:lineRule="auto"/>
    </w:pPr>
    <w:rPr>
      <w:rFonts w:ascii="Calibri" w:eastAsia="Calibri" w:hAnsi="Calibri" w:cs="Calibri"/>
      <w:lang w:val="es-ES"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0028"/>
    <w:pPr>
      <w:spacing w:after="160" w:line="259" w:lineRule="auto"/>
      <w:ind w:left="720"/>
      <w:contextualSpacing/>
    </w:pPr>
    <w:rPr>
      <w:rFonts w:asciiTheme="minorHAnsi" w:eastAsiaTheme="minorHAnsi" w:hAnsiTheme="minorHAnsi" w:cstheme="minorBidi"/>
      <w:lang w:val="es-MX" w:eastAsia="en-US"/>
    </w:rPr>
  </w:style>
  <w:style w:type="character" w:styleId="Refdecomentario">
    <w:name w:val="annotation reference"/>
    <w:basedOn w:val="Fuentedeprrafopredeter"/>
    <w:uiPriority w:val="99"/>
    <w:semiHidden/>
    <w:unhideWhenUsed/>
    <w:rsid w:val="00C51F80"/>
    <w:rPr>
      <w:sz w:val="16"/>
      <w:szCs w:val="16"/>
    </w:rPr>
  </w:style>
  <w:style w:type="paragraph" w:styleId="Textocomentario">
    <w:name w:val="annotation text"/>
    <w:basedOn w:val="Normal"/>
    <w:link w:val="TextocomentarioCar"/>
    <w:uiPriority w:val="99"/>
    <w:semiHidden/>
    <w:unhideWhenUsed/>
    <w:rsid w:val="00C51F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51F80"/>
    <w:rPr>
      <w:rFonts w:ascii="Calibri" w:eastAsia="Calibri" w:hAnsi="Calibri" w:cs="Calibri"/>
      <w:sz w:val="20"/>
      <w:szCs w:val="20"/>
      <w:lang w:val="es-ES" w:eastAsia="es-MX"/>
    </w:rPr>
  </w:style>
  <w:style w:type="paragraph" w:styleId="Asuntodelcomentario">
    <w:name w:val="annotation subject"/>
    <w:basedOn w:val="Textocomentario"/>
    <w:next w:val="Textocomentario"/>
    <w:link w:val="AsuntodelcomentarioCar"/>
    <w:uiPriority w:val="99"/>
    <w:semiHidden/>
    <w:unhideWhenUsed/>
    <w:rsid w:val="00C51F80"/>
    <w:rPr>
      <w:b/>
      <w:bCs/>
    </w:rPr>
  </w:style>
  <w:style w:type="character" w:customStyle="1" w:styleId="AsuntodelcomentarioCar">
    <w:name w:val="Asunto del comentario Car"/>
    <w:basedOn w:val="TextocomentarioCar"/>
    <w:link w:val="Asuntodelcomentario"/>
    <w:uiPriority w:val="99"/>
    <w:semiHidden/>
    <w:rsid w:val="00C51F80"/>
    <w:rPr>
      <w:rFonts w:ascii="Calibri" w:eastAsia="Calibri" w:hAnsi="Calibri" w:cs="Calibri"/>
      <w:b/>
      <w:bCs/>
      <w:sz w:val="20"/>
      <w:szCs w:val="20"/>
      <w:lang w:val="es-ES" w:eastAsia="es-MX"/>
    </w:rPr>
  </w:style>
  <w:style w:type="paragraph" w:styleId="Textodeglobo">
    <w:name w:val="Balloon Text"/>
    <w:basedOn w:val="Normal"/>
    <w:link w:val="TextodegloboCar"/>
    <w:uiPriority w:val="99"/>
    <w:semiHidden/>
    <w:unhideWhenUsed/>
    <w:rsid w:val="00C51F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1F80"/>
    <w:rPr>
      <w:rFonts w:ascii="Segoe UI" w:eastAsia="Calibri" w:hAnsi="Segoe UI" w:cs="Segoe UI"/>
      <w:sz w:val="18"/>
      <w:szCs w:val="18"/>
      <w:lang w:val="es-E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1405</Words>
  <Characters>7733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2</cp:revision>
  <dcterms:created xsi:type="dcterms:W3CDTF">2020-06-29T04:39:00Z</dcterms:created>
  <dcterms:modified xsi:type="dcterms:W3CDTF">2020-06-29T04:39:00Z</dcterms:modified>
</cp:coreProperties>
</file>