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7D" w:rsidRDefault="00254F7D" w:rsidP="00254F7D">
      <w:pPr>
        <w:jc w:val="center"/>
        <w:rPr>
          <w:rFonts w:ascii="Eras Bold ITC" w:hAnsi="Eras Bold ITC"/>
          <w:sz w:val="48"/>
        </w:rPr>
      </w:pPr>
      <w:r>
        <w:rPr>
          <w:rFonts w:ascii="Eras Bold ITC" w:hAnsi="Eras Bold ITC"/>
          <w:sz w:val="48"/>
        </w:rPr>
        <w:t>ESCUELA NORMAL DE EDUCACION PREESCOLAR</w:t>
      </w:r>
    </w:p>
    <w:p w:rsidR="00254F7D" w:rsidRDefault="00254F7D" w:rsidP="00254F7D">
      <w:pPr>
        <w:jc w:val="center"/>
        <w:rPr>
          <w:rFonts w:ascii="Eras Bold ITC" w:hAnsi="Eras Bold ITC"/>
          <w:sz w:val="48"/>
        </w:rPr>
      </w:pPr>
      <w:r>
        <w:rPr>
          <w:noProof/>
          <w:lang w:val="en-US"/>
        </w:rPr>
        <w:drawing>
          <wp:inline distT="0" distB="0" distL="0" distR="0">
            <wp:extent cx="2200275" cy="1638300"/>
            <wp:effectExtent l="0" t="0" r="0" b="0"/>
            <wp:docPr id="1" name="Imagen 1" descr="Descripción: Descripción: 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638300"/>
                    </a:xfrm>
                    <a:prstGeom prst="rect">
                      <a:avLst/>
                    </a:prstGeom>
                    <a:noFill/>
                    <a:ln>
                      <a:noFill/>
                    </a:ln>
                  </pic:spPr>
                </pic:pic>
              </a:graphicData>
            </a:graphic>
          </wp:inline>
        </w:drawing>
      </w:r>
    </w:p>
    <w:p w:rsidR="00254F7D" w:rsidRDefault="00254F7D" w:rsidP="00254F7D">
      <w:pPr>
        <w:jc w:val="center"/>
        <w:rPr>
          <w:rFonts w:ascii="Arial" w:hAnsi="Arial" w:cs="Arial"/>
          <w:b/>
          <w:sz w:val="28"/>
        </w:rPr>
      </w:pPr>
      <w:r>
        <w:rPr>
          <w:rFonts w:ascii="Arial" w:hAnsi="Arial" w:cs="Arial"/>
          <w:b/>
          <w:sz w:val="28"/>
        </w:rPr>
        <w:t>Planeación y evaluación de la enseñanza y el aprendizaje</w:t>
      </w:r>
    </w:p>
    <w:p w:rsidR="00254F7D" w:rsidRDefault="00254F7D" w:rsidP="00254F7D">
      <w:pPr>
        <w:jc w:val="center"/>
        <w:rPr>
          <w:rFonts w:ascii="Kristen ITC" w:hAnsi="Kristen ITC" w:cs="Arial"/>
          <w:b/>
          <w:sz w:val="48"/>
          <w:u w:val="single"/>
        </w:rPr>
      </w:pPr>
      <w:r>
        <w:rPr>
          <w:rFonts w:ascii="Kristen ITC" w:hAnsi="Kristen ITC" w:cs="Arial"/>
          <w:b/>
          <w:sz w:val="48"/>
          <w:u w:val="single"/>
        </w:rPr>
        <w:t>“</w:t>
      </w:r>
      <w:r w:rsidR="00803D92">
        <w:rPr>
          <w:rFonts w:ascii="Kristen ITC" w:hAnsi="Kristen ITC" w:cs="Arial"/>
          <w:b/>
          <w:sz w:val="48"/>
          <w:u w:val="single"/>
        </w:rPr>
        <w:t>Carta de expectativas</w:t>
      </w:r>
      <w:r>
        <w:rPr>
          <w:rFonts w:ascii="Kristen ITC" w:hAnsi="Kristen ITC" w:cs="Arial"/>
          <w:b/>
          <w:sz w:val="48"/>
          <w:u w:val="single"/>
        </w:rPr>
        <w:t>”</w:t>
      </w:r>
    </w:p>
    <w:p w:rsidR="00254F7D" w:rsidRDefault="00254F7D" w:rsidP="00254F7D">
      <w:pPr>
        <w:jc w:val="center"/>
        <w:rPr>
          <w:rFonts w:ascii="Kristen ITC" w:hAnsi="Kristen ITC" w:cs="Arial"/>
          <w:b/>
          <w:sz w:val="28"/>
        </w:rPr>
      </w:pPr>
    </w:p>
    <w:p w:rsidR="00254F7D" w:rsidRDefault="00254F7D" w:rsidP="00254F7D">
      <w:pPr>
        <w:jc w:val="center"/>
        <w:rPr>
          <w:rFonts w:ascii="Arial" w:hAnsi="Arial" w:cs="Arial"/>
          <w:b/>
          <w:sz w:val="28"/>
        </w:rPr>
      </w:pPr>
      <w:r>
        <w:rPr>
          <w:rFonts w:ascii="Arial" w:hAnsi="Arial" w:cs="Arial"/>
          <w:b/>
          <w:sz w:val="28"/>
        </w:rPr>
        <w:t>Alumna. Norma Janette Zarate Agundis</w:t>
      </w:r>
    </w:p>
    <w:p w:rsidR="00254F7D" w:rsidRDefault="00254F7D" w:rsidP="00254F7D">
      <w:pPr>
        <w:jc w:val="center"/>
        <w:rPr>
          <w:rFonts w:ascii="Arial" w:hAnsi="Arial" w:cs="Arial"/>
          <w:b/>
          <w:sz w:val="28"/>
        </w:rPr>
      </w:pPr>
      <w:r>
        <w:rPr>
          <w:rFonts w:ascii="Arial" w:hAnsi="Arial" w:cs="Arial"/>
          <w:b/>
          <w:sz w:val="28"/>
        </w:rPr>
        <w:t>Docente. María Elena Villarrea</w:t>
      </w:r>
      <w:bookmarkStart w:id="0" w:name="_GoBack"/>
      <w:bookmarkEnd w:id="0"/>
      <w:r>
        <w:rPr>
          <w:rFonts w:ascii="Arial" w:hAnsi="Arial" w:cs="Arial"/>
          <w:b/>
          <w:sz w:val="28"/>
        </w:rPr>
        <w:t>l Márquez</w:t>
      </w:r>
    </w:p>
    <w:p w:rsidR="00254F7D" w:rsidRDefault="00254F7D" w:rsidP="00254F7D">
      <w:pPr>
        <w:jc w:val="center"/>
        <w:rPr>
          <w:rFonts w:ascii="Arial" w:hAnsi="Arial" w:cs="Arial"/>
          <w:b/>
          <w:sz w:val="28"/>
        </w:rPr>
      </w:pPr>
    </w:p>
    <w:p w:rsidR="00254F7D" w:rsidRDefault="003C75DF" w:rsidP="00254F7D">
      <w:pPr>
        <w:jc w:val="center"/>
        <w:rPr>
          <w:rFonts w:ascii="Arial" w:hAnsi="Arial" w:cs="Arial"/>
          <w:b/>
          <w:sz w:val="28"/>
        </w:rPr>
      </w:pPr>
      <w:r>
        <w:rPr>
          <w:rFonts w:ascii="Arial" w:hAnsi="Arial" w:cs="Arial"/>
          <w:b/>
          <w:sz w:val="28"/>
        </w:rPr>
        <w:t xml:space="preserve">30 de junio </w:t>
      </w:r>
      <w:r w:rsidR="00254F7D">
        <w:rPr>
          <w:rFonts w:ascii="Arial" w:hAnsi="Arial" w:cs="Arial"/>
          <w:b/>
          <w:sz w:val="28"/>
        </w:rPr>
        <w:t>del 2020</w:t>
      </w:r>
    </w:p>
    <w:p w:rsidR="00254F7D" w:rsidRDefault="00254F7D" w:rsidP="00254F7D">
      <w:pPr>
        <w:jc w:val="center"/>
        <w:rPr>
          <w:rFonts w:ascii="Kristen ITC" w:hAnsi="Kristen ITC" w:cs="MV Boli"/>
          <w:b/>
          <w:sz w:val="40"/>
        </w:rPr>
      </w:pPr>
    </w:p>
    <w:p w:rsidR="00254F7D" w:rsidRDefault="00254F7D" w:rsidP="00254F7D"/>
    <w:p w:rsidR="00254F7D" w:rsidRDefault="00254F7D" w:rsidP="00254F7D">
      <w:r>
        <w:br w:type="page"/>
      </w:r>
    </w:p>
    <w:p w:rsidR="00254F7D" w:rsidRPr="003C75DF" w:rsidRDefault="003C75DF" w:rsidP="003C75DF">
      <w:pPr>
        <w:spacing w:line="360" w:lineRule="auto"/>
        <w:jc w:val="both"/>
        <w:rPr>
          <w:rFonts w:ascii="Arial" w:hAnsi="Arial" w:cs="Arial"/>
          <w:sz w:val="24"/>
        </w:rPr>
      </w:pPr>
      <w:r w:rsidRPr="003C75DF">
        <w:rPr>
          <w:rFonts w:ascii="Arial" w:hAnsi="Arial" w:cs="Arial"/>
          <w:sz w:val="24"/>
        </w:rPr>
        <w:lastRenderedPageBreak/>
        <w:t>La planeación es una de las labores fundamentales que debe realizar un docente, así como de igual manera la evaluación, es por ello que al inicio del semestre al saber el nombre de este curso supe y esperaba aprender a hacer ambas cosas, desde conocer la importancia de cada una hasta las diferentes estrategias que puedo utilizar para su realización, en cuanto a la docente esperaba que impartiera de manera correcta cada una de sus clases trabajando los contenidos acordes y con el propósito de adquirir los aprendizajes necesarios, considero que se cumplió en las clases presenciales que pudimos tener, ya que en conjunto con mis compañeras de grupo realizamos actividades que nos ayudaron a avanzar en los contenidos respecto a planeación y evaluación, comentando en el salón de clases y tomando como base algunas experiencias de la maestra que fueron retomadas en las clases. Sin dudarlo, el proceso de aprendizaje que tuve durante este semestre fue diferente al semestre anterior, y claramente por la situación de contingencia, las clases en línea no contribuyen en igual medida al conocimiento que las clases presenciales, sin embargo, quiero mencionar que trabajar a distancia me hizo más autónoma, al investigar y buscar documentos, imágenes, videos o cualquier otro recurso que pudiera ayudarme, y a pesar de no tener como guía a la maestra pude cumplir, aunque en diferente medida las expectativas sobre este curso. Espero poder reforzar mis conocimientos y adquirir nuevos el siguiente semestre, en el curso subsecuente a este.</w:t>
      </w:r>
    </w:p>
    <w:p w:rsidR="007F752A" w:rsidRDefault="007F752A"/>
    <w:p w:rsidR="00A37C58" w:rsidRDefault="00A37C58"/>
    <w:sectPr w:rsidR="00A37C58" w:rsidSect="00A37C5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770"/>
    <w:multiLevelType w:val="hybridMultilevel"/>
    <w:tmpl w:val="3CF4C4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EB184D"/>
    <w:multiLevelType w:val="hybridMultilevel"/>
    <w:tmpl w:val="0C5C69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9B122B"/>
    <w:multiLevelType w:val="hybridMultilevel"/>
    <w:tmpl w:val="486850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94E64EF"/>
    <w:multiLevelType w:val="hybridMultilevel"/>
    <w:tmpl w:val="F6E428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7D"/>
    <w:rsid w:val="00254F7D"/>
    <w:rsid w:val="003C75DF"/>
    <w:rsid w:val="007F752A"/>
    <w:rsid w:val="00803D92"/>
    <w:rsid w:val="00A37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9C8"/>
  <w15:docId w15:val="{B5045F4B-9405-41DA-83F6-8FC80990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F7D"/>
    <w:rPr>
      <w:color w:val="0000FF"/>
      <w:u w:val="single"/>
    </w:rPr>
  </w:style>
  <w:style w:type="paragraph" w:styleId="ListParagraph">
    <w:name w:val="List Paragraph"/>
    <w:basedOn w:val="Normal"/>
    <w:uiPriority w:val="34"/>
    <w:qFormat/>
    <w:rsid w:val="00254F7D"/>
    <w:pPr>
      <w:ind w:left="720"/>
      <w:contextualSpacing/>
    </w:pPr>
  </w:style>
  <w:style w:type="table" w:styleId="TableGrid">
    <w:name w:val="Table Grid"/>
    <w:basedOn w:val="TableNormal"/>
    <w:uiPriority w:val="59"/>
    <w:rsid w:val="0025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4257">
      <w:bodyDiv w:val="1"/>
      <w:marLeft w:val="0"/>
      <w:marRight w:val="0"/>
      <w:marTop w:val="0"/>
      <w:marBottom w:val="0"/>
      <w:divBdr>
        <w:top w:val="none" w:sz="0" w:space="0" w:color="auto"/>
        <w:left w:val="none" w:sz="0" w:space="0" w:color="auto"/>
        <w:bottom w:val="none" w:sz="0" w:space="0" w:color="auto"/>
        <w:right w:val="none" w:sz="0" w:space="0" w:color="auto"/>
      </w:divBdr>
    </w:div>
    <w:div w:id="9445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dc:creator>
  <cp:lastModifiedBy>Valdivia, Miguel Angel (785)</cp:lastModifiedBy>
  <cp:revision>2</cp:revision>
  <dcterms:created xsi:type="dcterms:W3CDTF">2020-07-01T20:32:00Z</dcterms:created>
  <dcterms:modified xsi:type="dcterms:W3CDTF">2020-07-01T20:32:00Z</dcterms:modified>
</cp:coreProperties>
</file>