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17C" w:rsidRDefault="00FF617C" w:rsidP="002F0F92">
      <w:pPr>
        <w:pStyle w:val="Ttulo1"/>
        <w:spacing w:before="0" w:after="180" w:line="450" w:lineRule="atLeast"/>
        <w:rPr>
          <w:rFonts w:ascii="Helvetica" w:eastAsia="Times New Roman" w:hAnsi="Helvetica" w:cs="Helvetica"/>
          <w:color w:val="8E939C"/>
          <w:sz w:val="20"/>
          <w:szCs w:val="20"/>
          <w:lang w:eastAsia="es-MX"/>
        </w:rPr>
      </w:pPr>
      <w:bookmarkStart w:id="0" w:name="_GoBack"/>
      <w:bookmarkEnd w:id="0"/>
      <w:r>
        <w:rPr>
          <w:rFonts w:ascii="Helvetica" w:hAnsi="Helvetica" w:cs="Helvetica"/>
          <w:b/>
          <w:bCs/>
          <w:color w:val="475262"/>
          <w:sz w:val="36"/>
          <w:szCs w:val="36"/>
        </w:rPr>
        <w:t>Ciencias del lenguaje, competencia comunicativa y enseñanza</w:t>
      </w:r>
      <w:r w:rsidR="002F0F92">
        <w:rPr>
          <w:rFonts w:ascii="Helvetica" w:hAnsi="Helvetica" w:cs="Helvetica"/>
          <w:b/>
          <w:bCs/>
          <w:color w:val="475262"/>
          <w:sz w:val="36"/>
          <w:szCs w:val="36"/>
        </w:rPr>
        <w:t xml:space="preserve"> </w:t>
      </w:r>
      <w:r w:rsidR="002F0F92">
        <w:rPr>
          <w:rFonts w:ascii="Helvetica" w:eastAsia="Times New Roman" w:hAnsi="Helvetica" w:cs="Helvetica"/>
          <w:color w:val="8E939C"/>
          <w:sz w:val="20"/>
          <w:szCs w:val="20"/>
          <w:lang w:eastAsia="es-MX"/>
        </w:rPr>
        <w:t>CARLOS LOMAS</w:t>
      </w:r>
    </w:p>
    <w:p w:rsidR="002F0F92" w:rsidRDefault="002F0F92" w:rsidP="002F0F92">
      <w:pPr>
        <w:pStyle w:val="Ttulo2"/>
        <w:spacing w:before="0" w:beforeAutospacing="0" w:after="0" w:afterAutospacing="0" w:line="360" w:lineRule="atLeast"/>
        <w:rPr>
          <w:rFonts w:ascii="Helvetica" w:hAnsi="Helvetica" w:cs="Helvetica"/>
          <w:b w:val="0"/>
          <w:bCs w:val="0"/>
          <w:color w:val="8E939C"/>
          <w:spacing w:val="9"/>
          <w:sz w:val="24"/>
          <w:szCs w:val="24"/>
        </w:rPr>
      </w:pPr>
      <w:proofErr w:type="spellStart"/>
      <w:r>
        <w:rPr>
          <w:rFonts w:ascii="Helvetica" w:hAnsi="Helvetica" w:cs="Helvetica"/>
          <w:b w:val="0"/>
          <w:bCs w:val="0"/>
          <w:color w:val="8E939C"/>
          <w:spacing w:val="9"/>
          <w:sz w:val="24"/>
          <w:szCs w:val="24"/>
        </w:rPr>
        <w:t>Yadi</w:t>
      </w:r>
      <w:proofErr w:type="spellEnd"/>
      <w:r>
        <w:rPr>
          <w:rFonts w:ascii="Helvetica" w:hAnsi="Helvetica" w:cs="Helvetica"/>
          <w:b w:val="0"/>
          <w:bCs w:val="0"/>
          <w:color w:val="8E939C"/>
          <w:spacing w:val="9"/>
          <w:sz w:val="24"/>
          <w:szCs w:val="24"/>
        </w:rPr>
        <w:t xml:space="preserve"> Amor</w:t>
      </w:r>
    </w:p>
    <w:p w:rsidR="002F0F92" w:rsidRPr="002F0F92" w:rsidRDefault="002F0F92" w:rsidP="002F0F92">
      <w:pPr>
        <w:rPr>
          <w:lang w:eastAsia="es-MX"/>
        </w:rPr>
      </w:pPr>
    </w:p>
    <w:p w:rsidR="00FF617C" w:rsidRPr="00FF617C" w:rsidRDefault="00FF617C" w:rsidP="00FF617C">
      <w:pPr>
        <w:shd w:val="clear" w:color="auto" w:fill="F3F5F9"/>
        <w:spacing w:after="90" w:line="285" w:lineRule="atLeast"/>
        <w:rPr>
          <w:rFonts w:ascii="Helvetica" w:eastAsia="Times New Roman" w:hAnsi="Helvetica" w:cs="Helvetica"/>
          <w:color w:val="8E939C"/>
          <w:sz w:val="20"/>
          <w:szCs w:val="20"/>
          <w:lang w:eastAsia="es-MX"/>
        </w:rPr>
      </w:pPr>
      <w:r w:rsidRPr="00FF617C">
        <w:rPr>
          <w:rFonts w:ascii="Helvetica" w:eastAsia="Times New Roman" w:hAnsi="Helvetica" w:cs="Helvetica"/>
          <w:color w:val="8E939C"/>
          <w:sz w:val="20"/>
          <w:szCs w:val="20"/>
          <w:lang w:eastAsia="es-MX"/>
        </w:rPr>
        <w:t>Capacidad del oyente/hablante ideal para reconocer y producir una infinita cantidad de oraciones a partir de un número finito de unidades y reglas en una comunidad lingüística homogénea, y supone concebirla como una parte de la competencia cultural, es decir, como dominio y posesión de los procedimientos, normas y estrategias que hacen posible la emisión de enunciados adecuados a las intenciones y situaciones comunicativas que los interlocutores viven y protagonizan en contextos diversos.</w:t>
      </w:r>
    </w:p>
    <w:p w:rsidR="00FF617C" w:rsidRPr="00FF617C" w:rsidRDefault="00FF617C" w:rsidP="00FF617C">
      <w:pPr>
        <w:shd w:val="clear" w:color="auto" w:fill="F3F5F9"/>
        <w:spacing w:after="90" w:line="360" w:lineRule="atLeast"/>
        <w:outlineLvl w:val="2"/>
        <w:rPr>
          <w:rFonts w:ascii="Helvetica" w:eastAsia="Times New Roman" w:hAnsi="Helvetica" w:cs="Helvetica"/>
          <w:color w:val="475262"/>
          <w:sz w:val="27"/>
          <w:szCs w:val="27"/>
          <w:lang w:eastAsia="es-MX"/>
        </w:rPr>
      </w:pPr>
      <w:r w:rsidRPr="00FF617C">
        <w:rPr>
          <w:rFonts w:ascii="Helvetica" w:eastAsia="Times New Roman" w:hAnsi="Helvetica" w:cs="Helvetica"/>
          <w:color w:val="475262"/>
          <w:sz w:val="27"/>
          <w:szCs w:val="27"/>
          <w:lang w:eastAsia="es-MX"/>
        </w:rPr>
        <w:t>Generativista</w:t>
      </w:r>
    </w:p>
    <w:p w:rsidR="00FF617C" w:rsidRPr="00FF617C" w:rsidRDefault="00FF617C" w:rsidP="00FF617C">
      <w:pPr>
        <w:shd w:val="clear" w:color="auto" w:fill="F3F5F9"/>
        <w:spacing w:after="90" w:line="285" w:lineRule="atLeast"/>
        <w:rPr>
          <w:rFonts w:ascii="Helvetica" w:eastAsia="Times New Roman" w:hAnsi="Helvetica" w:cs="Helvetica"/>
          <w:color w:val="8E939C"/>
          <w:sz w:val="20"/>
          <w:szCs w:val="20"/>
          <w:lang w:eastAsia="es-MX"/>
        </w:rPr>
      </w:pPr>
      <w:r w:rsidRPr="00FF617C">
        <w:rPr>
          <w:rFonts w:ascii="Helvetica" w:eastAsia="Times New Roman" w:hAnsi="Helvetica" w:cs="Helvetica"/>
          <w:color w:val="8E939C"/>
          <w:sz w:val="20"/>
          <w:szCs w:val="20"/>
          <w:lang w:eastAsia="es-MX"/>
        </w:rPr>
        <w:t>El sistema lingüístico se concibe estructurado en niveles y al análisis de las unidades de cada nivel se realiza a partir de criterios formales (paradigmáticos) y funcionales (sintagmáticos).</w:t>
      </w:r>
    </w:p>
    <w:p w:rsidR="00FF617C" w:rsidRPr="00FF617C" w:rsidRDefault="00FF617C" w:rsidP="00FF617C">
      <w:pPr>
        <w:shd w:val="clear" w:color="auto" w:fill="F3F5F9"/>
        <w:spacing w:after="90" w:line="360" w:lineRule="atLeast"/>
        <w:outlineLvl w:val="2"/>
        <w:rPr>
          <w:rFonts w:ascii="Helvetica" w:eastAsia="Times New Roman" w:hAnsi="Helvetica" w:cs="Helvetica"/>
          <w:color w:val="475262"/>
          <w:sz w:val="27"/>
          <w:szCs w:val="27"/>
          <w:lang w:eastAsia="es-MX"/>
        </w:rPr>
      </w:pPr>
      <w:r w:rsidRPr="00FF617C">
        <w:rPr>
          <w:rFonts w:ascii="Helvetica" w:eastAsia="Times New Roman" w:hAnsi="Helvetica" w:cs="Helvetica"/>
          <w:color w:val="475262"/>
          <w:sz w:val="27"/>
          <w:szCs w:val="27"/>
          <w:lang w:eastAsia="es-MX"/>
        </w:rPr>
        <w:t>Didáctica de la lengua</w:t>
      </w:r>
    </w:p>
    <w:p w:rsidR="00FF617C" w:rsidRPr="00FF617C" w:rsidRDefault="00FF617C" w:rsidP="00FF617C">
      <w:pPr>
        <w:shd w:val="clear" w:color="auto" w:fill="F3F5F9"/>
        <w:spacing w:after="90" w:line="360" w:lineRule="atLeast"/>
        <w:outlineLvl w:val="2"/>
        <w:rPr>
          <w:rFonts w:ascii="Helvetica" w:eastAsia="Times New Roman" w:hAnsi="Helvetica" w:cs="Helvetica"/>
          <w:color w:val="475262"/>
          <w:sz w:val="27"/>
          <w:szCs w:val="27"/>
          <w:lang w:eastAsia="es-MX"/>
        </w:rPr>
      </w:pPr>
      <w:r w:rsidRPr="00FF617C">
        <w:rPr>
          <w:rFonts w:ascii="Helvetica" w:eastAsia="Times New Roman" w:hAnsi="Helvetica" w:cs="Helvetica"/>
          <w:color w:val="475262"/>
          <w:sz w:val="27"/>
          <w:szCs w:val="27"/>
          <w:lang w:eastAsia="es-MX"/>
        </w:rPr>
        <w:t>Teorías Gramaticales</w:t>
      </w:r>
    </w:p>
    <w:p w:rsidR="00FF617C" w:rsidRPr="00FF617C" w:rsidRDefault="00FF617C" w:rsidP="00FF617C">
      <w:pPr>
        <w:shd w:val="clear" w:color="auto" w:fill="F3F5F9"/>
        <w:spacing w:after="90" w:line="285" w:lineRule="atLeast"/>
        <w:rPr>
          <w:rFonts w:ascii="Helvetica" w:eastAsia="Times New Roman" w:hAnsi="Helvetica" w:cs="Helvetica"/>
          <w:color w:val="8E939C"/>
          <w:sz w:val="20"/>
          <w:szCs w:val="20"/>
          <w:lang w:eastAsia="es-MX"/>
        </w:rPr>
      </w:pPr>
      <w:r w:rsidRPr="00FF617C">
        <w:rPr>
          <w:rFonts w:ascii="Helvetica" w:eastAsia="Times New Roman" w:hAnsi="Helvetica" w:cs="Helvetica"/>
          <w:color w:val="8E939C"/>
          <w:sz w:val="20"/>
          <w:szCs w:val="20"/>
          <w:lang w:eastAsia="es-MX"/>
        </w:rPr>
        <w:t>Juego del lenguaje. Es una parte de una actividad o de una forma de vida. Es el uso reglamentado del lenguaje y las reglas se constituyen en la publicidad del uso lingüístico.</w:t>
      </w:r>
    </w:p>
    <w:p w:rsidR="00FF617C" w:rsidRPr="00FF617C" w:rsidRDefault="00FF617C" w:rsidP="00FF617C">
      <w:pPr>
        <w:shd w:val="clear" w:color="auto" w:fill="F3F5F9"/>
        <w:spacing w:after="90" w:line="285" w:lineRule="atLeast"/>
        <w:rPr>
          <w:rFonts w:ascii="Helvetica" w:eastAsia="Times New Roman" w:hAnsi="Helvetica" w:cs="Helvetica"/>
          <w:color w:val="8E939C"/>
          <w:sz w:val="20"/>
          <w:szCs w:val="20"/>
          <w:lang w:eastAsia="es-MX"/>
        </w:rPr>
      </w:pPr>
      <w:r w:rsidRPr="00FF617C">
        <w:rPr>
          <w:rFonts w:ascii="Helvetica" w:eastAsia="Times New Roman" w:hAnsi="Helvetica" w:cs="Helvetica"/>
          <w:color w:val="8E939C"/>
          <w:sz w:val="20"/>
          <w:szCs w:val="20"/>
          <w:lang w:eastAsia="es-MX"/>
        </w:rPr>
        <w:t xml:space="preserve">Teoría de los actos del habla. Propone una explicación del uso lingüístico basada en la observación de que cuando producimos un enunciado se realizan simultáneamente tres actos: </w:t>
      </w:r>
      <w:proofErr w:type="spellStart"/>
      <w:r w:rsidRPr="00FF617C">
        <w:rPr>
          <w:rFonts w:ascii="Helvetica" w:eastAsia="Times New Roman" w:hAnsi="Helvetica" w:cs="Helvetica"/>
          <w:color w:val="8E939C"/>
          <w:sz w:val="20"/>
          <w:szCs w:val="20"/>
          <w:lang w:eastAsia="es-MX"/>
        </w:rPr>
        <w:t>Locutivo</w:t>
      </w:r>
      <w:proofErr w:type="spellEnd"/>
      <w:r w:rsidRPr="00FF617C">
        <w:rPr>
          <w:rFonts w:ascii="Helvetica" w:eastAsia="Times New Roman" w:hAnsi="Helvetica" w:cs="Helvetica"/>
          <w:color w:val="8E939C"/>
          <w:sz w:val="20"/>
          <w:szCs w:val="20"/>
          <w:lang w:eastAsia="es-MX"/>
        </w:rPr>
        <w:t xml:space="preserve">, </w:t>
      </w:r>
      <w:proofErr w:type="spellStart"/>
      <w:r w:rsidRPr="00FF617C">
        <w:rPr>
          <w:rFonts w:ascii="Helvetica" w:eastAsia="Times New Roman" w:hAnsi="Helvetica" w:cs="Helvetica"/>
          <w:color w:val="8E939C"/>
          <w:sz w:val="20"/>
          <w:szCs w:val="20"/>
          <w:lang w:eastAsia="es-MX"/>
        </w:rPr>
        <w:t>ilocutivo</w:t>
      </w:r>
      <w:proofErr w:type="spellEnd"/>
      <w:r w:rsidRPr="00FF617C">
        <w:rPr>
          <w:rFonts w:ascii="Helvetica" w:eastAsia="Times New Roman" w:hAnsi="Helvetica" w:cs="Helvetica"/>
          <w:color w:val="8E939C"/>
          <w:sz w:val="20"/>
          <w:szCs w:val="20"/>
          <w:lang w:eastAsia="es-MX"/>
        </w:rPr>
        <w:t xml:space="preserve"> y </w:t>
      </w:r>
      <w:proofErr w:type="spellStart"/>
      <w:r w:rsidRPr="00FF617C">
        <w:rPr>
          <w:rFonts w:ascii="Helvetica" w:eastAsia="Times New Roman" w:hAnsi="Helvetica" w:cs="Helvetica"/>
          <w:color w:val="8E939C"/>
          <w:sz w:val="20"/>
          <w:szCs w:val="20"/>
          <w:lang w:eastAsia="es-MX"/>
        </w:rPr>
        <w:t>perlocutivo</w:t>
      </w:r>
      <w:proofErr w:type="spellEnd"/>
      <w:r w:rsidRPr="00FF617C">
        <w:rPr>
          <w:rFonts w:ascii="Helvetica" w:eastAsia="Times New Roman" w:hAnsi="Helvetica" w:cs="Helvetica"/>
          <w:color w:val="8E939C"/>
          <w:sz w:val="20"/>
          <w:szCs w:val="20"/>
          <w:lang w:eastAsia="es-MX"/>
        </w:rPr>
        <w:t>.</w:t>
      </w:r>
    </w:p>
    <w:p w:rsidR="00FF617C" w:rsidRPr="00FF617C" w:rsidRDefault="00FF617C" w:rsidP="00FF617C">
      <w:pPr>
        <w:shd w:val="clear" w:color="auto" w:fill="F3F5F9"/>
        <w:spacing w:after="90" w:line="285" w:lineRule="atLeast"/>
        <w:rPr>
          <w:rFonts w:ascii="Helvetica" w:eastAsia="Times New Roman" w:hAnsi="Helvetica" w:cs="Helvetica"/>
          <w:color w:val="8E939C"/>
          <w:sz w:val="20"/>
          <w:szCs w:val="20"/>
          <w:lang w:eastAsia="es-MX"/>
        </w:rPr>
      </w:pPr>
      <w:r w:rsidRPr="00FF617C">
        <w:rPr>
          <w:rFonts w:ascii="Helvetica" w:eastAsia="Times New Roman" w:hAnsi="Helvetica" w:cs="Helvetica"/>
          <w:color w:val="8E939C"/>
          <w:sz w:val="20"/>
          <w:szCs w:val="20"/>
          <w:lang w:eastAsia="es-MX"/>
        </w:rPr>
        <w:t>Principio de cooperación: "Haz que tu contribución a la conversación sea adecuada, en el momento en que se produce, para la finalidad aceptada (máximas: Cantidad, calidad relación y modo).</w:t>
      </w:r>
    </w:p>
    <w:p w:rsidR="00FF617C" w:rsidRPr="00FF617C" w:rsidRDefault="00FF617C" w:rsidP="00FF617C">
      <w:pPr>
        <w:shd w:val="clear" w:color="auto" w:fill="F3F5F9"/>
        <w:spacing w:after="90" w:line="285" w:lineRule="atLeast"/>
        <w:rPr>
          <w:rFonts w:ascii="Helvetica" w:eastAsia="Times New Roman" w:hAnsi="Helvetica" w:cs="Helvetica"/>
          <w:color w:val="8E939C"/>
          <w:sz w:val="20"/>
          <w:szCs w:val="20"/>
          <w:lang w:eastAsia="es-MX"/>
        </w:rPr>
      </w:pPr>
      <w:r w:rsidRPr="00FF617C">
        <w:rPr>
          <w:rFonts w:ascii="Helvetica" w:eastAsia="Times New Roman" w:hAnsi="Helvetica" w:cs="Helvetica"/>
          <w:color w:val="8E939C"/>
          <w:sz w:val="20"/>
          <w:szCs w:val="20"/>
          <w:lang w:eastAsia="es-MX"/>
        </w:rPr>
        <w:t>Cortesía: Relación entre la imagen que tenemos del otro y la que queremos dar de nosotros.</w:t>
      </w:r>
    </w:p>
    <w:p w:rsidR="00FF617C" w:rsidRPr="00FF617C" w:rsidRDefault="00FF617C" w:rsidP="00FF617C">
      <w:pPr>
        <w:shd w:val="clear" w:color="auto" w:fill="F3F5F9"/>
        <w:spacing w:after="90" w:line="285" w:lineRule="atLeast"/>
        <w:rPr>
          <w:rFonts w:ascii="Helvetica" w:eastAsia="Times New Roman" w:hAnsi="Helvetica" w:cs="Helvetica"/>
          <w:color w:val="8E939C"/>
          <w:sz w:val="20"/>
          <w:szCs w:val="20"/>
          <w:lang w:eastAsia="es-MX"/>
        </w:rPr>
      </w:pPr>
      <w:r w:rsidRPr="00FF617C">
        <w:rPr>
          <w:rFonts w:ascii="Helvetica" w:eastAsia="Times New Roman" w:hAnsi="Helvetica" w:cs="Helvetica"/>
          <w:color w:val="8E939C"/>
          <w:sz w:val="20"/>
          <w:szCs w:val="20"/>
          <w:lang w:eastAsia="es-MX"/>
        </w:rPr>
        <w:t>El lenguaje es considerado como una capacidad innata de la especie humana que se actualiza.</w:t>
      </w:r>
    </w:p>
    <w:p w:rsidR="00FF617C" w:rsidRPr="00FF617C" w:rsidRDefault="00FF617C" w:rsidP="00FF617C">
      <w:pPr>
        <w:shd w:val="clear" w:color="auto" w:fill="F3F5F9"/>
        <w:spacing w:after="90" w:line="285" w:lineRule="atLeast"/>
        <w:rPr>
          <w:rFonts w:ascii="Helvetica" w:eastAsia="Times New Roman" w:hAnsi="Helvetica" w:cs="Helvetica"/>
          <w:color w:val="8E939C"/>
          <w:sz w:val="20"/>
          <w:szCs w:val="20"/>
          <w:lang w:eastAsia="es-MX"/>
        </w:rPr>
      </w:pPr>
      <w:r w:rsidRPr="00FF617C">
        <w:rPr>
          <w:rFonts w:ascii="Helvetica" w:eastAsia="Times New Roman" w:hAnsi="Helvetica" w:cs="Helvetica"/>
          <w:color w:val="8E939C"/>
          <w:sz w:val="20"/>
          <w:szCs w:val="20"/>
          <w:lang w:eastAsia="es-MX"/>
        </w:rPr>
        <w:t>Parte de la abstracción de considerar un hablante/oyente ideal, plenamente competente, miembro de una comunidad lingüística homogénea.</w:t>
      </w:r>
    </w:p>
    <w:p w:rsidR="00FF617C" w:rsidRPr="00FF617C" w:rsidRDefault="00FF617C" w:rsidP="00FF617C">
      <w:pPr>
        <w:shd w:val="clear" w:color="auto" w:fill="F3F5F9"/>
        <w:spacing w:after="90" w:line="285" w:lineRule="atLeast"/>
        <w:rPr>
          <w:rFonts w:ascii="Helvetica" w:eastAsia="Times New Roman" w:hAnsi="Helvetica" w:cs="Helvetica"/>
          <w:color w:val="8E939C"/>
          <w:sz w:val="20"/>
          <w:szCs w:val="20"/>
          <w:lang w:eastAsia="es-MX"/>
        </w:rPr>
      </w:pPr>
      <w:r w:rsidRPr="00FF617C">
        <w:rPr>
          <w:rFonts w:ascii="Helvetica" w:eastAsia="Times New Roman" w:hAnsi="Helvetica" w:cs="Helvetica"/>
          <w:color w:val="8E939C"/>
          <w:sz w:val="20"/>
          <w:szCs w:val="20"/>
          <w:lang w:eastAsia="es-MX"/>
        </w:rPr>
        <w:t>Evocar y convertir en realidad las capacidades expresivas de los alumnos, de potenciar su competencia comunicativa, de alcanzar cotas razonables de eficacia en la producción de los actos verbales, de saber modular la lengua, en suma, adaptándola constantemente a la gama variadísima de las situaciones de uso.</w:t>
      </w:r>
    </w:p>
    <w:p w:rsidR="00FF617C" w:rsidRPr="00FF617C" w:rsidRDefault="00FF617C" w:rsidP="00FF617C">
      <w:pPr>
        <w:shd w:val="clear" w:color="auto" w:fill="F3F5F9"/>
        <w:spacing w:after="90" w:line="285" w:lineRule="atLeast"/>
        <w:rPr>
          <w:rFonts w:ascii="Helvetica" w:eastAsia="Times New Roman" w:hAnsi="Helvetica" w:cs="Helvetica"/>
          <w:color w:val="8E939C"/>
          <w:sz w:val="20"/>
          <w:szCs w:val="20"/>
          <w:lang w:eastAsia="es-MX"/>
        </w:rPr>
      </w:pPr>
      <w:r w:rsidRPr="00FF617C">
        <w:rPr>
          <w:rFonts w:ascii="Helvetica" w:eastAsia="Times New Roman" w:hAnsi="Helvetica" w:cs="Helvetica"/>
          <w:color w:val="8E939C"/>
          <w:sz w:val="20"/>
          <w:szCs w:val="20"/>
          <w:lang w:eastAsia="es-MX"/>
        </w:rPr>
        <w:t>- Utilizar lo pedagógico</w:t>
      </w:r>
    </w:p>
    <w:p w:rsidR="00FF617C" w:rsidRPr="00FF617C" w:rsidRDefault="00FF617C" w:rsidP="00FF617C">
      <w:pPr>
        <w:shd w:val="clear" w:color="auto" w:fill="F3F5F9"/>
        <w:spacing w:after="90" w:line="285" w:lineRule="atLeast"/>
        <w:rPr>
          <w:rFonts w:ascii="Helvetica" w:eastAsia="Times New Roman" w:hAnsi="Helvetica" w:cs="Helvetica"/>
          <w:color w:val="8E939C"/>
          <w:sz w:val="20"/>
          <w:szCs w:val="20"/>
          <w:lang w:eastAsia="es-MX"/>
        </w:rPr>
      </w:pPr>
      <w:r w:rsidRPr="00FF617C">
        <w:rPr>
          <w:rFonts w:ascii="Helvetica" w:eastAsia="Times New Roman" w:hAnsi="Helvetica" w:cs="Helvetica"/>
          <w:color w:val="8E939C"/>
          <w:sz w:val="20"/>
          <w:szCs w:val="20"/>
          <w:lang w:eastAsia="es-MX"/>
        </w:rPr>
        <w:t>-Analizar las finalidades sociales en vigencia (discursos oficiales y prácticas verbales)</w:t>
      </w:r>
    </w:p>
    <w:p w:rsidR="00FF617C" w:rsidRPr="00FF617C" w:rsidRDefault="00FF617C" w:rsidP="00FF617C">
      <w:pPr>
        <w:shd w:val="clear" w:color="auto" w:fill="F3F5F9"/>
        <w:spacing w:after="90" w:line="285" w:lineRule="atLeast"/>
        <w:rPr>
          <w:rFonts w:ascii="Helvetica" w:eastAsia="Times New Roman" w:hAnsi="Helvetica" w:cs="Helvetica"/>
          <w:color w:val="8E939C"/>
          <w:sz w:val="20"/>
          <w:szCs w:val="20"/>
          <w:lang w:eastAsia="es-MX"/>
        </w:rPr>
      </w:pPr>
      <w:r w:rsidRPr="00FF617C">
        <w:rPr>
          <w:rFonts w:ascii="Helvetica" w:eastAsia="Times New Roman" w:hAnsi="Helvetica" w:cs="Helvetica"/>
          <w:color w:val="8E939C"/>
          <w:sz w:val="20"/>
          <w:szCs w:val="20"/>
          <w:lang w:eastAsia="es-MX"/>
        </w:rPr>
        <w:t>-Adaptar los trabajos de renovación de los programas y de los métodos de enseñanza.</w:t>
      </w:r>
    </w:p>
    <w:p w:rsidR="00FF617C" w:rsidRPr="00FF617C" w:rsidRDefault="00FF617C" w:rsidP="00FF617C">
      <w:pPr>
        <w:shd w:val="clear" w:color="auto" w:fill="F3F5F9"/>
        <w:spacing w:after="90" w:line="360" w:lineRule="atLeast"/>
        <w:outlineLvl w:val="2"/>
        <w:rPr>
          <w:rFonts w:ascii="Helvetica" w:eastAsia="Times New Roman" w:hAnsi="Helvetica" w:cs="Helvetica"/>
          <w:color w:val="475262"/>
          <w:sz w:val="27"/>
          <w:szCs w:val="27"/>
          <w:lang w:eastAsia="es-MX"/>
        </w:rPr>
      </w:pPr>
      <w:r w:rsidRPr="00FF617C">
        <w:rPr>
          <w:rFonts w:ascii="Helvetica" w:eastAsia="Times New Roman" w:hAnsi="Helvetica" w:cs="Helvetica"/>
          <w:color w:val="475262"/>
          <w:sz w:val="27"/>
          <w:szCs w:val="27"/>
          <w:lang w:eastAsia="es-MX"/>
        </w:rPr>
        <w:t>Competencia comunicativa</w:t>
      </w:r>
    </w:p>
    <w:p w:rsidR="00FF617C" w:rsidRPr="00FF617C" w:rsidRDefault="00FF617C" w:rsidP="00FF617C">
      <w:pPr>
        <w:shd w:val="clear" w:color="auto" w:fill="F3F5F9"/>
        <w:spacing w:after="90" w:line="360" w:lineRule="atLeast"/>
        <w:outlineLvl w:val="2"/>
        <w:rPr>
          <w:rFonts w:ascii="Helvetica" w:eastAsia="Times New Roman" w:hAnsi="Helvetica" w:cs="Helvetica"/>
          <w:color w:val="475262"/>
          <w:sz w:val="27"/>
          <w:szCs w:val="27"/>
          <w:lang w:eastAsia="es-MX"/>
        </w:rPr>
      </w:pPr>
      <w:r w:rsidRPr="00FF617C">
        <w:rPr>
          <w:rFonts w:ascii="Helvetica" w:eastAsia="Times New Roman" w:hAnsi="Helvetica" w:cs="Helvetica"/>
          <w:color w:val="475262"/>
          <w:sz w:val="27"/>
          <w:szCs w:val="27"/>
          <w:lang w:eastAsia="es-MX"/>
        </w:rPr>
        <w:t>Estructuralismo</w:t>
      </w:r>
    </w:p>
    <w:p w:rsidR="00FF617C" w:rsidRPr="00FF617C" w:rsidRDefault="00FF617C" w:rsidP="00FF617C">
      <w:pPr>
        <w:shd w:val="clear" w:color="auto" w:fill="F3F5F9"/>
        <w:spacing w:after="90" w:line="285" w:lineRule="atLeast"/>
        <w:rPr>
          <w:rFonts w:ascii="Helvetica" w:eastAsia="Times New Roman" w:hAnsi="Helvetica" w:cs="Helvetica"/>
          <w:color w:val="8E939C"/>
          <w:sz w:val="20"/>
          <w:szCs w:val="20"/>
          <w:lang w:eastAsia="es-MX"/>
        </w:rPr>
      </w:pPr>
      <w:r w:rsidRPr="00FF617C">
        <w:rPr>
          <w:rFonts w:ascii="Helvetica" w:eastAsia="Times New Roman" w:hAnsi="Helvetica" w:cs="Helvetica"/>
          <w:color w:val="8E939C"/>
          <w:sz w:val="20"/>
          <w:szCs w:val="20"/>
          <w:lang w:eastAsia="es-MX"/>
        </w:rPr>
        <w:lastRenderedPageBreak/>
        <w:t>Conjunto de procesos y conocimientos de diverso tipo -lingüísticos, sociolingüísticos, estratégicos y discursivos-que el hablante/oyente/escritor/</w:t>
      </w:r>
      <w:proofErr w:type="spellStart"/>
      <w:r w:rsidRPr="00FF617C">
        <w:rPr>
          <w:rFonts w:ascii="Helvetica" w:eastAsia="Times New Roman" w:hAnsi="Helvetica" w:cs="Helvetica"/>
          <w:color w:val="8E939C"/>
          <w:sz w:val="20"/>
          <w:szCs w:val="20"/>
          <w:lang w:eastAsia="es-MX"/>
        </w:rPr>
        <w:t>lectordeberá</w:t>
      </w:r>
      <w:proofErr w:type="spellEnd"/>
      <w:r w:rsidRPr="00FF617C">
        <w:rPr>
          <w:rFonts w:ascii="Helvetica" w:eastAsia="Times New Roman" w:hAnsi="Helvetica" w:cs="Helvetica"/>
          <w:color w:val="8E939C"/>
          <w:sz w:val="20"/>
          <w:szCs w:val="20"/>
          <w:lang w:eastAsia="es-MX"/>
        </w:rPr>
        <w:t xml:space="preserve"> poner en juego para producir y comprender discursos adecuados a la situación y al contexto de comunicación y al grado de formalización requerido.</w:t>
      </w:r>
    </w:p>
    <w:p w:rsidR="00FF617C" w:rsidRPr="00FF617C" w:rsidRDefault="00FF617C" w:rsidP="00FF617C">
      <w:pPr>
        <w:shd w:val="clear" w:color="auto" w:fill="F3F5F9"/>
        <w:spacing w:after="90" w:line="360" w:lineRule="atLeast"/>
        <w:outlineLvl w:val="2"/>
        <w:rPr>
          <w:rFonts w:ascii="Helvetica" w:eastAsia="Times New Roman" w:hAnsi="Helvetica" w:cs="Helvetica"/>
          <w:color w:val="475262"/>
          <w:sz w:val="27"/>
          <w:szCs w:val="27"/>
          <w:lang w:eastAsia="es-MX"/>
        </w:rPr>
      </w:pPr>
      <w:r w:rsidRPr="00FF617C">
        <w:rPr>
          <w:rFonts w:ascii="Helvetica" w:eastAsia="Times New Roman" w:hAnsi="Helvetica" w:cs="Helvetica"/>
          <w:color w:val="475262"/>
          <w:sz w:val="27"/>
          <w:szCs w:val="27"/>
          <w:lang w:eastAsia="es-MX"/>
        </w:rPr>
        <w:t>Competencia lingüística</w:t>
      </w:r>
    </w:p>
    <w:p w:rsidR="00FF617C" w:rsidRPr="00FF617C" w:rsidRDefault="00FF617C" w:rsidP="00FF617C">
      <w:pPr>
        <w:shd w:val="clear" w:color="auto" w:fill="F3F5F9"/>
        <w:spacing w:after="90" w:line="285" w:lineRule="atLeast"/>
        <w:rPr>
          <w:rFonts w:ascii="Helvetica" w:eastAsia="Times New Roman" w:hAnsi="Helvetica" w:cs="Helvetica"/>
          <w:color w:val="8E939C"/>
          <w:sz w:val="20"/>
          <w:szCs w:val="20"/>
          <w:lang w:eastAsia="es-MX"/>
        </w:rPr>
      </w:pPr>
      <w:r w:rsidRPr="00FF617C">
        <w:rPr>
          <w:rFonts w:ascii="Helvetica" w:eastAsia="Times New Roman" w:hAnsi="Helvetica" w:cs="Helvetica"/>
          <w:color w:val="8E939C"/>
          <w:sz w:val="20"/>
          <w:szCs w:val="20"/>
          <w:lang w:eastAsia="es-MX"/>
        </w:rPr>
        <w:t>Sociolingüística</w:t>
      </w:r>
    </w:p>
    <w:p w:rsidR="00FF617C" w:rsidRPr="00FF617C" w:rsidRDefault="00FF617C" w:rsidP="00FF617C">
      <w:pPr>
        <w:shd w:val="clear" w:color="auto" w:fill="F3F5F9"/>
        <w:spacing w:after="90" w:line="285" w:lineRule="atLeast"/>
        <w:rPr>
          <w:rFonts w:ascii="Helvetica" w:eastAsia="Times New Roman" w:hAnsi="Helvetica" w:cs="Helvetica"/>
          <w:color w:val="8E939C"/>
          <w:sz w:val="20"/>
          <w:szCs w:val="20"/>
          <w:lang w:eastAsia="es-MX"/>
        </w:rPr>
      </w:pPr>
      <w:r w:rsidRPr="00FF617C">
        <w:rPr>
          <w:rFonts w:ascii="Helvetica" w:eastAsia="Times New Roman" w:hAnsi="Helvetica" w:cs="Helvetica"/>
          <w:color w:val="8E939C"/>
          <w:sz w:val="20"/>
          <w:szCs w:val="20"/>
          <w:lang w:eastAsia="es-MX"/>
        </w:rPr>
        <w:t>Etnografía de la comunicación</w:t>
      </w:r>
    </w:p>
    <w:p w:rsidR="00FF617C" w:rsidRPr="00FF617C" w:rsidRDefault="00FF617C" w:rsidP="00FF617C">
      <w:pPr>
        <w:shd w:val="clear" w:color="auto" w:fill="F3F5F9"/>
        <w:spacing w:after="90" w:line="285" w:lineRule="atLeast"/>
        <w:rPr>
          <w:rFonts w:ascii="Helvetica" w:eastAsia="Times New Roman" w:hAnsi="Helvetica" w:cs="Helvetica"/>
          <w:color w:val="8E939C"/>
          <w:sz w:val="20"/>
          <w:szCs w:val="20"/>
          <w:lang w:eastAsia="es-MX"/>
        </w:rPr>
      </w:pPr>
      <w:proofErr w:type="spellStart"/>
      <w:r w:rsidRPr="00FF617C">
        <w:rPr>
          <w:rFonts w:ascii="Helvetica" w:eastAsia="Times New Roman" w:hAnsi="Helvetica" w:cs="Helvetica"/>
          <w:color w:val="8E939C"/>
          <w:sz w:val="20"/>
          <w:szCs w:val="20"/>
          <w:lang w:eastAsia="es-MX"/>
        </w:rPr>
        <w:t>Etnometodología</w:t>
      </w:r>
      <w:proofErr w:type="spellEnd"/>
    </w:p>
    <w:p w:rsidR="00FF617C" w:rsidRPr="00FF617C" w:rsidRDefault="00FF617C" w:rsidP="00FF617C">
      <w:pPr>
        <w:shd w:val="clear" w:color="auto" w:fill="F3F5F9"/>
        <w:spacing w:after="90" w:line="285" w:lineRule="atLeast"/>
        <w:rPr>
          <w:rFonts w:ascii="Helvetica" w:eastAsia="Times New Roman" w:hAnsi="Helvetica" w:cs="Helvetica"/>
          <w:color w:val="8E939C"/>
          <w:sz w:val="20"/>
          <w:szCs w:val="20"/>
          <w:lang w:eastAsia="es-MX"/>
        </w:rPr>
      </w:pPr>
      <w:r w:rsidRPr="00FF617C">
        <w:rPr>
          <w:rFonts w:ascii="Helvetica" w:eastAsia="Times New Roman" w:hAnsi="Helvetica" w:cs="Helvetica"/>
          <w:color w:val="8E939C"/>
          <w:sz w:val="20"/>
          <w:szCs w:val="20"/>
          <w:lang w:eastAsia="es-MX"/>
        </w:rPr>
        <w:t>Interaccionismo simbólico</w:t>
      </w:r>
    </w:p>
    <w:p w:rsidR="00FF617C" w:rsidRPr="00FF617C" w:rsidRDefault="00FF617C" w:rsidP="00FF617C">
      <w:pPr>
        <w:shd w:val="clear" w:color="auto" w:fill="F3F5F9"/>
        <w:spacing w:after="90" w:line="285" w:lineRule="atLeast"/>
        <w:rPr>
          <w:rFonts w:ascii="Helvetica" w:eastAsia="Times New Roman" w:hAnsi="Helvetica" w:cs="Helvetica"/>
          <w:color w:val="8E939C"/>
          <w:sz w:val="20"/>
          <w:szCs w:val="20"/>
          <w:lang w:eastAsia="es-MX"/>
        </w:rPr>
      </w:pPr>
      <w:r w:rsidRPr="00FF617C">
        <w:rPr>
          <w:rFonts w:ascii="Helvetica" w:eastAsia="Times New Roman" w:hAnsi="Helvetica" w:cs="Helvetica"/>
          <w:color w:val="8E939C"/>
          <w:sz w:val="20"/>
          <w:szCs w:val="20"/>
          <w:lang w:eastAsia="es-MX"/>
        </w:rPr>
        <w:t>Permite el análisis cabal de las oraciones, análisis que permite al alumnado observar las relaciones que mantienen entre sí los diferentes constituyentes de una oración y su estructura jerárquica.</w:t>
      </w:r>
    </w:p>
    <w:p w:rsidR="00FF617C" w:rsidRPr="00FF617C" w:rsidRDefault="00FF617C" w:rsidP="00FF617C">
      <w:pPr>
        <w:shd w:val="clear" w:color="auto" w:fill="F3F5F9"/>
        <w:spacing w:after="90" w:line="285" w:lineRule="atLeast"/>
        <w:rPr>
          <w:rFonts w:ascii="Helvetica" w:eastAsia="Times New Roman" w:hAnsi="Helvetica" w:cs="Helvetica"/>
          <w:color w:val="8E939C"/>
          <w:sz w:val="20"/>
          <w:szCs w:val="20"/>
          <w:lang w:eastAsia="es-MX"/>
        </w:rPr>
      </w:pPr>
      <w:r w:rsidRPr="00FF617C">
        <w:rPr>
          <w:rFonts w:ascii="Helvetica" w:eastAsia="Times New Roman" w:hAnsi="Helvetica" w:cs="Helvetica"/>
          <w:color w:val="8E939C"/>
          <w:sz w:val="20"/>
          <w:szCs w:val="20"/>
          <w:lang w:eastAsia="es-MX"/>
        </w:rPr>
        <w:t>Excluye el habla de su ámbito de estudio.</w:t>
      </w:r>
    </w:p>
    <w:p w:rsidR="00FF617C" w:rsidRPr="00FF617C" w:rsidRDefault="00FF617C" w:rsidP="00FF617C">
      <w:pPr>
        <w:shd w:val="clear" w:color="auto" w:fill="F3F5F9"/>
        <w:spacing w:after="90" w:line="285" w:lineRule="atLeast"/>
        <w:rPr>
          <w:rFonts w:ascii="Helvetica" w:eastAsia="Times New Roman" w:hAnsi="Helvetica" w:cs="Helvetica"/>
          <w:color w:val="8E939C"/>
          <w:sz w:val="20"/>
          <w:szCs w:val="20"/>
          <w:lang w:eastAsia="es-MX"/>
        </w:rPr>
      </w:pPr>
      <w:r w:rsidRPr="00FF617C">
        <w:rPr>
          <w:rFonts w:ascii="Helvetica" w:eastAsia="Times New Roman" w:hAnsi="Helvetica" w:cs="Helvetica"/>
          <w:color w:val="8E939C"/>
          <w:sz w:val="20"/>
          <w:szCs w:val="20"/>
          <w:lang w:eastAsia="es-MX"/>
        </w:rPr>
        <w:t xml:space="preserve">Esta teoría no se desarrolla con fines didácticos sino con el objetivo de llegar a una mejor comprensión de la </w:t>
      </w:r>
      <w:proofErr w:type="spellStart"/>
      <w:r w:rsidRPr="00FF617C">
        <w:rPr>
          <w:rFonts w:ascii="Helvetica" w:eastAsia="Times New Roman" w:hAnsi="Helvetica" w:cs="Helvetica"/>
          <w:color w:val="8E939C"/>
          <w:sz w:val="20"/>
          <w:szCs w:val="20"/>
          <w:lang w:eastAsia="es-MX"/>
        </w:rPr>
        <w:t>estrucutra</w:t>
      </w:r>
      <w:proofErr w:type="spellEnd"/>
      <w:r w:rsidRPr="00FF617C">
        <w:rPr>
          <w:rFonts w:ascii="Helvetica" w:eastAsia="Times New Roman" w:hAnsi="Helvetica" w:cs="Helvetica"/>
          <w:color w:val="8E939C"/>
          <w:sz w:val="20"/>
          <w:szCs w:val="20"/>
          <w:lang w:eastAsia="es-MX"/>
        </w:rPr>
        <w:t xml:space="preserve"> de las lenguas.</w:t>
      </w:r>
    </w:p>
    <w:p w:rsidR="00FF617C" w:rsidRPr="00FF617C" w:rsidRDefault="00FF617C" w:rsidP="00FF617C">
      <w:pPr>
        <w:shd w:val="clear" w:color="auto" w:fill="F3F5F9"/>
        <w:spacing w:after="90" w:line="285" w:lineRule="atLeast"/>
        <w:rPr>
          <w:rFonts w:ascii="Helvetica" w:eastAsia="Times New Roman" w:hAnsi="Helvetica" w:cs="Helvetica"/>
          <w:color w:val="8E939C"/>
          <w:sz w:val="20"/>
          <w:szCs w:val="20"/>
          <w:lang w:eastAsia="es-MX"/>
        </w:rPr>
      </w:pPr>
      <w:r w:rsidRPr="00FF617C">
        <w:rPr>
          <w:rFonts w:ascii="Helvetica" w:eastAsia="Times New Roman" w:hAnsi="Helvetica" w:cs="Helvetica"/>
          <w:color w:val="8E939C"/>
          <w:sz w:val="20"/>
          <w:szCs w:val="20"/>
          <w:lang w:eastAsia="es-MX"/>
        </w:rPr>
        <w:t>Aproximaciones funcionales, presuponen que comunicarse es hacer cosas con determinadas intenciones en situaciones concretas.</w:t>
      </w:r>
    </w:p>
    <w:p w:rsidR="00FF617C" w:rsidRPr="00FF617C" w:rsidRDefault="00FF617C" w:rsidP="00FF617C">
      <w:pPr>
        <w:shd w:val="clear" w:color="auto" w:fill="F3F5F9"/>
        <w:spacing w:after="90" w:line="285" w:lineRule="atLeast"/>
        <w:rPr>
          <w:rFonts w:ascii="Helvetica" w:eastAsia="Times New Roman" w:hAnsi="Helvetica" w:cs="Helvetica"/>
          <w:color w:val="8E939C"/>
          <w:sz w:val="20"/>
          <w:szCs w:val="20"/>
          <w:lang w:eastAsia="es-MX"/>
        </w:rPr>
      </w:pPr>
      <w:r w:rsidRPr="00FF617C">
        <w:rPr>
          <w:rFonts w:ascii="Helvetica" w:eastAsia="Times New Roman" w:hAnsi="Helvetica" w:cs="Helvetica"/>
          <w:color w:val="8E939C"/>
          <w:sz w:val="20"/>
          <w:szCs w:val="20"/>
          <w:lang w:eastAsia="es-MX"/>
        </w:rPr>
        <w:t>Prácticas comunicativas en las que el "</w:t>
      </w:r>
      <w:proofErr w:type="spellStart"/>
      <w:proofErr w:type="gramStart"/>
      <w:r w:rsidRPr="00FF617C">
        <w:rPr>
          <w:rFonts w:ascii="Helvetica" w:eastAsia="Times New Roman" w:hAnsi="Helvetica" w:cs="Helvetica"/>
          <w:color w:val="8E939C"/>
          <w:sz w:val="20"/>
          <w:szCs w:val="20"/>
          <w:lang w:eastAsia="es-MX"/>
        </w:rPr>
        <w:t>lenguaje,la</w:t>
      </w:r>
      <w:proofErr w:type="spellEnd"/>
      <w:proofErr w:type="gramEnd"/>
      <w:r w:rsidRPr="00FF617C">
        <w:rPr>
          <w:rFonts w:ascii="Helvetica" w:eastAsia="Times New Roman" w:hAnsi="Helvetica" w:cs="Helvetica"/>
          <w:color w:val="8E939C"/>
          <w:sz w:val="20"/>
          <w:szCs w:val="20"/>
          <w:lang w:eastAsia="es-MX"/>
        </w:rPr>
        <w:t xml:space="preserve"> acción y el conocimiento son inseparables".</w:t>
      </w:r>
    </w:p>
    <w:p w:rsidR="00FF617C" w:rsidRPr="00FF617C" w:rsidRDefault="00FF617C" w:rsidP="00FF617C">
      <w:pPr>
        <w:shd w:val="clear" w:color="auto" w:fill="F3F5F9"/>
        <w:spacing w:after="90" w:line="285" w:lineRule="atLeast"/>
        <w:rPr>
          <w:rFonts w:ascii="Helvetica" w:eastAsia="Times New Roman" w:hAnsi="Helvetica" w:cs="Helvetica"/>
          <w:color w:val="8E939C"/>
          <w:sz w:val="20"/>
          <w:szCs w:val="20"/>
          <w:lang w:eastAsia="es-MX"/>
        </w:rPr>
      </w:pPr>
      <w:r w:rsidRPr="00FF617C">
        <w:rPr>
          <w:rFonts w:ascii="Helvetica" w:eastAsia="Times New Roman" w:hAnsi="Helvetica" w:cs="Helvetica"/>
          <w:color w:val="8E939C"/>
          <w:sz w:val="20"/>
          <w:szCs w:val="20"/>
          <w:lang w:eastAsia="es-MX"/>
        </w:rPr>
        <w:t>1. Lingüística oracional.</w:t>
      </w:r>
    </w:p>
    <w:p w:rsidR="00FF617C" w:rsidRPr="00FF617C" w:rsidRDefault="00FF617C" w:rsidP="00FF617C">
      <w:pPr>
        <w:shd w:val="clear" w:color="auto" w:fill="F3F5F9"/>
        <w:spacing w:after="90" w:line="285" w:lineRule="atLeast"/>
        <w:rPr>
          <w:rFonts w:ascii="Helvetica" w:eastAsia="Times New Roman" w:hAnsi="Helvetica" w:cs="Helvetica"/>
          <w:color w:val="8E939C"/>
          <w:sz w:val="20"/>
          <w:szCs w:val="20"/>
          <w:lang w:eastAsia="es-MX"/>
        </w:rPr>
      </w:pPr>
      <w:r w:rsidRPr="00FF617C">
        <w:rPr>
          <w:rFonts w:ascii="Helvetica" w:eastAsia="Times New Roman" w:hAnsi="Helvetica" w:cs="Helvetica"/>
          <w:color w:val="8E939C"/>
          <w:sz w:val="20"/>
          <w:szCs w:val="20"/>
          <w:lang w:eastAsia="es-MX"/>
        </w:rPr>
        <w:t xml:space="preserve">2.Texto (7 </w:t>
      </w:r>
      <w:proofErr w:type="spellStart"/>
      <w:r w:rsidRPr="00FF617C">
        <w:rPr>
          <w:rFonts w:ascii="Helvetica" w:eastAsia="Times New Roman" w:hAnsi="Helvetica" w:cs="Helvetica"/>
          <w:color w:val="8E939C"/>
          <w:sz w:val="20"/>
          <w:szCs w:val="20"/>
          <w:lang w:eastAsia="es-MX"/>
        </w:rPr>
        <w:t>caracteríticas</w:t>
      </w:r>
      <w:proofErr w:type="spellEnd"/>
      <w:r w:rsidRPr="00FF617C">
        <w:rPr>
          <w:rFonts w:ascii="Helvetica" w:eastAsia="Times New Roman" w:hAnsi="Helvetica" w:cs="Helvetica"/>
          <w:color w:val="8E939C"/>
          <w:sz w:val="20"/>
          <w:szCs w:val="20"/>
          <w:lang w:eastAsia="es-MX"/>
        </w:rPr>
        <w:t xml:space="preserve"> básicas, 3 principios reguladores).</w:t>
      </w:r>
    </w:p>
    <w:p w:rsidR="00FF617C" w:rsidRPr="00FF617C" w:rsidRDefault="00FF617C" w:rsidP="00FF617C">
      <w:pPr>
        <w:shd w:val="clear" w:color="auto" w:fill="F3F5F9"/>
        <w:spacing w:after="90" w:line="285" w:lineRule="atLeast"/>
        <w:rPr>
          <w:rFonts w:ascii="Helvetica" w:eastAsia="Times New Roman" w:hAnsi="Helvetica" w:cs="Helvetica"/>
          <w:color w:val="8E939C"/>
          <w:sz w:val="20"/>
          <w:szCs w:val="20"/>
          <w:lang w:eastAsia="es-MX"/>
        </w:rPr>
      </w:pPr>
      <w:r w:rsidRPr="00FF617C">
        <w:rPr>
          <w:rFonts w:ascii="Helvetica" w:eastAsia="Times New Roman" w:hAnsi="Helvetica" w:cs="Helvetica"/>
          <w:color w:val="8E939C"/>
          <w:sz w:val="20"/>
          <w:szCs w:val="20"/>
          <w:lang w:eastAsia="es-MX"/>
        </w:rPr>
        <w:t xml:space="preserve">3. </w:t>
      </w:r>
      <w:proofErr w:type="spellStart"/>
      <w:r w:rsidRPr="00FF617C">
        <w:rPr>
          <w:rFonts w:ascii="Helvetica" w:eastAsia="Times New Roman" w:hAnsi="Helvetica" w:cs="Helvetica"/>
          <w:color w:val="8E939C"/>
          <w:sz w:val="20"/>
          <w:szCs w:val="20"/>
          <w:lang w:eastAsia="es-MX"/>
        </w:rPr>
        <w:t>Texto+discurso</w:t>
      </w:r>
      <w:proofErr w:type="spellEnd"/>
      <w:r w:rsidRPr="00FF617C">
        <w:rPr>
          <w:rFonts w:ascii="Helvetica" w:eastAsia="Times New Roman" w:hAnsi="Helvetica" w:cs="Helvetica"/>
          <w:color w:val="8E939C"/>
          <w:sz w:val="20"/>
          <w:szCs w:val="20"/>
          <w:lang w:eastAsia="es-MX"/>
        </w:rPr>
        <w:t>=texto interactivo.</w:t>
      </w:r>
    </w:p>
    <w:p w:rsidR="00FF617C" w:rsidRPr="00FF617C" w:rsidRDefault="00FF617C" w:rsidP="00FF617C">
      <w:pPr>
        <w:shd w:val="clear" w:color="auto" w:fill="F3F5F9"/>
        <w:spacing w:after="90" w:line="285" w:lineRule="atLeast"/>
        <w:rPr>
          <w:rFonts w:ascii="Helvetica" w:eastAsia="Times New Roman" w:hAnsi="Helvetica" w:cs="Helvetica"/>
          <w:color w:val="8E939C"/>
          <w:sz w:val="20"/>
          <w:szCs w:val="20"/>
          <w:lang w:eastAsia="es-MX"/>
        </w:rPr>
      </w:pPr>
      <w:r w:rsidRPr="00FF617C">
        <w:rPr>
          <w:rFonts w:ascii="Helvetica" w:eastAsia="Times New Roman" w:hAnsi="Helvetica" w:cs="Helvetica"/>
          <w:color w:val="8E939C"/>
          <w:sz w:val="20"/>
          <w:szCs w:val="20"/>
          <w:lang w:eastAsia="es-MX"/>
        </w:rPr>
        <w:t xml:space="preserve">4. </w:t>
      </w:r>
      <w:proofErr w:type="spellStart"/>
      <w:r w:rsidRPr="00FF617C">
        <w:rPr>
          <w:rFonts w:ascii="Helvetica" w:eastAsia="Times New Roman" w:hAnsi="Helvetica" w:cs="Helvetica"/>
          <w:color w:val="8E939C"/>
          <w:sz w:val="20"/>
          <w:szCs w:val="20"/>
          <w:lang w:eastAsia="es-MX"/>
        </w:rPr>
        <w:t>Macroestrucutras</w:t>
      </w:r>
      <w:proofErr w:type="spellEnd"/>
      <w:r w:rsidRPr="00FF617C">
        <w:rPr>
          <w:rFonts w:ascii="Helvetica" w:eastAsia="Times New Roman" w:hAnsi="Helvetica" w:cs="Helvetica"/>
          <w:color w:val="8E939C"/>
          <w:sz w:val="20"/>
          <w:szCs w:val="20"/>
          <w:lang w:eastAsia="es-MX"/>
        </w:rPr>
        <w:t>, microestructuras y superestructuras del texto.</w:t>
      </w:r>
    </w:p>
    <w:p w:rsidR="00FF617C" w:rsidRPr="00FF617C" w:rsidRDefault="00FF617C" w:rsidP="00FF617C">
      <w:pPr>
        <w:shd w:val="clear" w:color="auto" w:fill="F3F5F9"/>
        <w:spacing w:after="90" w:line="285" w:lineRule="atLeast"/>
        <w:rPr>
          <w:rFonts w:ascii="Helvetica" w:eastAsia="Times New Roman" w:hAnsi="Helvetica" w:cs="Helvetica"/>
          <w:color w:val="8E939C"/>
          <w:sz w:val="20"/>
          <w:szCs w:val="20"/>
          <w:lang w:eastAsia="es-MX"/>
        </w:rPr>
      </w:pPr>
      <w:r w:rsidRPr="00FF617C">
        <w:rPr>
          <w:rFonts w:ascii="Helvetica" w:eastAsia="Times New Roman" w:hAnsi="Helvetica" w:cs="Helvetica"/>
          <w:color w:val="8E939C"/>
          <w:sz w:val="20"/>
          <w:szCs w:val="20"/>
          <w:lang w:eastAsia="es-MX"/>
        </w:rPr>
        <w:t>Dotar al alumno de los recursos de expresión y comprensión, y reflexión sobre los usos lingüísticos y comunicativos, que le permitan la utilización adecuado de los diversos códigos lingüísticos y no lingüísticos disponibles en situaciones y contextos variados, con diferente grado de formalización o planificación en las producciones orales y escritas.</w:t>
      </w:r>
    </w:p>
    <w:p w:rsidR="00FF617C" w:rsidRPr="00FF617C" w:rsidRDefault="00FF617C" w:rsidP="00FF617C">
      <w:pPr>
        <w:shd w:val="clear" w:color="auto" w:fill="F3F5F9"/>
        <w:spacing w:after="90" w:line="360" w:lineRule="atLeast"/>
        <w:outlineLvl w:val="2"/>
        <w:rPr>
          <w:rFonts w:ascii="Helvetica" w:eastAsia="Times New Roman" w:hAnsi="Helvetica" w:cs="Helvetica"/>
          <w:color w:val="475262"/>
          <w:sz w:val="27"/>
          <w:szCs w:val="27"/>
          <w:lang w:eastAsia="es-MX"/>
        </w:rPr>
      </w:pPr>
      <w:r w:rsidRPr="00FF617C">
        <w:rPr>
          <w:rFonts w:ascii="Helvetica" w:eastAsia="Times New Roman" w:hAnsi="Helvetica" w:cs="Helvetica"/>
          <w:color w:val="475262"/>
          <w:sz w:val="27"/>
          <w:szCs w:val="27"/>
          <w:lang w:eastAsia="es-MX"/>
        </w:rPr>
        <w:t>Enfoques pragmáticos, sociolingüísticos y cognitivos</w:t>
      </w:r>
    </w:p>
    <w:p w:rsidR="00FF617C" w:rsidRPr="00FF617C" w:rsidRDefault="00FF617C" w:rsidP="00FF617C">
      <w:pPr>
        <w:shd w:val="clear" w:color="auto" w:fill="F3F5F9"/>
        <w:spacing w:after="90" w:line="360" w:lineRule="atLeast"/>
        <w:outlineLvl w:val="2"/>
        <w:rPr>
          <w:rFonts w:ascii="Helvetica" w:eastAsia="Times New Roman" w:hAnsi="Helvetica" w:cs="Helvetica"/>
          <w:color w:val="475262"/>
          <w:sz w:val="27"/>
          <w:szCs w:val="27"/>
          <w:lang w:eastAsia="es-MX"/>
        </w:rPr>
      </w:pPr>
      <w:r w:rsidRPr="00FF617C">
        <w:rPr>
          <w:rFonts w:ascii="Helvetica" w:eastAsia="Times New Roman" w:hAnsi="Helvetica" w:cs="Helvetica"/>
          <w:color w:val="475262"/>
          <w:sz w:val="27"/>
          <w:szCs w:val="27"/>
          <w:lang w:eastAsia="es-MX"/>
        </w:rPr>
        <w:t>Estructuralismo y Generativismo</w:t>
      </w:r>
    </w:p>
    <w:p w:rsidR="00FF617C" w:rsidRPr="00FF617C" w:rsidRDefault="00FF617C" w:rsidP="00FF617C">
      <w:pPr>
        <w:shd w:val="clear" w:color="auto" w:fill="F3F5F9"/>
        <w:spacing w:after="90" w:line="285" w:lineRule="atLeast"/>
        <w:rPr>
          <w:rFonts w:ascii="Helvetica" w:eastAsia="Times New Roman" w:hAnsi="Helvetica" w:cs="Helvetica"/>
          <w:color w:val="8E939C"/>
          <w:sz w:val="20"/>
          <w:szCs w:val="20"/>
          <w:lang w:eastAsia="es-MX"/>
        </w:rPr>
      </w:pPr>
      <w:r w:rsidRPr="00FF617C">
        <w:rPr>
          <w:rFonts w:ascii="Helvetica" w:eastAsia="Times New Roman" w:hAnsi="Helvetica" w:cs="Helvetica"/>
          <w:color w:val="8E939C"/>
          <w:sz w:val="20"/>
          <w:szCs w:val="20"/>
          <w:lang w:eastAsia="es-MX"/>
        </w:rPr>
        <w:t>Su preocupación por el sistema abstracto de la lengua o por la construcción de un modelo formal que dé cuenta de la competencia lingüística del hablante/oyente ideal.</w:t>
      </w:r>
    </w:p>
    <w:p w:rsidR="00FF617C" w:rsidRPr="00FF617C" w:rsidRDefault="00FF617C" w:rsidP="00FF617C">
      <w:pPr>
        <w:shd w:val="clear" w:color="auto" w:fill="F3F5F9"/>
        <w:spacing w:after="90" w:line="360" w:lineRule="atLeast"/>
        <w:outlineLvl w:val="2"/>
        <w:rPr>
          <w:rFonts w:ascii="Helvetica" w:eastAsia="Times New Roman" w:hAnsi="Helvetica" w:cs="Helvetica"/>
          <w:color w:val="475262"/>
          <w:sz w:val="27"/>
          <w:szCs w:val="27"/>
          <w:lang w:eastAsia="es-MX"/>
        </w:rPr>
      </w:pPr>
      <w:r w:rsidRPr="00FF617C">
        <w:rPr>
          <w:rFonts w:ascii="Helvetica" w:eastAsia="Times New Roman" w:hAnsi="Helvetica" w:cs="Helvetica"/>
          <w:color w:val="475262"/>
          <w:sz w:val="27"/>
          <w:szCs w:val="27"/>
          <w:lang w:eastAsia="es-MX"/>
        </w:rPr>
        <w:t>Comunicativo Funcional</w:t>
      </w:r>
    </w:p>
    <w:p w:rsidR="00FF617C" w:rsidRPr="00FF617C" w:rsidRDefault="00FF617C" w:rsidP="00FF617C">
      <w:pPr>
        <w:shd w:val="clear" w:color="auto" w:fill="F3F5F9"/>
        <w:spacing w:after="90" w:line="360" w:lineRule="atLeast"/>
        <w:outlineLvl w:val="2"/>
        <w:rPr>
          <w:rFonts w:ascii="Helvetica" w:eastAsia="Times New Roman" w:hAnsi="Helvetica" w:cs="Helvetica"/>
          <w:color w:val="475262"/>
          <w:sz w:val="27"/>
          <w:szCs w:val="27"/>
          <w:lang w:eastAsia="es-MX"/>
        </w:rPr>
      </w:pPr>
      <w:r w:rsidRPr="00FF617C">
        <w:rPr>
          <w:rFonts w:ascii="Helvetica" w:eastAsia="Times New Roman" w:hAnsi="Helvetica" w:cs="Helvetica"/>
          <w:color w:val="475262"/>
          <w:sz w:val="27"/>
          <w:szCs w:val="27"/>
          <w:lang w:eastAsia="es-MX"/>
        </w:rPr>
        <w:t xml:space="preserve">Carlos Lomas, Andrés </w:t>
      </w:r>
      <w:proofErr w:type="spellStart"/>
      <w:r w:rsidRPr="00FF617C">
        <w:rPr>
          <w:rFonts w:ascii="Helvetica" w:eastAsia="Times New Roman" w:hAnsi="Helvetica" w:cs="Helvetica"/>
          <w:color w:val="475262"/>
          <w:sz w:val="27"/>
          <w:szCs w:val="27"/>
          <w:lang w:eastAsia="es-MX"/>
        </w:rPr>
        <w:t>Osoro</w:t>
      </w:r>
      <w:proofErr w:type="spellEnd"/>
      <w:r w:rsidRPr="00FF617C">
        <w:rPr>
          <w:rFonts w:ascii="Helvetica" w:eastAsia="Times New Roman" w:hAnsi="Helvetica" w:cs="Helvetica"/>
          <w:color w:val="475262"/>
          <w:sz w:val="27"/>
          <w:szCs w:val="27"/>
          <w:lang w:eastAsia="es-MX"/>
        </w:rPr>
        <w:t>, Amparo Tusón</w:t>
      </w:r>
    </w:p>
    <w:p w:rsidR="00FF617C" w:rsidRPr="00FF617C" w:rsidRDefault="00FF617C" w:rsidP="00FF617C">
      <w:pPr>
        <w:shd w:val="clear" w:color="auto" w:fill="F3F5F9"/>
        <w:spacing w:after="0" w:line="450" w:lineRule="atLeast"/>
        <w:outlineLvl w:val="1"/>
        <w:rPr>
          <w:rFonts w:ascii="Helvetica" w:eastAsia="Times New Roman" w:hAnsi="Helvetica" w:cs="Helvetica"/>
          <w:color w:val="475262"/>
          <w:sz w:val="36"/>
          <w:szCs w:val="36"/>
          <w:lang w:eastAsia="es-MX"/>
        </w:rPr>
      </w:pPr>
      <w:r w:rsidRPr="00FF617C">
        <w:rPr>
          <w:rFonts w:ascii="Helvetica" w:eastAsia="Times New Roman" w:hAnsi="Helvetica" w:cs="Helvetica"/>
          <w:color w:val="475262"/>
          <w:sz w:val="36"/>
          <w:szCs w:val="36"/>
          <w:lang w:eastAsia="es-MX"/>
        </w:rPr>
        <w:t>Ciencias del lenguaje, competencia comunicativa y enseñanza de la lengua</w:t>
      </w:r>
    </w:p>
    <w:p w:rsidR="00FF617C" w:rsidRPr="00FF617C" w:rsidRDefault="00FF617C" w:rsidP="00FF617C">
      <w:pPr>
        <w:shd w:val="clear" w:color="auto" w:fill="F3F5F9"/>
        <w:spacing w:after="0" w:line="450" w:lineRule="atLeast"/>
        <w:outlineLvl w:val="1"/>
        <w:rPr>
          <w:rFonts w:ascii="Helvetica" w:eastAsia="Times New Roman" w:hAnsi="Helvetica" w:cs="Helvetica"/>
          <w:color w:val="475262"/>
          <w:sz w:val="36"/>
          <w:szCs w:val="36"/>
          <w:lang w:eastAsia="es-MX"/>
        </w:rPr>
      </w:pPr>
      <w:r w:rsidRPr="00FF617C">
        <w:rPr>
          <w:rFonts w:ascii="Helvetica" w:eastAsia="Times New Roman" w:hAnsi="Helvetica" w:cs="Helvetica"/>
          <w:color w:val="475262"/>
          <w:sz w:val="36"/>
          <w:szCs w:val="36"/>
          <w:lang w:eastAsia="es-MX"/>
        </w:rPr>
        <w:t>Enfoque</w:t>
      </w:r>
    </w:p>
    <w:p w:rsidR="00FF617C" w:rsidRPr="00FF617C" w:rsidRDefault="00FF617C" w:rsidP="00FF617C">
      <w:pPr>
        <w:shd w:val="clear" w:color="auto" w:fill="F3F5F9"/>
        <w:spacing w:after="90" w:line="285" w:lineRule="atLeast"/>
        <w:rPr>
          <w:rFonts w:ascii="Helvetica" w:eastAsia="Times New Roman" w:hAnsi="Helvetica" w:cs="Helvetica"/>
          <w:color w:val="8E939C"/>
          <w:sz w:val="20"/>
          <w:szCs w:val="20"/>
          <w:lang w:eastAsia="es-MX"/>
        </w:rPr>
      </w:pPr>
      <w:r w:rsidRPr="00FF617C">
        <w:rPr>
          <w:rFonts w:ascii="Helvetica" w:eastAsia="Times New Roman" w:hAnsi="Helvetica" w:cs="Helvetica"/>
          <w:color w:val="8E939C"/>
          <w:sz w:val="20"/>
          <w:szCs w:val="20"/>
          <w:lang w:eastAsia="es-MX"/>
        </w:rPr>
        <w:lastRenderedPageBreak/>
        <w:t xml:space="preserve">La lengua orientada a una mejora de las capacidades de uso comprensivo y expresivo de los aprendizajes que les permita la adquisición de las normas, destrezas y estrategias asociadas a la producción de textos orales, escritos e iconoverbales, y en consecuencia a la apropiación de los mecanismos pragmáticos que consolidan la competencia comunicativa de los </w:t>
      </w:r>
      <w:proofErr w:type="spellStart"/>
      <w:r w:rsidRPr="00FF617C">
        <w:rPr>
          <w:rFonts w:ascii="Helvetica" w:eastAsia="Times New Roman" w:hAnsi="Helvetica" w:cs="Helvetica"/>
          <w:color w:val="8E939C"/>
          <w:sz w:val="20"/>
          <w:szCs w:val="20"/>
          <w:lang w:eastAsia="es-MX"/>
        </w:rPr>
        <w:t>ususarios</w:t>
      </w:r>
      <w:proofErr w:type="spellEnd"/>
      <w:r w:rsidRPr="00FF617C">
        <w:rPr>
          <w:rFonts w:ascii="Helvetica" w:eastAsia="Times New Roman" w:hAnsi="Helvetica" w:cs="Helvetica"/>
          <w:color w:val="8E939C"/>
          <w:sz w:val="20"/>
          <w:szCs w:val="20"/>
          <w:lang w:eastAsia="es-MX"/>
        </w:rPr>
        <w:t xml:space="preserve"> en situaciones concretas de interacción.</w:t>
      </w:r>
    </w:p>
    <w:p w:rsidR="00FF617C" w:rsidRPr="00FF617C" w:rsidRDefault="00FF617C" w:rsidP="00FF617C">
      <w:pPr>
        <w:shd w:val="clear" w:color="auto" w:fill="F3F5F9"/>
        <w:spacing w:after="90" w:line="360" w:lineRule="atLeast"/>
        <w:outlineLvl w:val="2"/>
        <w:rPr>
          <w:rFonts w:ascii="Helvetica" w:eastAsia="Times New Roman" w:hAnsi="Helvetica" w:cs="Helvetica"/>
          <w:color w:val="475262"/>
          <w:sz w:val="27"/>
          <w:szCs w:val="27"/>
          <w:lang w:eastAsia="es-MX"/>
        </w:rPr>
      </w:pPr>
      <w:r w:rsidRPr="00FF617C">
        <w:rPr>
          <w:rFonts w:ascii="Helvetica" w:eastAsia="Times New Roman" w:hAnsi="Helvetica" w:cs="Helvetica"/>
          <w:color w:val="475262"/>
          <w:sz w:val="27"/>
          <w:szCs w:val="27"/>
          <w:lang w:eastAsia="es-MX"/>
        </w:rPr>
        <w:t>Finalidad de la enseñanza de la lengua materna</w:t>
      </w:r>
    </w:p>
    <w:p w:rsidR="0058241F" w:rsidRDefault="0058241F"/>
    <w:sectPr w:rsidR="005824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17C"/>
    <w:rsid w:val="00232446"/>
    <w:rsid w:val="002F0F92"/>
    <w:rsid w:val="0058241F"/>
    <w:rsid w:val="00FF61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8F84F-9AC8-49EB-BA95-6FDB365F0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F61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FF617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FF617C"/>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F617C"/>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FF617C"/>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FF617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FF617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28985">
      <w:bodyDiv w:val="1"/>
      <w:marLeft w:val="0"/>
      <w:marRight w:val="0"/>
      <w:marTop w:val="0"/>
      <w:marBottom w:val="0"/>
      <w:divBdr>
        <w:top w:val="none" w:sz="0" w:space="0" w:color="auto"/>
        <w:left w:val="none" w:sz="0" w:space="0" w:color="auto"/>
        <w:bottom w:val="none" w:sz="0" w:space="0" w:color="auto"/>
        <w:right w:val="none" w:sz="0" w:space="0" w:color="auto"/>
      </w:divBdr>
    </w:div>
    <w:div w:id="93014007">
      <w:bodyDiv w:val="1"/>
      <w:marLeft w:val="0"/>
      <w:marRight w:val="0"/>
      <w:marTop w:val="0"/>
      <w:marBottom w:val="0"/>
      <w:divBdr>
        <w:top w:val="none" w:sz="0" w:space="0" w:color="auto"/>
        <w:left w:val="none" w:sz="0" w:space="0" w:color="auto"/>
        <w:bottom w:val="none" w:sz="0" w:space="0" w:color="auto"/>
        <w:right w:val="none" w:sz="0" w:space="0" w:color="auto"/>
      </w:divBdr>
    </w:div>
    <w:div w:id="1884832358">
      <w:bodyDiv w:val="1"/>
      <w:marLeft w:val="0"/>
      <w:marRight w:val="0"/>
      <w:marTop w:val="0"/>
      <w:marBottom w:val="0"/>
      <w:divBdr>
        <w:top w:val="none" w:sz="0" w:space="0" w:color="auto"/>
        <w:left w:val="none" w:sz="0" w:space="0" w:color="auto"/>
        <w:bottom w:val="none" w:sz="0" w:space="0" w:color="auto"/>
        <w:right w:val="none" w:sz="0" w:space="0" w:color="auto"/>
      </w:divBdr>
      <w:divsChild>
        <w:div w:id="1117943044">
          <w:marLeft w:val="0"/>
          <w:marRight w:val="0"/>
          <w:marTop w:val="0"/>
          <w:marBottom w:val="0"/>
          <w:divBdr>
            <w:top w:val="none" w:sz="0" w:space="0" w:color="auto"/>
            <w:left w:val="none" w:sz="0" w:space="0" w:color="auto"/>
            <w:bottom w:val="none" w:sz="0" w:space="0" w:color="auto"/>
            <w:right w:val="none" w:sz="0" w:space="0" w:color="auto"/>
          </w:divBdr>
          <w:divsChild>
            <w:div w:id="2060125613">
              <w:marLeft w:val="0"/>
              <w:marRight w:val="0"/>
              <w:marTop w:val="0"/>
              <w:marBottom w:val="0"/>
              <w:divBdr>
                <w:top w:val="none" w:sz="0" w:space="0" w:color="auto"/>
                <w:left w:val="none" w:sz="0" w:space="0" w:color="auto"/>
                <w:bottom w:val="none" w:sz="0" w:space="0" w:color="auto"/>
                <w:right w:val="none" w:sz="0" w:space="0" w:color="auto"/>
              </w:divBdr>
              <w:divsChild>
                <w:div w:id="633021835">
                  <w:marLeft w:val="0"/>
                  <w:marRight w:val="0"/>
                  <w:marTop w:val="0"/>
                  <w:marBottom w:val="0"/>
                  <w:divBdr>
                    <w:top w:val="none" w:sz="0" w:space="0" w:color="auto"/>
                    <w:left w:val="none" w:sz="0" w:space="0" w:color="auto"/>
                    <w:bottom w:val="none" w:sz="0" w:space="0" w:color="auto"/>
                    <w:right w:val="none" w:sz="0" w:space="0" w:color="auto"/>
                  </w:divBdr>
                  <w:divsChild>
                    <w:div w:id="1602958180">
                      <w:marLeft w:val="0"/>
                      <w:marRight w:val="0"/>
                      <w:marTop w:val="0"/>
                      <w:marBottom w:val="0"/>
                      <w:divBdr>
                        <w:top w:val="none" w:sz="0" w:space="0" w:color="auto"/>
                        <w:left w:val="none" w:sz="0" w:space="0" w:color="auto"/>
                        <w:bottom w:val="none" w:sz="0" w:space="0" w:color="auto"/>
                        <w:right w:val="none" w:sz="0" w:space="0" w:color="auto"/>
                      </w:divBdr>
                      <w:divsChild>
                        <w:div w:id="922108188">
                          <w:marLeft w:val="0"/>
                          <w:marRight w:val="0"/>
                          <w:marTop w:val="0"/>
                          <w:marBottom w:val="0"/>
                          <w:divBdr>
                            <w:top w:val="none" w:sz="0" w:space="0" w:color="auto"/>
                            <w:left w:val="none" w:sz="0" w:space="0" w:color="auto"/>
                            <w:bottom w:val="none" w:sz="0" w:space="0" w:color="auto"/>
                            <w:right w:val="none" w:sz="0" w:space="0" w:color="auto"/>
                          </w:divBdr>
                          <w:divsChild>
                            <w:div w:id="1633248215">
                              <w:marLeft w:val="0"/>
                              <w:marRight w:val="0"/>
                              <w:marTop w:val="0"/>
                              <w:marBottom w:val="0"/>
                              <w:divBdr>
                                <w:top w:val="none" w:sz="0" w:space="0" w:color="auto"/>
                                <w:left w:val="none" w:sz="0" w:space="0" w:color="auto"/>
                                <w:bottom w:val="none" w:sz="0" w:space="0" w:color="auto"/>
                                <w:right w:val="none" w:sz="0" w:space="0" w:color="auto"/>
                              </w:divBdr>
                            </w:div>
                            <w:div w:id="1620258040">
                              <w:marLeft w:val="0"/>
                              <w:marRight w:val="0"/>
                              <w:marTop w:val="0"/>
                              <w:marBottom w:val="0"/>
                              <w:divBdr>
                                <w:top w:val="none" w:sz="0" w:space="0" w:color="auto"/>
                                <w:left w:val="none" w:sz="0" w:space="0" w:color="auto"/>
                                <w:bottom w:val="none" w:sz="0" w:space="0" w:color="auto"/>
                                <w:right w:val="none" w:sz="0" w:space="0" w:color="auto"/>
                              </w:divBdr>
                            </w:div>
                            <w:div w:id="827749669">
                              <w:marLeft w:val="0"/>
                              <w:marRight w:val="0"/>
                              <w:marTop w:val="0"/>
                              <w:marBottom w:val="0"/>
                              <w:divBdr>
                                <w:top w:val="none" w:sz="0" w:space="0" w:color="auto"/>
                                <w:left w:val="none" w:sz="0" w:space="0" w:color="auto"/>
                                <w:bottom w:val="none" w:sz="0" w:space="0" w:color="auto"/>
                                <w:right w:val="none" w:sz="0" w:space="0" w:color="auto"/>
                              </w:divBdr>
                            </w:div>
                            <w:div w:id="635526050">
                              <w:marLeft w:val="0"/>
                              <w:marRight w:val="0"/>
                              <w:marTop w:val="0"/>
                              <w:marBottom w:val="0"/>
                              <w:divBdr>
                                <w:top w:val="none" w:sz="0" w:space="0" w:color="auto"/>
                                <w:left w:val="none" w:sz="0" w:space="0" w:color="auto"/>
                                <w:bottom w:val="none" w:sz="0" w:space="0" w:color="auto"/>
                                <w:right w:val="none" w:sz="0" w:space="0" w:color="auto"/>
                              </w:divBdr>
                            </w:div>
                            <w:div w:id="2055737300">
                              <w:marLeft w:val="0"/>
                              <w:marRight w:val="0"/>
                              <w:marTop w:val="0"/>
                              <w:marBottom w:val="0"/>
                              <w:divBdr>
                                <w:top w:val="none" w:sz="0" w:space="0" w:color="auto"/>
                                <w:left w:val="none" w:sz="0" w:space="0" w:color="auto"/>
                                <w:bottom w:val="none" w:sz="0" w:space="0" w:color="auto"/>
                                <w:right w:val="none" w:sz="0" w:space="0" w:color="auto"/>
                              </w:divBdr>
                            </w:div>
                            <w:div w:id="1212307859">
                              <w:marLeft w:val="0"/>
                              <w:marRight w:val="0"/>
                              <w:marTop w:val="0"/>
                              <w:marBottom w:val="0"/>
                              <w:divBdr>
                                <w:top w:val="none" w:sz="0" w:space="0" w:color="auto"/>
                                <w:left w:val="none" w:sz="0" w:space="0" w:color="auto"/>
                                <w:bottom w:val="none" w:sz="0" w:space="0" w:color="auto"/>
                                <w:right w:val="none" w:sz="0" w:space="0" w:color="auto"/>
                              </w:divBdr>
                            </w:div>
                            <w:div w:id="125467964">
                              <w:marLeft w:val="0"/>
                              <w:marRight w:val="0"/>
                              <w:marTop w:val="0"/>
                              <w:marBottom w:val="0"/>
                              <w:divBdr>
                                <w:top w:val="none" w:sz="0" w:space="0" w:color="auto"/>
                                <w:left w:val="none" w:sz="0" w:space="0" w:color="auto"/>
                                <w:bottom w:val="none" w:sz="0" w:space="0" w:color="auto"/>
                                <w:right w:val="none" w:sz="0" w:space="0" w:color="auto"/>
                              </w:divBdr>
                            </w:div>
                            <w:div w:id="617420695">
                              <w:marLeft w:val="0"/>
                              <w:marRight w:val="0"/>
                              <w:marTop w:val="0"/>
                              <w:marBottom w:val="0"/>
                              <w:divBdr>
                                <w:top w:val="none" w:sz="0" w:space="0" w:color="auto"/>
                                <w:left w:val="none" w:sz="0" w:space="0" w:color="auto"/>
                                <w:bottom w:val="none" w:sz="0" w:space="0" w:color="auto"/>
                                <w:right w:val="none" w:sz="0" w:space="0" w:color="auto"/>
                              </w:divBdr>
                            </w:div>
                            <w:div w:id="380786917">
                              <w:marLeft w:val="0"/>
                              <w:marRight w:val="0"/>
                              <w:marTop w:val="0"/>
                              <w:marBottom w:val="0"/>
                              <w:divBdr>
                                <w:top w:val="none" w:sz="0" w:space="0" w:color="auto"/>
                                <w:left w:val="none" w:sz="0" w:space="0" w:color="auto"/>
                                <w:bottom w:val="none" w:sz="0" w:space="0" w:color="auto"/>
                                <w:right w:val="none" w:sz="0" w:space="0" w:color="auto"/>
                              </w:divBdr>
                            </w:div>
                            <w:div w:id="1571501299">
                              <w:marLeft w:val="0"/>
                              <w:marRight w:val="0"/>
                              <w:marTop w:val="0"/>
                              <w:marBottom w:val="0"/>
                              <w:divBdr>
                                <w:top w:val="none" w:sz="0" w:space="0" w:color="auto"/>
                                <w:left w:val="none" w:sz="0" w:space="0" w:color="auto"/>
                                <w:bottom w:val="none" w:sz="0" w:space="0" w:color="auto"/>
                                <w:right w:val="none" w:sz="0" w:space="0" w:color="auto"/>
                              </w:divBdr>
                            </w:div>
                            <w:div w:id="1698502716">
                              <w:marLeft w:val="0"/>
                              <w:marRight w:val="0"/>
                              <w:marTop w:val="0"/>
                              <w:marBottom w:val="0"/>
                              <w:divBdr>
                                <w:top w:val="none" w:sz="0" w:space="0" w:color="auto"/>
                                <w:left w:val="none" w:sz="0" w:space="0" w:color="auto"/>
                                <w:bottom w:val="none" w:sz="0" w:space="0" w:color="auto"/>
                                <w:right w:val="none" w:sz="0" w:space="0" w:color="auto"/>
                              </w:divBdr>
                            </w:div>
                            <w:div w:id="908688207">
                              <w:marLeft w:val="0"/>
                              <w:marRight w:val="0"/>
                              <w:marTop w:val="0"/>
                              <w:marBottom w:val="0"/>
                              <w:divBdr>
                                <w:top w:val="none" w:sz="0" w:space="0" w:color="auto"/>
                                <w:left w:val="none" w:sz="0" w:space="0" w:color="auto"/>
                                <w:bottom w:val="none" w:sz="0" w:space="0" w:color="auto"/>
                                <w:right w:val="none" w:sz="0" w:space="0" w:color="auto"/>
                              </w:divBdr>
                            </w:div>
                            <w:div w:id="817649523">
                              <w:marLeft w:val="0"/>
                              <w:marRight w:val="0"/>
                              <w:marTop w:val="0"/>
                              <w:marBottom w:val="0"/>
                              <w:divBdr>
                                <w:top w:val="none" w:sz="0" w:space="0" w:color="auto"/>
                                <w:left w:val="none" w:sz="0" w:space="0" w:color="auto"/>
                                <w:bottom w:val="none" w:sz="0" w:space="0" w:color="auto"/>
                                <w:right w:val="none" w:sz="0" w:space="0" w:color="auto"/>
                              </w:divBdr>
                            </w:div>
                            <w:div w:id="2083873232">
                              <w:marLeft w:val="0"/>
                              <w:marRight w:val="0"/>
                              <w:marTop w:val="0"/>
                              <w:marBottom w:val="0"/>
                              <w:divBdr>
                                <w:top w:val="none" w:sz="0" w:space="0" w:color="auto"/>
                                <w:left w:val="none" w:sz="0" w:space="0" w:color="auto"/>
                                <w:bottom w:val="none" w:sz="0" w:space="0" w:color="auto"/>
                                <w:right w:val="none" w:sz="0" w:space="0" w:color="auto"/>
                              </w:divBdr>
                            </w:div>
                            <w:div w:id="35590979">
                              <w:marLeft w:val="0"/>
                              <w:marRight w:val="0"/>
                              <w:marTop w:val="0"/>
                              <w:marBottom w:val="0"/>
                              <w:divBdr>
                                <w:top w:val="none" w:sz="0" w:space="0" w:color="auto"/>
                                <w:left w:val="none" w:sz="0" w:space="0" w:color="auto"/>
                                <w:bottom w:val="none" w:sz="0" w:space="0" w:color="auto"/>
                                <w:right w:val="none" w:sz="0" w:space="0" w:color="auto"/>
                              </w:divBdr>
                            </w:div>
                            <w:div w:id="253320648">
                              <w:marLeft w:val="0"/>
                              <w:marRight w:val="0"/>
                              <w:marTop w:val="0"/>
                              <w:marBottom w:val="0"/>
                              <w:divBdr>
                                <w:top w:val="none" w:sz="0" w:space="0" w:color="auto"/>
                                <w:left w:val="none" w:sz="0" w:space="0" w:color="auto"/>
                                <w:bottom w:val="none" w:sz="0" w:space="0" w:color="auto"/>
                                <w:right w:val="none" w:sz="0" w:space="0" w:color="auto"/>
                              </w:divBdr>
                            </w:div>
                            <w:div w:id="1451702397">
                              <w:marLeft w:val="0"/>
                              <w:marRight w:val="0"/>
                              <w:marTop w:val="0"/>
                              <w:marBottom w:val="0"/>
                              <w:divBdr>
                                <w:top w:val="none" w:sz="0" w:space="0" w:color="auto"/>
                                <w:left w:val="none" w:sz="0" w:space="0" w:color="auto"/>
                                <w:bottom w:val="none" w:sz="0" w:space="0" w:color="auto"/>
                                <w:right w:val="none" w:sz="0" w:space="0" w:color="auto"/>
                              </w:divBdr>
                            </w:div>
                            <w:div w:id="1020815050">
                              <w:marLeft w:val="0"/>
                              <w:marRight w:val="0"/>
                              <w:marTop w:val="0"/>
                              <w:marBottom w:val="0"/>
                              <w:divBdr>
                                <w:top w:val="none" w:sz="0" w:space="0" w:color="auto"/>
                                <w:left w:val="none" w:sz="0" w:space="0" w:color="auto"/>
                                <w:bottom w:val="none" w:sz="0" w:space="0" w:color="auto"/>
                                <w:right w:val="none" w:sz="0" w:space="0" w:color="auto"/>
                              </w:divBdr>
                            </w:div>
                            <w:div w:id="108286153">
                              <w:marLeft w:val="0"/>
                              <w:marRight w:val="0"/>
                              <w:marTop w:val="0"/>
                              <w:marBottom w:val="0"/>
                              <w:divBdr>
                                <w:top w:val="none" w:sz="0" w:space="0" w:color="auto"/>
                                <w:left w:val="none" w:sz="0" w:space="0" w:color="auto"/>
                                <w:bottom w:val="none" w:sz="0" w:space="0" w:color="auto"/>
                                <w:right w:val="none" w:sz="0" w:space="0" w:color="auto"/>
                              </w:divBdr>
                            </w:div>
                            <w:div w:id="1340037772">
                              <w:marLeft w:val="0"/>
                              <w:marRight w:val="0"/>
                              <w:marTop w:val="0"/>
                              <w:marBottom w:val="0"/>
                              <w:divBdr>
                                <w:top w:val="none" w:sz="0" w:space="0" w:color="auto"/>
                                <w:left w:val="none" w:sz="0" w:space="0" w:color="auto"/>
                                <w:bottom w:val="none" w:sz="0" w:space="0" w:color="auto"/>
                                <w:right w:val="none" w:sz="0" w:space="0" w:color="auto"/>
                              </w:divBdr>
                            </w:div>
                            <w:div w:id="1288974884">
                              <w:marLeft w:val="0"/>
                              <w:marRight w:val="0"/>
                              <w:marTop w:val="0"/>
                              <w:marBottom w:val="0"/>
                              <w:divBdr>
                                <w:top w:val="none" w:sz="0" w:space="0" w:color="auto"/>
                                <w:left w:val="none" w:sz="0" w:space="0" w:color="auto"/>
                                <w:bottom w:val="none" w:sz="0" w:space="0" w:color="auto"/>
                                <w:right w:val="none" w:sz="0" w:space="0" w:color="auto"/>
                              </w:divBdr>
                            </w:div>
                            <w:div w:id="724137592">
                              <w:marLeft w:val="0"/>
                              <w:marRight w:val="0"/>
                              <w:marTop w:val="0"/>
                              <w:marBottom w:val="0"/>
                              <w:divBdr>
                                <w:top w:val="none" w:sz="0" w:space="0" w:color="auto"/>
                                <w:left w:val="none" w:sz="0" w:space="0" w:color="auto"/>
                                <w:bottom w:val="none" w:sz="0" w:space="0" w:color="auto"/>
                                <w:right w:val="none" w:sz="0" w:space="0" w:color="auto"/>
                              </w:divBdr>
                            </w:div>
                            <w:div w:id="142044290">
                              <w:marLeft w:val="0"/>
                              <w:marRight w:val="0"/>
                              <w:marTop w:val="0"/>
                              <w:marBottom w:val="0"/>
                              <w:divBdr>
                                <w:top w:val="none" w:sz="0" w:space="0" w:color="auto"/>
                                <w:left w:val="none" w:sz="0" w:space="0" w:color="auto"/>
                                <w:bottom w:val="none" w:sz="0" w:space="0" w:color="auto"/>
                                <w:right w:val="none" w:sz="0" w:space="0" w:color="auto"/>
                              </w:divBdr>
                            </w:div>
                            <w:div w:id="1623342532">
                              <w:marLeft w:val="0"/>
                              <w:marRight w:val="0"/>
                              <w:marTop w:val="0"/>
                              <w:marBottom w:val="0"/>
                              <w:divBdr>
                                <w:top w:val="none" w:sz="0" w:space="0" w:color="auto"/>
                                <w:left w:val="none" w:sz="0" w:space="0" w:color="auto"/>
                                <w:bottom w:val="none" w:sz="0" w:space="0" w:color="auto"/>
                                <w:right w:val="none" w:sz="0" w:space="0" w:color="auto"/>
                              </w:divBdr>
                            </w:div>
                            <w:div w:id="786776036">
                              <w:marLeft w:val="0"/>
                              <w:marRight w:val="0"/>
                              <w:marTop w:val="0"/>
                              <w:marBottom w:val="0"/>
                              <w:divBdr>
                                <w:top w:val="none" w:sz="0" w:space="0" w:color="auto"/>
                                <w:left w:val="none" w:sz="0" w:space="0" w:color="auto"/>
                                <w:bottom w:val="none" w:sz="0" w:space="0" w:color="auto"/>
                                <w:right w:val="none" w:sz="0" w:space="0" w:color="auto"/>
                              </w:divBdr>
                            </w:div>
                            <w:div w:id="967592067">
                              <w:marLeft w:val="0"/>
                              <w:marRight w:val="0"/>
                              <w:marTop w:val="0"/>
                              <w:marBottom w:val="0"/>
                              <w:divBdr>
                                <w:top w:val="none" w:sz="0" w:space="0" w:color="auto"/>
                                <w:left w:val="none" w:sz="0" w:space="0" w:color="auto"/>
                                <w:bottom w:val="none" w:sz="0" w:space="0" w:color="auto"/>
                                <w:right w:val="none" w:sz="0" w:space="0" w:color="auto"/>
                              </w:divBdr>
                            </w:div>
                            <w:div w:id="14860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3968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Angelica Rocca</cp:lastModifiedBy>
  <cp:revision>2</cp:revision>
  <dcterms:created xsi:type="dcterms:W3CDTF">2019-04-08T18:03:00Z</dcterms:created>
  <dcterms:modified xsi:type="dcterms:W3CDTF">2019-04-08T18:03:00Z</dcterms:modified>
</cp:coreProperties>
</file>