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F1" w:rsidRDefault="00E5076D" w:rsidP="007A26F1">
      <w:pPr>
        <w:ind w:right="-1652"/>
        <w:rPr>
          <w:rFonts w:ascii="Elephant" w:hAnsi="Elephant"/>
          <w:sz w:val="96"/>
        </w:rPr>
      </w:pPr>
      <w:r w:rsidRPr="007A26F1">
        <w:rPr>
          <w:rFonts w:ascii="Elephant" w:hAnsi="Elephant"/>
          <w:noProof/>
          <w:sz w:val="96"/>
          <w:lang w:eastAsia="es-MX"/>
        </w:rPr>
        <w:drawing>
          <wp:anchor distT="0" distB="0" distL="114300" distR="114300" simplePos="0" relativeHeight="251658240" behindDoc="1" locked="0" layoutInCell="1" allowOverlap="1" wp14:anchorId="0C799593" wp14:editId="2F6BEAF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76376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ea alond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376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F1" w:rsidRPr="007A26F1">
        <w:rPr>
          <w:rFonts w:ascii="Elephant" w:hAnsi="Elephant"/>
          <w:sz w:val="96"/>
        </w:rPr>
        <w:t>ESTUDIO DEL MUNDO NATURAL</w:t>
      </w:r>
    </w:p>
    <w:p w:rsidR="007A26F1" w:rsidRPr="00BD6203" w:rsidRDefault="007A26F1" w:rsidP="00BD6203">
      <w:pPr>
        <w:pStyle w:val="Prrafodelista"/>
        <w:numPr>
          <w:ilvl w:val="0"/>
          <w:numId w:val="2"/>
        </w:numPr>
        <w:ind w:left="-426" w:right="-1652" w:firstLine="0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>¿Qué es la ciencia?</w:t>
      </w:r>
    </w:p>
    <w:p w:rsidR="001B6EEF" w:rsidRPr="00BD6203" w:rsidRDefault="007A26F1" w:rsidP="00BD6203">
      <w:pPr>
        <w:pStyle w:val="Prrafodelista"/>
        <w:ind w:left="-426" w:right="-1652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 xml:space="preserve">Es una disciplina </w:t>
      </w:r>
      <w:r w:rsidR="001B6EEF" w:rsidRPr="00BD6203">
        <w:rPr>
          <w:rFonts w:ascii="Century Gothic" w:hAnsi="Century Gothic" w:cs="Arial"/>
          <w:sz w:val="36"/>
        </w:rPr>
        <w:t>que se define en relación al cuidado de la naturaleza.</w:t>
      </w:r>
    </w:p>
    <w:p w:rsidR="001B6EEF" w:rsidRPr="00BD6203" w:rsidRDefault="001B6EEF" w:rsidP="00BD6203">
      <w:pPr>
        <w:pStyle w:val="Prrafodelista"/>
        <w:numPr>
          <w:ilvl w:val="0"/>
          <w:numId w:val="2"/>
        </w:numPr>
        <w:ind w:left="-426" w:right="-1652" w:firstLine="0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>Importancia de la ciencia en nivel preescolar</w:t>
      </w:r>
    </w:p>
    <w:p w:rsidR="001B6EEF" w:rsidRPr="00BD6203" w:rsidRDefault="001B6EEF" w:rsidP="00BD6203">
      <w:pPr>
        <w:pStyle w:val="Prrafodelista"/>
        <w:ind w:left="-426" w:right="-1652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 xml:space="preserve"> La enseñanza de la ciencia emana como parte de nuestra cultura y como instrumento para conocer, comprender,  </w:t>
      </w:r>
      <w:bookmarkStart w:id="0" w:name="_GoBack"/>
      <w:bookmarkEnd w:id="0"/>
      <w:r w:rsidRPr="00BD6203">
        <w:rPr>
          <w:rFonts w:ascii="Century Gothic" w:hAnsi="Century Gothic" w:cs="Arial"/>
          <w:sz w:val="36"/>
        </w:rPr>
        <w:t>apreciar y vivir en nuestro mundo. La enseñanza de las ciencias debe conocer a los infantes y acoger su diversidad para situar la enseñanza.</w:t>
      </w:r>
    </w:p>
    <w:p w:rsidR="001B6EEF" w:rsidRPr="00BD6203" w:rsidRDefault="001B6EEF" w:rsidP="00BD6203">
      <w:pPr>
        <w:pStyle w:val="Prrafodelista"/>
        <w:numPr>
          <w:ilvl w:val="0"/>
          <w:numId w:val="2"/>
        </w:numPr>
        <w:ind w:left="-426" w:right="-1652" w:firstLine="0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>¿Cómo enseñar ciencias en nivel preescolar?</w:t>
      </w:r>
    </w:p>
    <w:p w:rsidR="001B6EEF" w:rsidRPr="00BD6203" w:rsidRDefault="001B6EEF" w:rsidP="00BD6203">
      <w:pPr>
        <w:pStyle w:val="Prrafodelista"/>
        <w:ind w:left="-426" w:right="-1652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>Desde temprana edad los niños muestran habilidades científicas relacionadas con la observación y exploración a través de todos sus sentidos. Por ejemplo:</w:t>
      </w:r>
      <w:r w:rsidR="00BD6203" w:rsidRPr="00BD6203">
        <w:rPr>
          <w:rFonts w:ascii="Century Gothic" w:hAnsi="Century Gothic" w:cs="Arial"/>
          <w:sz w:val="36"/>
        </w:rPr>
        <w:t xml:space="preserve"> cuidado de plantas y animales y la observación y experimentos, videos o materiales sobre el conocimiento del cuerpo humano y la observación o la visita de áreas verdes.</w:t>
      </w:r>
    </w:p>
    <w:p w:rsidR="00BD6203" w:rsidRPr="00BD6203" w:rsidRDefault="00BD6203" w:rsidP="00BD6203">
      <w:pPr>
        <w:pStyle w:val="Prrafodelista"/>
        <w:numPr>
          <w:ilvl w:val="0"/>
          <w:numId w:val="2"/>
        </w:numPr>
        <w:ind w:left="-426" w:right="-1652" w:firstLine="0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>¿Cómo aprender ciencias en nivel preescolar?</w:t>
      </w:r>
    </w:p>
    <w:p w:rsidR="00BD6203" w:rsidRPr="00BD6203" w:rsidRDefault="00BD6203" w:rsidP="00BD6203">
      <w:pPr>
        <w:pStyle w:val="Prrafodelista"/>
        <w:ind w:left="-426" w:right="-1652"/>
        <w:jc w:val="both"/>
        <w:rPr>
          <w:rFonts w:ascii="Century Gothic" w:hAnsi="Century Gothic" w:cs="Arial"/>
          <w:sz w:val="36"/>
        </w:rPr>
      </w:pPr>
      <w:r w:rsidRPr="00BD6203">
        <w:rPr>
          <w:rFonts w:ascii="Century Gothic" w:hAnsi="Century Gothic" w:cs="Arial"/>
          <w:sz w:val="36"/>
        </w:rPr>
        <w:t>Desarrollar e implementar proyectos de ciencias naturales en nivel de educación infantil que favorezcan a los niños y niñas la construcción de las primeras nociones alrededor de fenómenos cotidianos y elaboración de presentaciones sobre su entorno.</w:t>
      </w:r>
    </w:p>
    <w:p w:rsidR="007A26F1" w:rsidRPr="007A26F1" w:rsidRDefault="007A26F1" w:rsidP="00E5076D">
      <w:pPr>
        <w:ind w:left="-1701" w:right="-1652"/>
        <w:rPr>
          <w:sz w:val="56"/>
        </w:rPr>
      </w:pPr>
    </w:p>
    <w:sectPr w:rsidR="007A26F1" w:rsidRPr="007A26F1" w:rsidSect="00E5076D">
      <w:pgSz w:w="12240" w:h="15840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0B11"/>
    <w:multiLevelType w:val="hybridMultilevel"/>
    <w:tmpl w:val="666A651A"/>
    <w:lvl w:ilvl="0" w:tplc="080A000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6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4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1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8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5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282" w:hanging="360"/>
      </w:pPr>
      <w:rPr>
        <w:rFonts w:ascii="Wingdings" w:hAnsi="Wingdings" w:hint="default"/>
      </w:rPr>
    </w:lvl>
  </w:abstractNum>
  <w:abstractNum w:abstractNumId="1">
    <w:nsid w:val="75C265E7"/>
    <w:multiLevelType w:val="hybridMultilevel"/>
    <w:tmpl w:val="3662DEE8"/>
    <w:lvl w:ilvl="0" w:tplc="080A000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6D"/>
    <w:rsid w:val="0006799B"/>
    <w:rsid w:val="001B6EEF"/>
    <w:rsid w:val="00455363"/>
    <w:rsid w:val="007A26F1"/>
    <w:rsid w:val="00BD6203"/>
    <w:rsid w:val="00CD0EDF"/>
    <w:rsid w:val="00CF66A1"/>
    <w:rsid w:val="00E5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7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2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7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A2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 Rojas Lara</dc:creator>
  <cp:lastModifiedBy>Juan Ramon Rojas Lara</cp:lastModifiedBy>
  <cp:revision>1</cp:revision>
  <dcterms:created xsi:type="dcterms:W3CDTF">2020-09-29T22:23:00Z</dcterms:created>
  <dcterms:modified xsi:type="dcterms:W3CDTF">2020-09-30T00:33:00Z</dcterms:modified>
</cp:coreProperties>
</file>