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0794A" w14:textId="77777777" w:rsidR="007C745F" w:rsidRDefault="007C745F" w:rsidP="000431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E9B4AD4" w14:textId="77777777" w:rsidR="007C745F" w:rsidRDefault="007C745F" w:rsidP="000431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2B1EF2D" w14:textId="769259D0" w:rsidR="00B918D8" w:rsidRDefault="005422B7" w:rsidP="000431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C745F">
        <w:rPr>
          <w:rFonts w:ascii="Times New Roman" w:hAnsi="Times New Roman" w:cs="Times New Roman"/>
          <w:sz w:val="36"/>
          <w:szCs w:val="36"/>
        </w:rPr>
        <w:t xml:space="preserve">ESCUELA NORMAL DE EDUCACIÓN PREESCOLAR </w:t>
      </w:r>
    </w:p>
    <w:p w14:paraId="678C869B" w14:textId="1514E6DE" w:rsidR="007C745F" w:rsidRDefault="007C745F" w:rsidP="000431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DE97E1B" w14:textId="77777777" w:rsidR="007C745F" w:rsidRPr="007C745F" w:rsidRDefault="007C745F" w:rsidP="000431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0CD1FBE" w14:textId="6197B922" w:rsidR="005422B7" w:rsidRDefault="005422B7" w:rsidP="000431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C745F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54C6F547" wp14:editId="3E158609">
            <wp:extent cx="2190422" cy="1628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036" cy="166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639B3" w14:textId="77777777" w:rsidR="007C745F" w:rsidRPr="007C745F" w:rsidRDefault="007C745F" w:rsidP="000431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C183466" w14:textId="48005487" w:rsidR="005422B7" w:rsidRDefault="005422B7" w:rsidP="000431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C745F">
        <w:rPr>
          <w:rFonts w:ascii="Times New Roman" w:hAnsi="Times New Roman" w:cs="Times New Roman"/>
          <w:sz w:val="36"/>
          <w:szCs w:val="36"/>
        </w:rPr>
        <w:t>INICIACIÓN AL TRABAJO DOCENTE</w:t>
      </w:r>
    </w:p>
    <w:p w14:paraId="4FB7AA57" w14:textId="77777777" w:rsidR="007C745F" w:rsidRPr="007C745F" w:rsidRDefault="007C745F" w:rsidP="000431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67A44A9" w14:textId="685D8D56" w:rsidR="005422B7" w:rsidRPr="007C745F" w:rsidRDefault="005422B7" w:rsidP="000431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C745F">
        <w:rPr>
          <w:rFonts w:ascii="Times New Roman" w:hAnsi="Times New Roman" w:cs="Times New Roman"/>
          <w:sz w:val="36"/>
          <w:szCs w:val="36"/>
        </w:rPr>
        <w:t xml:space="preserve">MAESTRA: ISABEL DEL CARMEN AGURRE </w:t>
      </w:r>
    </w:p>
    <w:p w14:paraId="68040D02" w14:textId="656218FF" w:rsidR="005422B7" w:rsidRPr="007C745F" w:rsidRDefault="005422B7" w:rsidP="000431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C745F">
        <w:rPr>
          <w:rFonts w:ascii="Times New Roman" w:hAnsi="Times New Roman" w:cs="Times New Roman"/>
          <w:sz w:val="36"/>
          <w:szCs w:val="36"/>
        </w:rPr>
        <w:t>ALUMNA: ANA CECILIA VILLANUEVA GARCÍA</w:t>
      </w:r>
    </w:p>
    <w:p w14:paraId="7F65CCE5" w14:textId="7F725A5C" w:rsidR="007C745F" w:rsidRDefault="007C745F" w:rsidP="0004311C">
      <w:pPr>
        <w:spacing w:after="0"/>
        <w:jc w:val="center"/>
      </w:pPr>
    </w:p>
    <w:p w14:paraId="61016E49" w14:textId="0EF0D1E5" w:rsidR="007C745F" w:rsidRDefault="007C745F" w:rsidP="0004311C">
      <w:pPr>
        <w:spacing w:after="0"/>
        <w:jc w:val="center"/>
      </w:pPr>
    </w:p>
    <w:p w14:paraId="47B0FCD5" w14:textId="6BE04B85" w:rsidR="007C745F" w:rsidRDefault="007C745F" w:rsidP="0004311C">
      <w:pPr>
        <w:spacing w:after="0"/>
        <w:jc w:val="center"/>
      </w:pPr>
    </w:p>
    <w:p w14:paraId="16BE2CD9" w14:textId="18CB3A4E" w:rsidR="007C745F" w:rsidRDefault="007C745F" w:rsidP="0004311C">
      <w:pPr>
        <w:spacing w:after="0"/>
        <w:jc w:val="center"/>
      </w:pPr>
    </w:p>
    <w:p w14:paraId="47888206" w14:textId="5AF10927" w:rsidR="007C745F" w:rsidRDefault="007C745F" w:rsidP="0004311C">
      <w:pPr>
        <w:spacing w:after="0"/>
        <w:jc w:val="center"/>
      </w:pPr>
    </w:p>
    <w:p w14:paraId="6BF9095D" w14:textId="4BE919B7" w:rsidR="007C745F" w:rsidRDefault="007C745F" w:rsidP="0004311C">
      <w:pPr>
        <w:spacing w:after="0"/>
        <w:jc w:val="center"/>
      </w:pPr>
    </w:p>
    <w:p w14:paraId="488C4EBB" w14:textId="49B54030" w:rsidR="007C745F" w:rsidRDefault="007C745F" w:rsidP="0004311C">
      <w:pPr>
        <w:spacing w:after="0"/>
        <w:jc w:val="center"/>
      </w:pPr>
    </w:p>
    <w:p w14:paraId="496C4CA0" w14:textId="5AC47223" w:rsidR="007C745F" w:rsidRDefault="007C745F" w:rsidP="0004311C">
      <w:pPr>
        <w:spacing w:after="0"/>
        <w:jc w:val="center"/>
      </w:pPr>
    </w:p>
    <w:p w14:paraId="3D5B84A7" w14:textId="7AFCCFA2" w:rsidR="007C745F" w:rsidRDefault="007C745F" w:rsidP="0004311C">
      <w:pPr>
        <w:spacing w:after="0"/>
        <w:jc w:val="center"/>
      </w:pPr>
    </w:p>
    <w:p w14:paraId="4FB6794E" w14:textId="26587E21" w:rsidR="007C745F" w:rsidRDefault="007C745F" w:rsidP="0004311C">
      <w:pPr>
        <w:spacing w:after="0"/>
        <w:jc w:val="center"/>
      </w:pPr>
    </w:p>
    <w:p w14:paraId="2BEB74D5" w14:textId="02EDD5BE" w:rsidR="007C745F" w:rsidRDefault="007C745F" w:rsidP="0004311C">
      <w:pPr>
        <w:spacing w:after="0"/>
        <w:jc w:val="center"/>
      </w:pPr>
    </w:p>
    <w:p w14:paraId="792D7CA3" w14:textId="61137645" w:rsidR="007C745F" w:rsidRDefault="007C745F" w:rsidP="0004311C">
      <w:pPr>
        <w:spacing w:after="0"/>
        <w:jc w:val="center"/>
      </w:pPr>
    </w:p>
    <w:p w14:paraId="42AD2BFA" w14:textId="087CF9C7" w:rsidR="007C745F" w:rsidRDefault="007C745F" w:rsidP="0004311C">
      <w:pPr>
        <w:spacing w:after="0"/>
        <w:jc w:val="center"/>
      </w:pPr>
    </w:p>
    <w:p w14:paraId="3D87069C" w14:textId="001554CF" w:rsidR="007C745F" w:rsidRDefault="007C745F" w:rsidP="0004311C">
      <w:pPr>
        <w:spacing w:after="0"/>
        <w:jc w:val="center"/>
      </w:pPr>
    </w:p>
    <w:p w14:paraId="4D633D46" w14:textId="7332897C" w:rsidR="007C745F" w:rsidRDefault="007C745F" w:rsidP="0004311C">
      <w:pPr>
        <w:spacing w:after="0"/>
        <w:jc w:val="center"/>
      </w:pPr>
    </w:p>
    <w:p w14:paraId="74D14677" w14:textId="1B893D24" w:rsidR="007C745F" w:rsidRDefault="007C745F" w:rsidP="0004311C">
      <w:pPr>
        <w:spacing w:after="0"/>
        <w:jc w:val="center"/>
      </w:pPr>
    </w:p>
    <w:p w14:paraId="7AFB55EE" w14:textId="171C9315" w:rsidR="007C745F" w:rsidRDefault="007C745F" w:rsidP="0004311C">
      <w:pPr>
        <w:spacing w:after="0"/>
        <w:jc w:val="center"/>
      </w:pPr>
    </w:p>
    <w:p w14:paraId="3E435DC7" w14:textId="39716A45" w:rsidR="007C745F" w:rsidRDefault="007C745F" w:rsidP="0004311C">
      <w:pPr>
        <w:spacing w:after="0"/>
        <w:jc w:val="center"/>
      </w:pPr>
    </w:p>
    <w:p w14:paraId="3BB8E9D0" w14:textId="3FEE9F50" w:rsidR="007C745F" w:rsidRDefault="007C745F" w:rsidP="0004311C">
      <w:pPr>
        <w:spacing w:after="0"/>
        <w:jc w:val="center"/>
      </w:pPr>
    </w:p>
    <w:p w14:paraId="4062963B" w14:textId="77777777" w:rsidR="007C745F" w:rsidRDefault="007C745F" w:rsidP="0004311C">
      <w:pPr>
        <w:spacing w:after="0"/>
        <w:jc w:val="center"/>
      </w:pPr>
    </w:p>
    <w:p w14:paraId="6F316A5C" w14:textId="77777777" w:rsidR="00C8111A" w:rsidRDefault="0004311C" w:rsidP="0004311C">
      <w:pPr>
        <w:spacing w:after="0"/>
        <w:jc w:val="center"/>
      </w:pPr>
      <w:r>
        <w:lastRenderedPageBreak/>
        <w:t>PREGUNTAS RECTORAS PARA EL ANÁLSIS DE LAS LECTURAS SOBRE EL DIARIO DE CAMPO</w:t>
      </w:r>
    </w:p>
    <w:p w14:paraId="55CA4388" w14:textId="77777777" w:rsidR="0004311C" w:rsidRDefault="0004311C" w:rsidP="0004311C">
      <w:pPr>
        <w:spacing w:after="0"/>
      </w:pPr>
    </w:p>
    <w:p w14:paraId="4B8D98D7" w14:textId="77777777" w:rsidR="0004311C" w:rsidRDefault="0004311C" w:rsidP="0004311C">
      <w:pPr>
        <w:spacing w:after="0"/>
      </w:pPr>
      <w:r>
        <w:t>Según los autores:</w:t>
      </w:r>
    </w:p>
    <w:p w14:paraId="122D412E" w14:textId="77777777" w:rsidR="0004311C" w:rsidRDefault="0004311C" w:rsidP="0004311C">
      <w:pPr>
        <w:spacing w:after="0"/>
      </w:pPr>
      <w:r>
        <w:t>Porlán, R. (2000). El diario del profesor. Un recurso para la investigación en el aula. Sevilla: Diada.</w:t>
      </w:r>
    </w:p>
    <w:p w14:paraId="6D2A49B7" w14:textId="77777777" w:rsidR="0004311C" w:rsidRDefault="0004311C" w:rsidP="0004311C">
      <w:pPr>
        <w:spacing w:after="0"/>
      </w:pPr>
      <w:r>
        <w:t>Apartado 4.2 y 4.3</w:t>
      </w:r>
    </w:p>
    <w:p w14:paraId="0A5AE0AD" w14:textId="77777777" w:rsidR="0004311C" w:rsidRDefault="0004311C" w:rsidP="0004311C">
      <w:pPr>
        <w:spacing w:after="0"/>
      </w:pPr>
      <w:r>
        <w:t>Zabalza, M. A. (2011). Diarios de clase. Un instrumento de investigación y desarrollo profesional. Madrid: Narcea. Pp 35-50</w:t>
      </w:r>
    </w:p>
    <w:p w14:paraId="5B6A159A" w14:textId="77777777" w:rsidR="008F75BD" w:rsidRDefault="0004311C" w:rsidP="0004311C">
      <w:pPr>
        <w:spacing w:after="0"/>
      </w:pPr>
      <w:r>
        <w:t xml:space="preserve">A partir </w:t>
      </w:r>
      <w:r w:rsidR="008F75BD">
        <w:t>de la lectura de estos 2 autores, dar respuesta en referencia a estos cuestionamientos sobre el diario de clase.</w:t>
      </w:r>
    </w:p>
    <w:p w14:paraId="0FCB9D19" w14:textId="77777777" w:rsidR="00B918D8" w:rsidRDefault="00B918D8" w:rsidP="00B918D8"/>
    <w:p w14:paraId="11568DFE" w14:textId="2AD88E0C" w:rsidR="0002557C" w:rsidRDefault="00C922B1" w:rsidP="00C922B1">
      <w:pPr>
        <w:pStyle w:val="Prrafodelista"/>
        <w:numPr>
          <w:ilvl w:val="0"/>
          <w:numId w:val="1"/>
        </w:numPr>
      </w:pPr>
      <w:r>
        <w:t xml:space="preserve">¿Cómo apoya la elaboración del diario de clases al docente reflexionar sobre su práctica? </w:t>
      </w:r>
    </w:p>
    <w:p w14:paraId="50CE2738" w14:textId="021DD3FB" w:rsidR="00B34292" w:rsidRDefault="00B34292" w:rsidP="00B34292">
      <w:pPr>
        <w:pStyle w:val="Prrafodelista"/>
      </w:pPr>
      <w:r>
        <w:t>Porlán</w:t>
      </w:r>
    </w:p>
    <w:p w14:paraId="4D59FB1B" w14:textId="788DD7A6" w:rsidR="00FC4756" w:rsidRDefault="00FC4756" w:rsidP="00B34292">
      <w:pPr>
        <w:pStyle w:val="Prrafodelista"/>
      </w:pPr>
      <w:r>
        <w:t xml:space="preserve">Se trata de desplegar técnicas más concretas y específicas para conocer como funciona el nuevo programa en realidad, recogiendo información previamente establecida, analizándola y categorizándola, contrastando datos obtenidos de fuentes diversas, comparándolos con lo previsto en el diseño y estableciendo conclusiones que reorienten el curso de la práctica y nos permitan validar y reconstruir nuestro propio conocimiento pedagógico-profesional. El diario adopta un estilo más estructurado y se convierte en el desencadenante de otros medios de investigación y en lugar de elaboración y síntesis de la información. El profesor ya no actúa solo como “observador informal”, o como “reflexivo esporádico”, ni siquiera como “programador riguroso”, sino que incorpora también, aunque de manera parcial, el estilo de un investigador “en” y “sobre” la práctica pedagógica sometida a la experimentación. </w:t>
      </w:r>
    </w:p>
    <w:p w14:paraId="4E29B7D5" w14:textId="68CA3E0F" w:rsidR="00B34292" w:rsidRDefault="00B34292" w:rsidP="00B34292">
      <w:pPr>
        <w:pStyle w:val="Prrafodelista"/>
      </w:pPr>
      <w:r>
        <w:t>Zabalza</w:t>
      </w:r>
    </w:p>
    <w:p w14:paraId="31BBA43C" w14:textId="496787F5" w:rsidR="002F2CA8" w:rsidRDefault="00F26B4E" w:rsidP="00B34292">
      <w:pPr>
        <w:pStyle w:val="Prrafodelista"/>
      </w:pPr>
      <w:r>
        <w:t>Se convirtió en un instrumento para ellos mismos, vieron que el trabajo reflexivo del diario les servía a ellos para calificar sus ideas, el participar en la investigación empezó a tener para ellos importantes repercusiones personales. El leer y reflexionar sobre lo que ellos habían hecho llegó a ser para bastantes de ellos en un poderoso medio de desarrollo profesional.</w:t>
      </w:r>
    </w:p>
    <w:p w14:paraId="713A8465" w14:textId="77777777" w:rsidR="00F26B4E" w:rsidRDefault="00F26B4E" w:rsidP="00B34292">
      <w:pPr>
        <w:pStyle w:val="Prrafodelista"/>
      </w:pPr>
    </w:p>
    <w:p w14:paraId="40920ECF" w14:textId="77777777" w:rsidR="0002557C" w:rsidRDefault="0002557C" w:rsidP="0002557C">
      <w:pPr>
        <w:pStyle w:val="Prrafodelista"/>
        <w:numPr>
          <w:ilvl w:val="0"/>
          <w:numId w:val="1"/>
        </w:numPr>
      </w:pPr>
      <w:r>
        <w:t>¿</w:t>
      </w:r>
      <w:r w:rsidR="00C922B1">
        <w:t xml:space="preserve">De acuerdo a la lectura de los autores que nos dicen y argumentan </w:t>
      </w:r>
      <w:r>
        <w:t>sobre:</w:t>
      </w:r>
    </w:p>
    <w:p w14:paraId="3E4EE441" w14:textId="77777777" w:rsidR="0002557C" w:rsidRDefault="0002557C" w:rsidP="0002557C">
      <w:pPr>
        <w:pStyle w:val="Prrafodelista"/>
        <w:ind w:left="360"/>
      </w:pPr>
    </w:p>
    <w:p w14:paraId="73976F45" w14:textId="6E609EEB" w:rsidR="00602089" w:rsidRDefault="0002557C" w:rsidP="00602089">
      <w:pPr>
        <w:pStyle w:val="Prrafodelista"/>
        <w:numPr>
          <w:ilvl w:val="0"/>
          <w:numId w:val="2"/>
        </w:numPr>
      </w:pPr>
      <w:r>
        <w:t>¿Por qué es importante presentar en el diario las actividades que se realizaron al interior del salón de clases?</w:t>
      </w:r>
      <w:r w:rsidR="00602089">
        <w:t xml:space="preserve"> </w:t>
      </w:r>
    </w:p>
    <w:p w14:paraId="632F6EAA" w14:textId="6CF5FF37" w:rsidR="00B34292" w:rsidRDefault="00B34292" w:rsidP="00B34292">
      <w:pPr>
        <w:pStyle w:val="Prrafodelista"/>
        <w:ind w:left="360"/>
      </w:pPr>
      <w:r>
        <w:t>Zabalza</w:t>
      </w:r>
    </w:p>
    <w:p w14:paraId="344CC9CE" w14:textId="797A8B45" w:rsidR="00F26B4E" w:rsidRPr="00A42608" w:rsidRDefault="00A42608" w:rsidP="00B34292">
      <w:pPr>
        <w:pStyle w:val="Prrafodelista"/>
        <w:ind w:left="360"/>
      </w:pPr>
      <w:r w:rsidRPr="00A42608">
        <w:t>Habla del thinking out loud de una e</w:t>
      </w:r>
      <w:r>
        <w:t>specie de diario, pero reflexivo que era utilizado antes del diario escrito y era personal si hacerlo narrado o reflexivo.</w:t>
      </w:r>
    </w:p>
    <w:p w14:paraId="1394AC38" w14:textId="24DD2B69" w:rsidR="00602089" w:rsidRDefault="0002557C" w:rsidP="00602089">
      <w:pPr>
        <w:pStyle w:val="Prrafodelista"/>
        <w:numPr>
          <w:ilvl w:val="0"/>
          <w:numId w:val="2"/>
        </w:numPr>
      </w:pPr>
      <w:r>
        <w:t>¿Por qué en el diario se tendría que hablar del desempeño de los alumnos (dificultades que tuvieron los alumnos al hacer ciertas actividades o ejercicios, reacciones de los alumnos ante determinadas actividades, comentarios, etc.) y si obtuvo los resultados esperados?</w:t>
      </w:r>
      <w:r w:rsidR="00602089">
        <w:t xml:space="preserve"> </w:t>
      </w:r>
    </w:p>
    <w:p w14:paraId="46477B60" w14:textId="77777777" w:rsidR="00721E92" w:rsidRDefault="00B34292" w:rsidP="00721E92">
      <w:pPr>
        <w:pStyle w:val="Prrafodelista"/>
        <w:ind w:left="360"/>
      </w:pPr>
      <w:r>
        <w:t>Porlán</w:t>
      </w:r>
      <w:r w:rsidR="00721E92" w:rsidRPr="00721E92">
        <w:t xml:space="preserve"> </w:t>
      </w:r>
    </w:p>
    <w:p w14:paraId="0F0269D7" w14:textId="11DF803E" w:rsidR="00721E92" w:rsidRDefault="00721E92" w:rsidP="00721E92">
      <w:pPr>
        <w:pStyle w:val="Prrafodelista"/>
        <w:ind w:left="360"/>
      </w:pPr>
      <w:r>
        <w:t>Conviene conocer, como parte del estado inicial, los bloqueos u obstáculos cognitivos o/y afectivos que impiden, en su caso, un mayor grado de evolución de los conocimientos.</w:t>
      </w:r>
    </w:p>
    <w:p w14:paraId="53D72313" w14:textId="6AA31261" w:rsidR="00B34292" w:rsidRDefault="00B34292" w:rsidP="00B34292">
      <w:pPr>
        <w:pStyle w:val="Prrafodelista"/>
        <w:ind w:left="360"/>
      </w:pPr>
    </w:p>
    <w:p w14:paraId="499FA773" w14:textId="26E4E5BB" w:rsidR="0004311C" w:rsidRDefault="0002557C" w:rsidP="0004311C">
      <w:pPr>
        <w:pStyle w:val="Prrafodelista"/>
        <w:numPr>
          <w:ilvl w:val="0"/>
          <w:numId w:val="2"/>
        </w:numPr>
      </w:pPr>
      <w:r>
        <w:lastRenderedPageBreak/>
        <w:t>Por qué es importante hacer notar en el diario las dificultades que se tuvieron</w:t>
      </w:r>
      <w:r w:rsidR="0004311C">
        <w:t xml:space="preserve"> al dar algún tema y de cómo utiliza los materiales y recursos didácticos.</w:t>
      </w:r>
    </w:p>
    <w:p w14:paraId="18FE7BD3" w14:textId="77777777" w:rsidR="007518D1" w:rsidRDefault="00B34292" w:rsidP="007518D1">
      <w:pPr>
        <w:pStyle w:val="Prrafodelista"/>
        <w:ind w:left="360"/>
      </w:pPr>
      <w:r>
        <w:t xml:space="preserve">Porlán </w:t>
      </w:r>
    </w:p>
    <w:p w14:paraId="364DF952" w14:textId="685471B4" w:rsidR="00B34292" w:rsidRDefault="00721E92" w:rsidP="00B34292">
      <w:pPr>
        <w:pStyle w:val="Prrafodelista"/>
        <w:ind w:left="360"/>
      </w:pPr>
      <w:r>
        <w:t>Nos permite profundizar en los conocimientos de los alumnos, comprendiendo mejor algunos de los rasgos que nos parezcan más interesantes.</w:t>
      </w:r>
    </w:p>
    <w:p w14:paraId="3BE745D8" w14:textId="23D7A2D0" w:rsidR="00B34292" w:rsidRDefault="00B34292" w:rsidP="00B34292">
      <w:pPr>
        <w:pStyle w:val="Prrafodelista"/>
        <w:ind w:left="360"/>
      </w:pPr>
      <w:r>
        <w:t>Zabalza</w:t>
      </w:r>
    </w:p>
    <w:p w14:paraId="228DD31E" w14:textId="518ED0D8" w:rsidR="00F26B4E" w:rsidRDefault="007C745F" w:rsidP="00B34292">
      <w:pPr>
        <w:pStyle w:val="Prrafodelista"/>
        <w:ind w:left="360"/>
      </w:pPr>
      <w:r>
        <w:t>La perspectiva que se ofrece de los hechos es una perspectiva longitudinal que permite observar cómo va evolucionando.</w:t>
      </w:r>
    </w:p>
    <w:p w14:paraId="0CE7CF15" w14:textId="51689454" w:rsidR="00D8284D" w:rsidRDefault="0002557C" w:rsidP="00D8284D">
      <w:pPr>
        <w:pStyle w:val="Prrafodelista"/>
        <w:numPr>
          <w:ilvl w:val="0"/>
          <w:numId w:val="2"/>
        </w:numPr>
      </w:pPr>
      <w:r>
        <w:t>Porque es importante</w:t>
      </w:r>
      <w:r w:rsidR="008F75BD">
        <w:t xml:space="preserve"> sugerir y proponen en el diario las modificaciones que tuvieron que hacer en referencia a lo planeado partiendo </w:t>
      </w:r>
      <w:r w:rsidR="00602089">
        <w:t>de alguna situación observada o una experiencia al dar la clase, o de algún caso especial con algún alumno (o con algunos) y de los cambios que deberí</w:t>
      </w:r>
      <w:r w:rsidR="0004311C">
        <w:t>a hacer en su</w:t>
      </w:r>
      <w:r w:rsidR="00602089">
        <w:t xml:space="preserve"> práctica docente.</w:t>
      </w:r>
    </w:p>
    <w:p w14:paraId="340F3062" w14:textId="75E0FBE1" w:rsidR="00B34292" w:rsidRDefault="00B34292" w:rsidP="00B34292">
      <w:pPr>
        <w:pStyle w:val="Prrafodelista"/>
        <w:ind w:left="360"/>
      </w:pPr>
      <w:r>
        <w:t xml:space="preserve">Porlán </w:t>
      </w:r>
    </w:p>
    <w:p w14:paraId="532BE9B6" w14:textId="0DEA203C" w:rsidR="007518D1" w:rsidRDefault="007518D1" w:rsidP="00B34292">
      <w:pPr>
        <w:pStyle w:val="Prrafodelista"/>
        <w:ind w:left="360"/>
      </w:pPr>
      <w:r>
        <w:t xml:space="preserve">Permiten hacer un análisis </w:t>
      </w:r>
      <w:r w:rsidR="00721E92">
        <w:t>más sosegado, detallado y profundo; al comenzar el seguimiento de la nueva intervención conviene tener una cierta idea del punto de partida de nuestros alumnos.</w:t>
      </w:r>
    </w:p>
    <w:p w14:paraId="3400061D" w14:textId="77777777" w:rsidR="00D8284D" w:rsidRDefault="00D8284D" w:rsidP="00D8284D">
      <w:pPr>
        <w:pStyle w:val="Prrafodelista"/>
        <w:ind w:left="360"/>
      </w:pPr>
    </w:p>
    <w:p w14:paraId="7FF743D3" w14:textId="77777777" w:rsidR="00D8284D" w:rsidRDefault="00D8284D" w:rsidP="00D8284D">
      <w:pPr>
        <w:pStyle w:val="Prrafodelista"/>
        <w:ind w:left="360"/>
      </w:pPr>
    </w:p>
    <w:p w14:paraId="4BF1E5D2" w14:textId="77777777" w:rsidR="00D8284D" w:rsidRDefault="00D8284D" w:rsidP="00D8284D">
      <w:pPr>
        <w:pStyle w:val="Prrafodelista"/>
        <w:ind w:left="360"/>
      </w:pPr>
    </w:p>
    <w:p w14:paraId="1A0A7FFC" w14:textId="77777777" w:rsidR="00D8284D" w:rsidRDefault="00D8284D" w:rsidP="00D8284D">
      <w:pPr>
        <w:pStyle w:val="Prrafodelista"/>
        <w:ind w:left="360"/>
      </w:pPr>
      <w:r>
        <w:t>OBSERVACIONES:</w:t>
      </w:r>
    </w:p>
    <w:p w14:paraId="1FDCA018" w14:textId="77777777" w:rsidR="00D8284D" w:rsidRDefault="00D8284D" w:rsidP="00D8284D">
      <w:pPr>
        <w:pStyle w:val="Prrafodelista"/>
        <w:ind w:left="360"/>
      </w:pPr>
      <w:r>
        <w:t>-Son 2 preguntas, las cuales hay que dar respuesta con apoyo de la lectura de los autores.</w:t>
      </w:r>
    </w:p>
    <w:p w14:paraId="6DF67F60" w14:textId="77777777" w:rsidR="00D8284D" w:rsidRDefault="00362513" w:rsidP="00D8284D">
      <w:pPr>
        <w:pStyle w:val="Prrafodelista"/>
        <w:ind w:left="360"/>
      </w:pPr>
      <w:r>
        <w:t>-La pregunta 1 tiene valor de 2</w:t>
      </w:r>
      <w:r w:rsidR="00D8284D">
        <w:t xml:space="preserve"> puntos</w:t>
      </w:r>
    </w:p>
    <w:p w14:paraId="24816ABB" w14:textId="77777777" w:rsidR="00D8284D" w:rsidRDefault="00D8284D" w:rsidP="00D8284D">
      <w:pPr>
        <w:pStyle w:val="Prrafodelista"/>
        <w:ind w:left="360"/>
      </w:pPr>
      <w:r>
        <w:t>-L</w:t>
      </w:r>
      <w:r w:rsidR="00362513">
        <w:t>a pregunta 2 tiene un valor de 8</w:t>
      </w:r>
      <w:r>
        <w:t xml:space="preserve"> puntos</w:t>
      </w:r>
      <w:r w:rsidR="00362513">
        <w:t>, donde cada inciso vale 2 puntos</w:t>
      </w:r>
    </w:p>
    <w:p w14:paraId="13E84E4B" w14:textId="77777777" w:rsidR="00D8284D" w:rsidRDefault="00D8284D" w:rsidP="00D8284D">
      <w:pPr>
        <w:pStyle w:val="Prrafodelista"/>
        <w:ind w:left="360"/>
      </w:pPr>
      <w:r>
        <w:t>-La</w:t>
      </w:r>
      <w:r w:rsidR="00362513">
        <w:t xml:space="preserve"> totalidad de la evaluación de la actividad es de 10 puntos</w:t>
      </w:r>
    </w:p>
    <w:p w14:paraId="52105C3A" w14:textId="77777777" w:rsidR="00602089" w:rsidRDefault="00602089" w:rsidP="00C8111A"/>
    <w:p w14:paraId="58AEF3C3" w14:textId="77777777" w:rsidR="0004311C" w:rsidRDefault="0004311C" w:rsidP="00C8111A"/>
    <w:p w14:paraId="4ACA5FBF" w14:textId="77777777" w:rsidR="00602089" w:rsidRDefault="00602089" w:rsidP="00C8111A"/>
    <w:p w14:paraId="50C80F68" w14:textId="77777777" w:rsidR="00602089" w:rsidRDefault="00602089" w:rsidP="00C8111A"/>
    <w:p w14:paraId="2603EDA3" w14:textId="77777777" w:rsidR="00602089" w:rsidRDefault="00602089" w:rsidP="00C8111A"/>
    <w:p w14:paraId="7FC04C6B" w14:textId="77777777" w:rsidR="00C8111A" w:rsidRDefault="00C8111A" w:rsidP="00C8111A"/>
    <w:p w14:paraId="0F40ACA5" w14:textId="77777777" w:rsidR="0004311C" w:rsidRDefault="0004311C" w:rsidP="00C8111A"/>
    <w:sectPr w:rsidR="000431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BE7423"/>
    <w:multiLevelType w:val="hybridMultilevel"/>
    <w:tmpl w:val="C1EC2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A540D"/>
    <w:multiLevelType w:val="hybridMultilevel"/>
    <w:tmpl w:val="0044883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18"/>
    <w:rsid w:val="0002557C"/>
    <w:rsid w:val="0004311C"/>
    <w:rsid w:val="001E09B9"/>
    <w:rsid w:val="001F2F62"/>
    <w:rsid w:val="002A3646"/>
    <w:rsid w:val="002F2CA8"/>
    <w:rsid w:val="00362513"/>
    <w:rsid w:val="005422B7"/>
    <w:rsid w:val="00602089"/>
    <w:rsid w:val="006B4283"/>
    <w:rsid w:val="00721E92"/>
    <w:rsid w:val="007518D1"/>
    <w:rsid w:val="00753C81"/>
    <w:rsid w:val="007C745F"/>
    <w:rsid w:val="008F75BD"/>
    <w:rsid w:val="00A42608"/>
    <w:rsid w:val="00A73E18"/>
    <w:rsid w:val="00B34292"/>
    <w:rsid w:val="00B918D8"/>
    <w:rsid w:val="00C8111A"/>
    <w:rsid w:val="00C922B1"/>
    <w:rsid w:val="00D8284D"/>
    <w:rsid w:val="00F26B4E"/>
    <w:rsid w:val="00F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F6C0"/>
  <w15:chartTrackingRefBased/>
  <w15:docId w15:val="{FAEF5FD9-938E-457D-9C4D-D847880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ANA CECILIA VILLANUEVA GARCIA</cp:lastModifiedBy>
  <cp:revision>3</cp:revision>
  <dcterms:created xsi:type="dcterms:W3CDTF">2020-10-13T17:57:00Z</dcterms:created>
  <dcterms:modified xsi:type="dcterms:W3CDTF">2020-10-14T23:17:00Z</dcterms:modified>
</cp:coreProperties>
</file>