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00883" w14:textId="42D1CC77" w:rsidR="00A9436F" w:rsidRDefault="00050DDE" w:rsidP="00A9436F">
      <w:pPr>
        <w:spacing w:after="0"/>
        <w:jc w:val="center"/>
        <w:rPr>
          <w:rFonts w:ascii="Times New Roman" w:hAnsi="Times New Roman" w:cs="Times New Roman"/>
          <w:b/>
          <w:bCs/>
          <w:sz w:val="30"/>
          <w:szCs w:val="30"/>
        </w:rPr>
      </w:pPr>
      <w:r>
        <w:rPr>
          <w:rFonts w:ascii="Times New Roman" w:hAnsi="Times New Roman" w:cs="Times New Roman"/>
          <w:b/>
          <w:bCs/>
          <w:noProof/>
          <w:sz w:val="30"/>
          <w:szCs w:val="30"/>
        </w:rPr>
        <w:drawing>
          <wp:anchor distT="0" distB="0" distL="114300" distR="114300" simplePos="0" relativeHeight="251659264" behindDoc="1" locked="0" layoutInCell="1" allowOverlap="1" wp14:anchorId="059DC946" wp14:editId="38ADECA8">
            <wp:simplePos x="0" y="0"/>
            <wp:positionH relativeFrom="page">
              <wp:align>left</wp:align>
            </wp:positionH>
            <wp:positionV relativeFrom="page">
              <wp:posOffset>-139849</wp:posOffset>
            </wp:positionV>
            <wp:extent cx="7804673" cy="10194290"/>
            <wp:effectExtent l="0" t="0" r="6350" b="0"/>
            <wp:wrapNone/>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804673" cy="10194290"/>
                    </a:xfrm>
                    <a:prstGeom prst="rect">
                      <a:avLst/>
                    </a:prstGeom>
                  </pic:spPr>
                </pic:pic>
              </a:graphicData>
            </a:graphic>
            <wp14:sizeRelH relativeFrom="margin">
              <wp14:pctWidth>0</wp14:pctWidth>
            </wp14:sizeRelH>
            <wp14:sizeRelV relativeFrom="margin">
              <wp14:pctHeight>0</wp14:pctHeight>
            </wp14:sizeRelV>
          </wp:anchor>
        </w:drawing>
      </w:r>
      <w:r w:rsidR="00A9436F">
        <w:rPr>
          <w:rFonts w:ascii="Times New Roman" w:hAnsi="Times New Roman" w:cs="Times New Roman"/>
          <w:b/>
          <w:bCs/>
          <w:sz w:val="30"/>
          <w:szCs w:val="30"/>
        </w:rPr>
        <w:t>ESCUELA NORMAL DE EDUCACIÓN PREESCOLAR</w:t>
      </w:r>
    </w:p>
    <w:p w14:paraId="51D36155" w14:textId="77777777" w:rsidR="00A9436F" w:rsidRDefault="00A9436F" w:rsidP="00A9436F">
      <w:pPr>
        <w:spacing w:after="0"/>
        <w:jc w:val="center"/>
        <w:rPr>
          <w:rFonts w:ascii="Times New Roman" w:hAnsi="Times New Roman" w:cs="Times New Roman"/>
          <w:sz w:val="28"/>
          <w:szCs w:val="28"/>
        </w:rPr>
      </w:pPr>
      <w:r>
        <w:rPr>
          <w:rFonts w:ascii="Times New Roman" w:hAnsi="Times New Roman" w:cs="Times New Roman"/>
          <w:b/>
          <w:bCs/>
          <w:sz w:val="30"/>
          <w:szCs w:val="30"/>
        </w:rPr>
        <w:t>CICLO ESCOLAR 2020-2021</w:t>
      </w:r>
    </w:p>
    <w:p w14:paraId="3549C841" w14:textId="4A6D8AA7" w:rsidR="00A9436F" w:rsidRDefault="00A9436F" w:rsidP="00A9436F">
      <w:pPr>
        <w:spacing w:after="0"/>
        <w:jc w:val="center"/>
        <w:rPr>
          <w:rFonts w:ascii="Times New Roman" w:hAnsi="Times New Roman" w:cs="Times New Roman"/>
          <w:b/>
          <w:sz w:val="32"/>
        </w:rPr>
      </w:pPr>
      <w:r>
        <w:rPr>
          <w:noProof/>
        </w:rPr>
        <w:drawing>
          <wp:anchor distT="0" distB="0" distL="114300" distR="114300" simplePos="0" relativeHeight="251658240" behindDoc="0" locked="0" layoutInCell="1" allowOverlap="1" wp14:anchorId="78A3805B" wp14:editId="3A15C9E7">
            <wp:simplePos x="0" y="0"/>
            <wp:positionH relativeFrom="margin">
              <wp:align>center</wp:align>
            </wp:positionH>
            <wp:positionV relativeFrom="page">
              <wp:posOffset>1476375</wp:posOffset>
            </wp:positionV>
            <wp:extent cx="1504950" cy="1893570"/>
            <wp:effectExtent l="0" t="0" r="0" b="0"/>
            <wp:wrapSquare wrapText="bothSides"/>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señal&#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l="22050" t="2" r="18462" b="-690"/>
                    <a:stretch>
                      <a:fillRect/>
                    </a:stretch>
                  </pic:blipFill>
                  <pic:spPr bwMode="auto">
                    <a:xfrm>
                      <a:off x="0" y="0"/>
                      <a:ext cx="1504950" cy="1893570"/>
                    </a:xfrm>
                    <a:prstGeom prst="rect">
                      <a:avLst/>
                    </a:prstGeom>
                    <a:noFill/>
                  </pic:spPr>
                </pic:pic>
              </a:graphicData>
            </a:graphic>
            <wp14:sizeRelH relativeFrom="margin">
              <wp14:pctWidth>0</wp14:pctWidth>
            </wp14:sizeRelH>
            <wp14:sizeRelV relativeFrom="margin">
              <wp14:pctHeight>0</wp14:pctHeight>
            </wp14:sizeRelV>
          </wp:anchor>
        </w:drawing>
      </w:r>
    </w:p>
    <w:p w14:paraId="6A943F4D" w14:textId="77777777" w:rsidR="00A9436F" w:rsidRDefault="00A9436F" w:rsidP="00A9436F">
      <w:pPr>
        <w:spacing w:after="0"/>
        <w:jc w:val="center"/>
        <w:rPr>
          <w:rFonts w:ascii="Times New Roman" w:hAnsi="Times New Roman" w:cs="Times New Roman"/>
          <w:b/>
          <w:sz w:val="32"/>
        </w:rPr>
      </w:pPr>
    </w:p>
    <w:p w14:paraId="544D5712" w14:textId="77777777" w:rsidR="00A9436F" w:rsidRDefault="00A9436F" w:rsidP="00A9436F">
      <w:pPr>
        <w:spacing w:after="0"/>
        <w:jc w:val="center"/>
        <w:rPr>
          <w:rFonts w:ascii="Times New Roman" w:hAnsi="Times New Roman" w:cs="Times New Roman"/>
          <w:b/>
          <w:sz w:val="28"/>
        </w:rPr>
      </w:pPr>
    </w:p>
    <w:p w14:paraId="36122F2C" w14:textId="77777777" w:rsidR="00A9436F" w:rsidRDefault="00A9436F" w:rsidP="00A9436F">
      <w:pPr>
        <w:spacing w:after="0"/>
        <w:jc w:val="center"/>
        <w:rPr>
          <w:rFonts w:ascii="Times New Roman" w:hAnsi="Times New Roman" w:cs="Times New Roman"/>
          <w:b/>
          <w:sz w:val="28"/>
        </w:rPr>
      </w:pPr>
    </w:p>
    <w:p w14:paraId="72A87875" w14:textId="77777777" w:rsidR="00A9436F" w:rsidRDefault="00A9436F" w:rsidP="00A9436F">
      <w:pPr>
        <w:spacing w:after="0"/>
        <w:jc w:val="center"/>
        <w:rPr>
          <w:rFonts w:ascii="Times New Roman" w:hAnsi="Times New Roman" w:cs="Times New Roman"/>
          <w:b/>
          <w:sz w:val="28"/>
        </w:rPr>
      </w:pPr>
    </w:p>
    <w:p w14:paraId="442219AA" w14:textId="77777777" w:rsidR="00A9436F" w:rsidRDefault="00A9436F" w:rsidP="00A9436F">
      <w:pPr>
        <w:spacing w:after="0"/>
        <w:jc w:val="center"/>
        <w:rPr>
          <w:rFonts w:ascii="Times New Roman" w:hAnsi="Times New Roman" w:cs="Times New Roman"/>
          <w:b/>
          <w:sz w:val="28"/>
        </w:rPr>
      </w:pPr>
    </w:p>
    <w:p w14:paraId="6B3F5DA8" w14:textId="77777777" w:rsidR="00A9436F" w:rsidRDefault="00A9436F" w:rsidP="00A9436F">
      <w:pPr>
        <w:spacing w:after="0"/>
        <w:jc w:val="center"/>
        <w:rPr>
          <w:rFonts w:ascii="Times New Roman" w:hAnsi="Times New Roman" w:cs="Times New Roman"/>
          <w:b/>
          <w:sz w:val="28"/>
        </w:rPr>
      </w:pPr>
    </w:p>
    <w:p w14:paraId="78F8DA22" w14:textId="77777777" w:rsidR="00A9436F" w:rsidRDefault="00A9436F" w:rsidP="00A9436F">
      <w:pPr>
        <w:spacing w:after="0"/>
        <w:jc w:val="center"/>
        <w:rPr>
          <w:rFonts w:ascii="Times New Roman" w:hAnsi="Times New Roman" w:cs="Times New Roman"/>
          <w:b/>
          <w:sz w:val="28"/>
        </w:rPr>
      </w:pPr>
    </w:p>
    <w:p w14:paraId="7DD53DF6" w14:textId="77777777" w:rsidR="00A9436F" w:rsidRDefault="00A9436F" w:rsidP="00A9436F">
      <w:pPr>
        <w:spacing w:after="0"/>
        <w:jc w:val="center"/>
        <w:rPr>
          <w:rFonts w:ascii="Times New Roman" w:hAnsi="Times New Roman" w:cs="Times New Roman"/>
          <w:b/>
          <w:sz w:val="28"/>
        </w:rPr>
      </w:pPr>
    </w:p>
    <w:p w14:paraId="22164EAF" w14:textId="77777777" w:rsidR="00A9436F" w:rsidRDefault="00A9436F" w:rsidP="00A9436F">
      <w:pPr>
        <w:spacing w:after="0"/>
        <w:jc w:val="center"/>
        <w:rPr>
          <w:rFonts w:ascii="Times New Roman" w:hAnsi="Times New Roman" w:cs="Times New Roman"/>
          <w:b/>
          <w:sz w:val="28"/>
        </w:rPr>
      </w:pPr>
      <w:r>
        <w:rPr>
          <w:rFonts w:ascii="Times New Roman" w:hAnsi="Times New Roman" w:cs="Times New Roman"/>
          <w:b/>
          <w:sz w:val="28"/>
        </w:rPr>
        <w:t>Curso: Iniciación Al Trabajo Docente</w:t>
      </w:r>
    </w:p>
    <w:p w14:paraId="4CD54825" w14:textId="77777777" w:rsidR="00A9436F" w:rsidRDefault="00A9436F" w:rsidP="00A9436F">
      <w:pPr>
        <w:spacing w:after="0"/>
        <w:jc w:val="center"/>
        <w:rPr>
          <w:rFonts w:ascii="Times New Roman" w:hAnsi="Times New Roman" w:cs="Times New Roman"/>
          <w:bCs/>
          <w:sz w:val="28"/>
        </w:rPr>
      </w:pPr>
      <w:r>
        <w:rPr>
          <w:rFonts w:ascii="Times New Roman" w:hAnsi="Times New Roman" w:cs="Times New Roman"/>
          <w:bCs/>
          <w:sz w:val="28"/>
        </w:rPr>
        <w:t>Docente: Isabel Del Carmen Aguirre Ramos</w:t>
      </w:r>
    </w:p>
    <w:p w14:paraId="2D3D929A" w14:textId="37426355" w:rsidR="00A9436F" w:rsidRDefault="00A9436F" w:rsidP="00A9436F">
      <w:pPr>
        <w:spacing w:after="0"/>
        <w:rPr>
          <w:rFonts w:ascii="Times New Roman" w:hAnsi="Times New Roman" w:cs="Times New Roman"/>
          <w:b/>
          <w:sz w:val="28"/>
        </w:rPr>
      </w:pPr>
    </w:p>
    <w:p w14:paraId="2E2DEBA6" w14:textId="77777777" w:rsidR="00A9436F" w:rsidRDefault="00A9436F" w:rsidP="00A9436F">
      <w:pPr>
        <w:spacing w:after="0"/>
        <w:jc w:val="center"/>
        <w:rPr>
          <w:rFonts w:ascii="Times New Roman" w:hAnsi="Times New Roman" w:cs="Times New Roman"/>
          <w:bCs/>
          <w:sz w:val="28"/>
        </w:rPr>
      </w:pPr>
      <w:r>
        <w:rPr>
          <w:rFonts w:ascii="Times New Roman" w:hAnsi="Times New Roman" w:cs="Times New Roman"/>
          <w:bCs/>
          <w:sz w:val="28"/>
        </w:rPr>
        <w:t xml:space="preserve">Presentado por: Mary Carmen Gonzalez Palomares. </w:t>
      </w:r>
      <w:r>
        <w:rPr>
          <w:rFonts w:ascii="Times New Roman" w:hAnsi="Times New Roman" w:cs="Times New Roman"/>
          <w:b/>
          <w:sz w:val="28"/>
        </w:rPr>
        <w:t>#9</w:t>
      </w:r>
    </w:p>
    <w:p w14:paraId="32B600A5" w14:textId="77777777" w:rsidR="00A9436F" w:rsidRDefault="00A9436F" w:rsidP="00A9436F">
      <w:pPr>
        <w:spacing w:after="0"/>
        <w:jc w:val="center"/>
        <w:rPr>
          <w:rFonts w:ascii="Times New Roman" w:hAnsi="Times New Roman" w:cs="Times New Roman"/>
          <w:b/>
          <w:sz w:val="28"/>
        </w:rPr>
      </w:pPr>
    </w:p>
    <w:p w14:paraId="0B437C68" w14:textId="77777777" w:rsidR="00A9436F" w:rsidRDefault="00A9436F" w:rsidP="00A9436F">
      <w:pPr>
        <w:spacing w:after="0"/>
        <w:jc w:val="center"/>
        <w:rPr>
          <w:rFonts w:ascii="Times New Roman" w:hAnsi="Times New Roman" w:cs="Times New Roman"/>
          <w:b/>
          <w:sz w:val="28"/>
        </w:rPr>
      </w:pPr>
    </w:p>
    <w:p w14:paraId="370859AE" w14:textId="131BC63A" w:rsidR="00A9436F" w:rsidRDefault="00A9436F" w:rsidP="00A9436F">
      <w:pPr>
        <w:spacing w:after="0"/>
        <w:jc w:val="center"/>
        <w:rPr>
          <w:rFonts w:ascii="Times New Roman" w:hAnsi="Times New Roman" w:cs="Times New Roman"/>
          <w:b/>
          <w:sz w:val="30"/>
          <w:szCs w:val="30"/>
        </w:rPr>
      </w:pPr>
      <w:r>
        <w:rPr>
          <w:rFonts w:ascii="Times New Roman" w:hAnsi="Times New Roman" w:cs="Times New Roman"/>
          <w:b/>
          <w:sz w:val="30"/>
          <w:szCs w:val="30"/>
        </w:rPr>
        <w:t>PREGUNTAS RECTORAS PARA EL ANÁLISIS DE LAS LECTURAS SOBRE EL DIARIO ESCOLAR</w:t>
      </w:r>
    </w:p>
    <w:p w14:paraId="56652F04" w14:textId="77777777" w:rsidR="00A9436F" w:rsidRDefault="00A9436F" w:rsidP="00A9436F">
      <w:pPr>
        <w:spacing w:after="0"/>
        <w:jc w:val="center"/>
        <w:rPr>
          <w:rFonts w:ascii="Times New Roman" w:hAnsi="Times New Roman" w:cs="Times New Roman"/>
          <w:sz w:val="32"/>
        </w:rPr>
      </w:pPr>
    </w:p>
    <w:p w14:paraId="02C99F3F" w14:textId="77777777" w:rsidR="00A9436F" w:rsidRDefault="00A9436F" w:rsidP="00A9436F">
      <w:pPr>
        <w:spacing w:after="0"/>
        <w:jc w:val="center"/>
        <w:rPr>
          <w:rFonts w:ascii="Times New Roman" w:hAnsi="Times New Roman" w:cs="Times New Roman"/>
          <w:b/>
          <w:bCs/>
          <w:sz w:val="28"/>
          <w:szCs w:val="20"/>
        </w:rPr>
      </w:pPr>
      <w:r>
        <w:rPr>
          <w:rFonts w:ascii="Times New Roman" w:hAnsi="Times New Roman" w:cs="Times New Roman"/>
          <w:b/>
          <w:bCs/>
          <w:sz w:val="28"/>
          <w:szCs w:val="20"/>
        </w:rPr>
        <w:t xml:space="preserve">Unidad I: La escuela y el trabajo docente </w:t>
      </w:r>
    </w:p>
    <w:p w14:paraId="0BEEF1DB" w14:textId="77777777" w:rsidR="00A9436F" w:rsidRDefault="00A9436F" w:rsidP="00A9436F">
      <w:pPr>
        <w:spacing w:after="0"/>
        <w:jc w:val="center"/>
        <w:rPr>
          <w:rFonts w:ascii="Times New Roman" w:hAnsi="Times New Roman" w:cs="Times New Roman"/>
          <w:sz w:val="28"/>
          <w:szCs w:val="28"/>
        </w:rPr>
      </w:pPr>
    </w:p>
    <w:p w14:paraId="68C11A5A" w14:textId="77777777" w:rsidR="00A9436F" w:rsidRDefault="00A9436F" w:rsidP="00A9436F">
      <w:pPr>
        <w:spacing w:after="0"/>
        <w:jc w:val="center"/>
        <w:rPr>
          <w:rFonts w:ascii="Times New Roman" w:hAnsi="Times New Roman" w:cs="Times New Roman"/>
          <w:sz w:val="28"/>
          <w:szCs w:val="28"/>
        </w:rPr>
      </w:pPr>
      <w:r>
        <w:rPr>
          <w:rFonts w:ascii="Times New Roman" w:hAnsi="Times New Roman" w:cs="Times New Roman"/>
          <w:sz w:val="28"/>
          <w:szCs w:val="28"/>
        </w:rPr>
        <w:t>Competencias:</w:t>
      </w:r>
    </w:p>
    <w:tbl>
      <w:tblPr>
        <w:tblW w:w="0" w:type="auto"/>
        <w:tblCellSpacing w:w="15" w:type="dxa"/>
        <w:tblLook w:val="04A0" w:firstRow="1" w:lastRow="0" w:firstColumn="1" w:lastColumn="0" w:noHBand="0" w:noVBand="1"/>
      </w:tblPr>
      <w:tblGrid>
        <w:gridCol w:w="8838"/>
      </w:tblGrid>
      <w:tr w:rsidR="00A9436F" w14:paraId="156D6117" w14:textId="77777777" w:rsidTr="00A9436F">
        <w:trPr>
          <w:tblCellSpacing w:w="15" w:type="dxa"/>
        </w:trPr>
        <w:tc>
          <w:tcPr>
            <w:tcW w:w="0" w:type="auto"/>
            <w:tcMar>
              <w:top w:w="15" w:type="dxa"/>
              <w:left w:w="15" w:type="dxa"/>
              <w:bottom w:w="15" w:type="dxa"/>
              <w:right w:w="15" w:type="dxa"/>
            </w:tcMar>
            <w:hideMark/>
          </w:tcPr>
          <w:p w14:paraId="531CDD94" w14:textId="77777777" w:rsidR="00A9436F" w:rsidRDefault="00A9436F" w:rsidP="00A9436F">
            <w:pPr>
              <w:pStyle w:val="Prrafodelista"/>
              <w:numPr>
                <w:ilvl w:val="0"/>
                <w:numId w:val="3"/>
              </w:numPr>
              <w:spacing w:after="0" w:line="240" w:lineRule="auto"/>
              <w:jc w:val="both"/>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Detecta los procesos de aprendizaje de sus alumnos para favorecer su desarrollo cognitivo y socioemocional.</w:t>
            </w:r>
          </w:p>
        </w:tc>
      </w:tr>
    </w:tbl>
    <w:p w14:paraId="20327F88" w14:textId="77777777" w:rsidR="00A9436F" w:rsidRDefault="00A9436F" w:rsidP="00A9436F">
      <w:pPr>
        <w:spacing w:after="0" w:line="240" w:lineRule="auto"/>
        <w:jc w:val="both"/>
        <w:rPr>
          <w:rFonts w:ascii="Times New Roman" w:eastAsia="Times New Roman" w:hAnsi="Times New Roman" w:cs="Times New Roman"/>
          <w:vanish/>
          <w:sz w:val="28"/>
          <w:szCs w:val="28"/>
          <w:lang w:eastAsia="es-MX"/>
        </w:rPr>
      </w:pPr>
    </w:p>
    <w:tbl>
      <w:tblPr>
        <w:tblW w:w="0" w:type="auto"/>
        <w:tblCellSpacing w:w="15" w:type="dxa"/>
        <w:tblLook w:val="04A0" w:firstRow="1" w:lastRow="0" w:firstColumn="1" w:lastColumn="0" w:noHBand="0" w:noVBand="1"/>
      </w:tblPr>
      <w:tblGrid>
        <w:gridCol w:w="81"/>
        <w:gridCol w:w="8757"/>
      </w:tblGrid>
      <w:tr w:rsidR="00A9436F" w14:paraId="351A8F6C" w14:textId="77777777" w:rsidTr="00A9436F">
        <w:trPr>
          <w:tblCellSpacing w:w="15" w:type="dxa"/>
          <w:hidden/>
        </w:trPr>
        <w:tc>
          <w:tcPr>
            <w:tcW w:w="0" w:type="auto"/>
            <w:tcMar>
              <w:top w:w="15" w:type="dxa"/>
              <w:left w:w="15" w:type="dxa"/>
              <w:bottom w:w="15" w:type="dxa"/>
              <w:right w:w="15" w:type="dxa"/>
            </w:tcMar>
            <w:hideMark/>
          </w:tcPr>
          <w:p w14:paraId="4C534585" w14:textId="77777777" w:rsidR="00A9436F" w:rsidRDefault="00A9436F">
            <w:pPr>
              <w:rPr>
                <w:rFonts w:ascii="Times New Roman" w:eastAsia="Times New Roman" w:hAnsi="Times New Roman" w:cs="Times New Roman"/>
                <w:vanish/>
                <w:sz w:val="28"/>
                <w:szCs w:val="28"/>
                <w:lang w:eastAsia="es-MX"/>
              </w:rPr>
            </w:pPr>
          </w:p>
        </w:tc>
        <w:tc>
          <w:tcPr>
            <w:tcW w:w="0" w:type="auto"/>
            <w:tcMar>
              <w:top w:w="15" w:type="dxa"/>
              <w:left w:w="15" w:type="dxa"/>
              <w:bottom w:w="15" w:type="dxa"/>
              <w:right w:w="15" w:type="dxa"/>
            </w:tcMar>
            <w:hideMark/>
          </w:tcPr>
          <w:p w14:paraId="319ED33D" w14:textId="77777777" w:rsidR="00A9436F" w:rsidRDefault="00A9436F" w:rsidP="00A9436F">
            <w:pPr>
              <w:pStyle w:val="Prrafodelista"/>
              <w:numPr>
                <w:ilvl w:val="0"/>
                <w:numId w:val="3"/>
              </w:numPr>
              <w:spacing w:after="0" w:line="240" w:lineRule="auto"/>
              <w:jc w:val="both"/>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Aplica el plan y programas de estudio para alcanzar los propósitos educativos y contribuir al pleno desenvolvimiento de las capacidades de sus alumnos.</w:t>
            </w:r>
          </w:p>
        </w:tc>
      </w:tr>
    </w:tbl>
    <w:p w14:paraId="56FCE7EB" w14:textId="77777777" w:rsidR="00A9436F" w:rsidRDefault="00A9436F" w:rsidP="00A9436F">
      <w:pPr>
        <w:spacing w:after="0" w:line="240" w:lineRule="auto"/>
        <w:jc w:val="both"/>
        <w:rPr>
          <w:rFonts w:ascii="Times New Roman" w:eastAsia="Times New Roman" w:hAnsi="Times New Roman" w:cs="Times New Roman"/>
          <w:vanish/>
          <w:sz w:val="28"/>
          <w:szCs w:val="28"/>
          <w:lang w:eastAsia="es-MX"/>
        </w:rPr>
      </w:pPr>
    </w:p>
    <w:tbl>
      <w:tblPr>
        <w:tblW w:w="0" w:type="auto"/>
        <w:tblCellSpacing w:w="15" w:type="dxa"/>
        <w:tblLook w:val="04A0" w:firstRow="1" w:lastRow="0" w:firstColumn="1" w:lastColumn="0" w:noHBand="0" w:noVBand="1"/>
      </w:tblPr>
      <w:tblGrid>
        <w:gridCol w:w="81"/>
        <w:gridCol w:w="8757"/>
      </w:tblGrid>
      <w:tr w:rsidR="00A9436F" w14:paraId="5E85B96D" w14:textId="77777777" w:rsidTr="00A9436F">
        <w:trPr>
          <w:tblCellSpacing w:w="15" w:type="dxa"/>
          <w:hidden/>
        </w:trPr>
        <w:tc>
          <w:tcPr>
            <w:tcW w:w="0" w:type="auto"/>
            <w:tcMar>
              <w:top w:w="15" w:type="dxa"/>
              <w:left w:w="15" w:type="dxa"/>
              <w:bottom w:w="15" w:type="dxa"/>
              <w:right w:w="15" w:type="dxa"/>
            </w:tcMar>
            <w:hideMark/>
          </w:tcPr>
          <w:p w14:paraId="3F59F95D" w14:textId="77777777" w:rsidR="00A9436F" w:rsidRDefault="00A9436F">
            <w:pPr>
              <w:rPr>
                <w:rFonts w:ascii="Times New Roman" w:eastAsia="Times New Roman" w:hAnsi="Times New Roman" w:cs="Times New Roman"/>
                <w:vanish/>
                <w:sz w:val="28"/>
                <w:szCs w:val="28"/>
                <w:lang w:eastAsia="es-MX"/>
              </w:rPr>
            </w:pPr>
          </w:p>
        </w:tc>
        <w:tc>
          <w:tcPr>
            <w:tcW w:w="0" w:type="auto"/>
            <w:tcMar>
              <w:top w:w="15" w:type="dxa"/>
              <w:left w:w="15" w:type="dxa"/>
              <w:bottom w:w="15" w:type="dxa"/>
              <w:right w:w="15" w:type="dxa"/>
            </w:tcMar>
            <w:hideMark/>
          </w:tcPr>
          <w:p w14:paraId="79C03A33" w14:textId="77777777" w:rsidR="00A9436F" w:rsidRDefault="00A9436F" w:rsidP="00A9436F">
            <w:pPr>
              <w:pStyle w:val="Prrafodelista"/>
              <w:numPr>
                <w:ilvl w:val="0"/>
                <w:numId w:val="3"/>
              </w:numPr>
              <w:spacing w:after="0" w:line="240" w:lineRule="auto"/>
              <w:jc w:val="both"/>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Integra recursos de la investigación educativa para enriquecer su práctica profesional, expresando su interés por el conocimiento, la ciencia y la mejora de la educación.</w:t>
            </w:r>
          </w:p>
        </w:tc>
      </w:tr>
    </w:tbl>
    <w:p w14:paraId="4B277106" w14:textId="77777777" w:rsidR="00A9436F" w:rsidRDefault="00A9436F" w:rsidP="00A9436F">
      <w:pPr>
        <w:spacing w:after="0" w:line="240" w:lineRule="auto"/>
        <w:jc w:val="both"/>
        <w:rPr>
          <w:rFonts w:ascii="Times New Roman" w:eastAsia="Times New Roman" w:hAnsi="Times New Roman" w:cs="Times New Roman"/>
          <w:vanish/>
          <w:sz w:val="28"/>
          <w:szCs w:val="28"/>
          <w:lang w:eastAsia="es-MX"/>
        </w:rPr>
      </w:pPr>
    </w:p>
    <w:tbl>
      <w:tblPr>
        <w:tblW w:w="0" w:type="auto"/>
        <w:tblCellSpacing w:w="15" w:type="dxa"/>
        <w:tblLook w:val="04A0" w:firstRow="1" w:lastRow="0" w:firstColumn="1" w:lastColumn="0" w:noHBand="0" w:noVBand="1"/>
      </w:tblPr>
      <w:tblGrid>
        <w:gridCol w:w="81"/>
        <w:gridCol w:w="8757"/>
      </w:tblGrid>
      <w:tr w:rsidR="00A9436F" w14:paraId="46CE53DA" w14:textId="77777777" w:rsidTr="00A9436F">
        <w:trPr>
          <w:tblCellSpacing w:w="15" w:type="dxa"/>
          <w:hidden/>
        </w:trPr>
        <w:tc>
          <w:tcPr>
            <w:tcW w:w="0" w:type="auto"/>
            <w:tcMar>
              <w:top w:w="15" w:type="dxa"/>
              <w:left w:w="15" w:type="dxa"/>
              <w:bottom w:w="15" w:type="dxa"/>
              <w:right w:w="15" w:type="dxa"/>
            </w:tcMar>
            <w:hideMark/>
          </w:tcPr>
          <w:p w14:paraId="4327D8A2" w14:textId="77777777" w:rsidR="00A9436F" w:rsidRDefault="00A9436F">
            <w:pPr>
              <w:rPr>
                <w:rFonts w:ascii="Times New Roman" w:eastAsia="Times New Roman" w:hAnsi="Times New Roman" w:cs="Times New Roman"/>
                <w:vanish/>
                <w:sz w:val="28"/>
                <w:szCs w:val="28"/>
                <w:lang w:eastAsia="es-MX"/>
              </w:rPr>
            </w:pPr>
          </w:p>
        </w:tc>
        <w:tc>
          <w:tcPr>
            <w:tcW w:w="0" w:type="auto"/>
            <w:tcMar>
              <w:top w:w="15" w:type="dxa"/>
              <w:left w:w="15" w:type="dxa"/>
              <w:bottom w:w="15" w:type="dxa"/>
              <w:right w:w="15" w:type="dxa"/>
            </w:tcMar>
            <w:hideMark/>
          </w:tcPr>
          <w:p w14:paraId="6AAE9671" w14:textId="77777777" w:rsidR="00A9436F" w:rsidRDefault="00A9436F" w:rsidP="00A9436F">
            <w:pPr>
              <w:pStyle w:val="Prrafodelista"/>
              <w:numPr>
                <w:ilvl w:val="0"/>
                <w:numId w:val="3"/>
              </w:numPr>
              <w:spacing w:after="0" w:line="240" w:lineRule="auto"/>
              <w:jc w:val="both"/>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Actúa de manera ética ante la diversidad de situaciones que se presentan en la práctica profesional.</w:t>
            </w:r>
          </w:p>
        </w:tc>
      </w:tr>
    </w:tbl>
    <w:p w14:paraId="7473B420" w14:textId="77777777" w:rsidR="00A9436F" w:rsidRDefault="00A9436F" w:rsidP="00A9436F">
      <w:pPr>
        <w:spacing w:after="0"/>
        <w:rPr>
          <w:rFonts w:ascii="Times New Roman" w:hAnsi="Times New Roman" w:cs="Times New Roman"/>
          <w:b/>
          <w:sz w:val="24"/>
        </w:rPr>
      </w:pPr>
    </w:p>
    <w:p w14:paraId="302A1DC9" w14:textId="77777777" w:rsidR="00A9436F" w:rsidRDefault="00A9436F" w:rsidP="00A9436F">
      <w:pPr>
        <w:spacing w:after="0"/>
        <w:rPr>
          <w:rFonts w:ascii="Times New Roman" w:hAnsi="Times New Roman" w:cs="Times New Roman"/>
          <w:b/>
          <w:sz w:val="24"/>
        </w:rPr>
      </w:pPr>
    </w:p>
    <w:p w14:paraId="3814F148" w14:textId="30A0B5BC" w:rsidR="00A9436F" w:rsidRDefault="00A9436F" w:rsidP="00A9436F">
      <w:pPr>
        <w:spacing w:after="0"/>
        <w:rPr>
          <w:rFonts w:ascii="Times New Roman" w:hAnsi="Times New Roman" w:cs="Times New Roman"/>
          <w:b/>
          <w:sz w:val="24"/>
        </w:rPr>
      </w:pPr>
      <w:r>
        <w:rPr>
          <w:rFonts w:ascii="Times New Roman" w:hAnsi="Times New Roman" w:cs="Times New Roman"/>
          <w:b/>
          <w:sz w:val="24"/>
        </w:rPr>
        <w:t>SALTILLO, COAHUILA DE ZARAGOZA                                          OCTUBRE 2020</w:t>
      </w:r>
    </w:p>
    <w:p w14:paraId="6436BE26" w14:textId="5392ED99" w:rsidR="00A9436F" w:rsidRPr="00050DDE" w:rsidRDefault="00A9436F" w:rsidP="0004311C">
      <w:pPr>
        <w:spacing w:after="0"/>
        <w:jc w:val="center"/>
        <w:rPr>
          <w:rFonts w:ascii="Century Gothic" w:hAnsi="Century Gothic"/>
          <w:b/>
          <w:bCs/>
          <w:sz w:val="20"/>
          <w:szCs w:val="20"/>
        </w:rPr>
      </w:pPr>
    </w:p>
    <w:p w14:paraId="23299970" w14:textId="17090991" w:rsidR="00C8111A" w:rsidRPr="0066048A" w:rsidRDefault="0004311C" w:rsidP="0066048A">
      <w:pPr>
        <w:jc w:val="center"/>
        <w:rPr>
          <w:rFonts w:ascii="Century Gothic" w:hAnsi="Century Gothic"/>
          <w:b/>
          <w:bCs/>
          <w:sz w:val="24"/>
          <w:szCs w:val="24"/>
        </w:rPr>
      </w:pPr>
      <w:r w:rsidRPr="0066048A">
        <w:rPr>
          <w:rFonts w:ascii="Century Gothic" w:hAnsi="Century Gothic"/>
          <w:b/>
          <w:bCs/>
          <w:sz w:val="24"/>
          <w:szCs w:val="24"/>
        </w:rPr>
        <w:t>PREGUNTAS RECTORAS PARA EL ANÁLSIS DE LAS LECTURAS SOBRE EL DIARIO DE CAMPO</w:t>
      </w:r>
    </w:p>
    <w:p w14:paraId="4E294AF1" w14:textId="11395B80" w:rsidR="00B918D8" w:rsidRDefault="00B918D8" w:rsidP="00050DDE">
      <w:pPr>
        <w:spacing w:after="0"/>
      </w:pPr>
    </w:p>
    <w:p w14:paraId="212CF02C" w14:textId="5F072626" w:rsidR="0002557C" w:rsidRPr="00227BAE" w:rsidRDefault="00C922B1" w:rsidP="00050DDE">
      <w:pPr>
        <w:pStyle w:val="Prrafodelista"/>
        <w:numPr>
          <w:ilvl w:val="0"/>
          <w:numId w:val="1"/>
        </w:numPr>
        <w:spacing w:line="276" w:lineRule="auto"/>
        <w:rPr>
          <w:rFonts w:ascii="Times New Roman" w:hAnsi="Times New Roman" w:cs="Times New Roman"/>
          <w:b/>
          <w:bCs/>
          <w:i/>
          <w:iCs/>
          <w:color w:val="70AD47" w:themeColor="accent6"/>
          <w:sz w:val="24"/>
          <w:szCs w:val="24"/>
        </w:rPr>
      </w:pPr>
      <w:r w:rsidRPr="00227BAE">
        <w:rPr>
          <w:rFonts w:ascii="Times New Roman" w:hAnsi="Times New Roman" w:cs="Times New Roman"/>
          <w:b/>
          <w:bCs/>
          <w:i/>
          <w:iCs/>
          <w:color w:val="70AD47" w:themeColor="accent6"/>
          <w:sz w:val="24"/>
          <w:szCs w:val="24"/>
        </w:rPr>
        <w:t xml:space="preserve">¿Cómo apoya la elaboración del diario de clases al docente reflexionar sobre su práctica? </w:t>
      </w:r>
    </w:p>
    <w:p w14:paraId="163C92F3" w14:textId="56C2BD17" w:rsidR="00394A87" w:rsidRPr="00745911" w:rsidRDefault="00050DDE" w:rsidP="00745911">
      <w:pPr>
        <w:spacing w:line="276" w:lineRule="auto"/>
        <w:rPr>
          <w:rFonts w:ascii="Times New Roman" w:hAnsi="Times New Roman" w:cs="Times New Roman"/>
          <w:i/>
          <w:iCs/>
          <w:sz w:val="24"/>
          <w:szCs w:val="24"/>
        </w:rPr>
      </w:pPr>
      <w:r w:rsidRPr="00745911">
        <w:rPr>
          <w:rFonts w:ascii="Times New Roman" w:hAnsi="Times New Roman" w:cs="Times New Roman"/>
          <w:b/>
          <w:bCs/>
          <w:i/>
          <w:iCs/>
          <w:sz w:val="24"/>
          <w:szCs w:val="24"/>
        </w:rPr>
        <w:t>R</w:t>
      </w:r>
      <w:r w:rsidR="00901089" w:rsidRPr="00745911">
        <w:rPr>
          <w:rFonts w:ascii="Times New Roman" w:hAnsi="Times New Roman" w:cs="Times New Roman"/>
          <w:b/>
          <w:bCs/>
          <w:i/>
          <w:iCs/>
          <w:sz w:val="24"/>
          <w:szCs w:val="24"/>
        </w:rPr>
        <w:t>1</w:t>
      </w:r>
      <w:r w:rsidRPr="00745911">
        <w:rPr>
          <w:rFonts w:ascii="Times New Roman" w:hAnsi="Times New Roman" w:cs="Times New Roman"/>
          <w:b/>
          <w:bCs/>
          <w:i/>
          <w:iCs/>
          <w:sz w:val="24"/>
          <w:szCs w:val="24"/>
        </w:rPr>
        <w:t xml:space="preserve">: </w:t>
      </w:r>
      <w:r w:rsidR="00227BAE" w:rsidRPr="00745911">
        <w:rPr>
          <w:rFonts w:ascii="Times New Roman" w:hAnsi="Times New Roman" w:cs="Times New Roman"/>
          <w:b/>
          <w:bCs/>
          <w:i/>
          <w:iCs/>
          <w:sz w:val="24"/>
          <w:szCs w:val="24"/>
        </w:rPr>
        <w:t xml:space="preserve"> </w:t>
      </w:r>
      <w:r w:rsidR="000D4553" w:rsidRPr="00745911">
        <w:rPr>
          <w:rFonts w:ascii="Times New Roman" w:hAnsi="Times New Roman" w:cs="Times New Roman"/>
          <w:i/>
          <w:iCs/>
          <w:sz w:val="24"/>
          <w:szCs w:val="24"/>
        </w:rPr>
        <w:t>Porlán</w:t>
      </w:r>
      <w:r w:rsidR="00B256C3" w:rsidRPr="00745911">
        <w:rPr>
          <w:rFonts w:ascii="Times New Roman" w:hAnsi="Times New Roman" w:cs="Times New Roman"/>
          <w:i/>
          <w:iCs/>
          <w:sz w:val="24"/>
          <w:szCs w:val="24"/>
        </w:rPr>
        <w:t xml:space="preserve"> (2000) </w:t>
      </w:r>
      <w:r w:rsidR="00B256C3" w:rsidRPr="00745911">
        <w:rPr>
          <w:rFonts w:ascii="Times New Roman" w:hAnsi="Times New Roman" w:cs="Times New Roman"/>
          <w:sz w:val="24"/>
          <w:szCs w:val="24"/>
        </w:rPr>
        <w:t>menciona</w:t>
      </w:r>
      <w:r w:rsidR="00B256C3" w:rsidRPr="00745911">
        <w:rPr>
          <w:rFonts w:ascii="Times New Roman" w:hAnsi="Times New Roman" w:cs="Times New Roman"/>
          <w:i/>
          <w:iCs/>
          <w:sz w:val="24"/>
          <w:szCs w:val="24"/>
        </w:rPr>
        <w:t xml:space="preserve"> </w:t>
      </w:r>
      <w:r w:rsidR="00B256C3" w:rsidRPr="00745911">
        <w:rPr>
          <w:rFonts w:ascii="Times New Roman" w:hAnsi="Times New Roman" w:cs="Times New Roman"/>
          <w:sz w:val="24"/>
          <w:szCs w:val="24"/>
          <w:lang w:val="es-ES" w:eastAsia="es-ES"/>
        </w:rPr>
        <w:t xml:space="preserve">que es un instrumento que le sirve al </w:t>
      </w:r>
      <w:r w:rsidR="00B256C3" w:rsidRPr="00745911">
        <w:rPr>
          <w:rFonts w:ascii="Times New Roman" w:hAnsi="Times New Roman" w:cs="Times New Roman"/>
          <w:sz w:val="24"/>
          <w:szCs w:val="24"/>
          <w:lang w:val="es-ES" w:eastAsia="es-ES"/>
        </w:rPr>
        <w:t>mediador para</w:t>
      </w:r>
      <w:r w:rsidR="00B256C3" w:rsidRPr="00745911">
        <w:rPr>
          <w:rFonts w:ascii="Times New Roman" w:hAnsi="Times New Roman" w:cs="Times New Roman"/>
          <w:sz w:val="24"/>
          <w:szCs w:val="24"/>
          <w:lang w:val="es-ES" w:eastAsia="es-ES"/>
        </w:rPr>
        <w:t xml:space="preserve"> identificar las problemáticas dentro y a veces fuera del horario escolar para así modificar algunas aptitudes con el grupo, evidenciando todos los días observaciones y problemáticas.</w:t>
      </w:r>
      <w:r w:rsidR="000D4553" w:rsidRPr="00745911">
        <w:rPr>
          <w:rFonts w:ascii="Times New Roman" w:hAnsi="Times New Roman" w:cs="Times New Roman"/>
          <w:i/>
          <w:iCs/>
          <w:sz w:val="24"/>
          <w:szCs w:val="24"/>
        </w:rPr>
        <w:t xml:space="preserve"> </w:t>
      </w:r>
    </w:p>
    <w:p w14:paraId="43726EEC" w14:textId="73717383" w:rsidR="00972FA3" w:rsidRPr="00745911" w:rsidRDefault="00F92E0E" w:rsidP="00745911">
      <w:pPr>
        <w:spacing w:line="276" w:lineRule="auto"/>
        <w:rPr>
          <w:rFonts w:ascii="Times New Roman" w:hAnsi="Times New Roman" w:cs="Times New Roman"/>
          <w:sz w:val="24"/>
          <w:szCs w:val="24"/>
        </w:rPr>
      </w:pPr>
      <w:r w:rsidRPr="00745911">
        <w:rPr>
          <w:rFonts w:ascii="Times New Roman" w:hAnsi="Times New Roman" w:cs="Times New Roman"/>
          <w:b/>
          <w:bCs/>
          <w:i/>
          <w:iCs/>
          <w:sz w:val="24"/>
          <w:szCs w:val="24"/>
        </w:rPr>
        <w:t>R</w:t>
      </w:r>
      <w:r w:rsidR="00901089" w:rsidRPr="00745911">
        <w:rPr>
          <w:rFonts w:ascii="Times New Roman" w:hAnsi="Times New Roman" w:cs="Times New Roman"/>
          <w:b/>
          <w:bCs/>
          <w:i/>
          <w:iCs/>
          <w:sz w:val="24"/>
          <w:szCs w:val="24"/>
        </w:rPr>
        <w:t>2</w:t>
      </w:r>
      <w:r w:rsidR="00972FA3" w:rsidRPr="00745911">
        <w:rPr>
          <w:rFonts w:ascii="Times New Roman" w:hAnsi="Times New Roman" w:cs="Times New Roman"/>
          <w:b/>
          <w:bCs/>
          <w:i/>
          <w:iCs/>
          <w:sz w:val="24"/>
          <w:szCs w:val="24"/>
        </w:rPr>
        <w:t>:</w:t>
      </w:r>
      <w:r w:rsidR="00972FA3" w:rsidRPr="00745911">
        <w:rPr>
          <w:rFonts w:ascii="Times New Roman" w:hAnsi="Times New Roman" w:cs="Times New Roman"/>
          <w:sz w:val="24"/>
          <w:szCs w:val="24"/>
        </w:rPr>
        <w:t xml:space="preserve"> </w:t>
      </w:r>
      <w:r w:rsidR="00624A69" w:rsidRPr="00745911">
        <w:rPr>
          <w:rFonts w:ascii="Times New Roman" w:hAnsi="Times New Roman" w:cs="Times New Roman"/>
          <w:sz w:val="24"/>
          <w:szCs w:val="24"/>
          <w:lang w:val="es-ES" w:eastAsia="es-ES"/>
        </w:rPr>
        <w:t xml:space="preserve"> Según </w:t>
      </w:r>
      <w:r w:rsidR="00624A69" w:rsidRPr="00745911">
        <w:rPr>
          <w:rFonts w:ascii="Times New Roman" w:hAnsi="Times New Roman" w:cs="Times New Roman"/>
          <w:i/>
          <w:iCs/>
          <w:sz w:val="24"/>
          <w:szCs w:val="24"/>
          <w:lang w:val="es-ES" w:eastAsia="es-ES"/>
        </w:rPr>
        <w:t>Zabalza</w:t>
      </w:r>
      <w:r w:rsidR="007B36C7" w:rsidRPr="00745911">
        <w:rPr>
          <w:rFonts w:ascii="Times New Roman" w:hAnsi="Times New Roman" w:cs="Times New Roman"/>
          <w:sz w:val="24"/>
          <w:szCs w:val="24"/>
          <w:lang w:val="es-ES" w:eastAsia="es-ES"/>
        </w:rPr>
        <w:t xml:space="preserve"> (2011)</w:t>
      </w:r>
      <w:r w:rsidR="00624A69" w:rsidRPr="00745911">
        <w:rPr>
          <w:rFonts w:ascii="Times New Roman" w:hAnsi="Times New Roman" w:cs="Times New Roman"/>
          <w:sz w:val="24"/>
          <w:szCs w:val="24"/>
          <w:lang w:val="es-ES" w:eastAsia="es-ES"/>
        </w:rPr>
        <w:t xml:space="preserve"> l</w:t>
      </w:r>
      <w:r w:rsidR="00EB78EE" w:rsidRPr="00745911">
        <w:rPr>
          <w:rFonts w:ascii="Times New Roman" w:hAnsi="Times New Roman" w:cs="Times New Roman"/>
          <w:sz w:val="24"/>
          <w:szCs w:val="24"/>
          <w:lang w:val="es-ES" w:eastAsia="es-ES"/>
        </w:rPr>
        <w:t xml:space="preserve">os diarios contribuyen de una manera notable al establecimiento de esa especie de círculo de mejora capaz de desarrollar la </w:t>
      </w:r>
      <w:r w:rsidR="00EB78EE" w:rsidRPr="00745911">
        <w:rPr>
          <w:rFonts w:ascii="Times New Roman" w:hAnsi="Times New Roman" w:cs="Times New Roman"/>
          <w:sz w:val="24"/>
          <w:szCs w:val="24"/>
          <w:lang w:val="es-ES" w:eastAsia="es-ES"/>
        </w:rPr>
        <w:t>conciencia siendo</w:t>
      </w:r>
      <w:r w:rsidR="00EB78EE" w:rsidRPr="00745911">
        <w:rPr>
          <w:rFonts w:ascii="Times New Roman" w:hAnsi="Times New Roman" w:cs="Times New Roman"/>
          <w:sz w:val="24"/>
          <w:szCs w:val="24"/>
          <w:lang w:val="es-ES" w:eastAsia="es-ES"/>
        </w:rPr>
        <w:t xml:space="preserve"> un recurso de desarrollo personal y profesional utilizándolo como un instrumento de investigación-acción y un recurso formativo en el ámbito de la </w:t>
      </w:r>
      <w:r w:rsidR="00304E4F" w:rsidRPr="00745911">
        <w:rPr>
          <w:rFonts w:ascii="Times New Roman" w:hAnsi="Times New Roman" w:cs="Times New Roman"/>
          <w:sz w:val="24"/>
          <w:szCs w:val="24"/>
          <w:lang w:val="es-ES" w:eastAsia="es-ES"/>
        </w:rPr>
        <w:t xml:space="preserve">formación  </w:t>
      </w:r>
    </w:p>
    <w:p w14:paraId="639C1248" w14:textId="77777777" w:rsidR="00394A87" w:rsidRPr="00B256C3" w:rsidRDefault="00394A87" w:rsidP="00FC334D">
      <w:pPr>
        <w:pStyle w:val="Prrafodelista"/>
        <w:spacing w:line="276" w:lineRule="auto"/>
        <w:ind w:left="502"/>
        <w:rPr>
          <w:rFonts w:ascii="Times New Roman" w:hAnsi="Times New Roman" w:cs="Times New Roman"/>
          <w:sz w:val="24"/>
          <w:szCs w:val="24"/>
        </w:rPr>
      </w:pPr>
    </w:p>
    <w:p w14:paraId="54067BAF" w14:textId="3D62DDC2" w:rsidR="0002557C" w:rsidRPr="0066048A" w:rsidRDefault="0002557C" w:rsidP="00394A87">
      <w:pPr>
        <w:pStyle w:val="Prrafodelista"/>
        <w:numPr>
          <w:ilvl w:val="0"/>
          <w:numId w:val="1"/>
        </w:numPr>
        <w:spacing w:line="276" w:lineRule="auto"/>
        <w:rPr>
          <w:rFonts w:ascii="Times New Roman" w:hAnsi="Times New Roman" w:cs="Times New Roman"/>
          <w:sz w:val="24"/>
          <w:szCs w:val="24"/>
        </w:rPr>
      </w:pPr>
      <w:r w:rsidRPr="0066048A">
        <w:rPr>
          <w:rFonts w:ascii="Times New Roman" w:hAnsi="Times New Roman" w:cs="Times New Roman"/>
          <w:sz w:val="24"/>
          <w:szCs w:val="24"/>
        </w:rPr>
        <w:t>¿</w:t>
      </w:r>
      <w:r w:rsidR="00050DDE" w:rsidRPr="0066048A">
        <w:rPr>
          <w:rFonts w:ascii="Times New Roman" w:hAnsi="Times New Roman" w:cs="Times New Roman"/>
          <w:sz w:val="24"/>
          <w:szCs w:val="24"/>
        </w:rPr>
        <w:t>De acuerdo con</w:t>
      </w:r>
      <w:r w:rsidR="00C922B1" w:rsidRPr="0066048A">
        <w:rPr>
          <w:rFonts w:ascii="Times New Roman" w:hAnsi="Times New Roman" w:cs="Times New Roman"/>
          <w:sz w:val="24"/>
          <w:szCs w:val="24"/>
        </w:rPr>
        <w:t xml:space="preserve"> la lectura de los autores que nos dicen y argumentan </w:t>
      </w:r>
      <w:r w:rsidRPr="0066048A">
        <w:rPr>
          <w:rFonts w:ascii="Times New Roman" w:hAnsi="Times New Roman" w:cs="Times New Roman"/>
          <w:sz w:val="24"/>
          <w:szCs w:val="24"/>
        </w:rPr>
        <w:t>sobre:</w:t>
      </w:r>
    </w:p>
    <w:p w14:paraId="17C3CF27" w14:textId="77777777" w:rsidR="0002557C" w:rsidRPr="0066048A" w:rsidRDefault="0002557C" w:rsidP="00050DDE">
      <w:pPr>
        <w:pStyle w:val="Prrafodelista"/>
        <w:spacing w:line="276" w:lineRule="auto"/>
        <w:ind w:left="360"/>
        <w:rPr>
          <w:rFonts w:ascii="Times New Roman" w:hAnsi="Times New Roman" w:cs="Times New Roman"/>
          <w:sz w:val="24"/>
          <w:szCs w:val="24"/>
        </w:rPr>
      </w:pPr>
    </w:p>
    <w:p w14:paraId="5CBD545E" w14:textId="77777777" w:rsidR="00901089" w:rsidRDefault="0002557C" w:rsidP="00901089">
      <w:pPr>
        <w:pStyle w:val="Prrafodelista"/>
        <w:numPr>
          <w:ilvl w:val="0"/>
          <w:numId w:val="2"/>
        </w:numPr>
        <w:spacing w:line="276" w:lineRule="auto"/>
        <w:rPr>
          <w:rFonts w:ascii="Times New Roman" w:hAnsi="Times New Roman" w:cs="Times New Roman"/>
          <w:b/>
          <w:bCs/>
          <w:i/>
          <w:iCs/>
          <w:color w:val="5B9BD5" w:themeColor="accent5"/>
        </w:rPr>
      </w:pPr>
      <w:r w:rsidRPr="0066048A">
        <w:rPr>
          <w:rFonts w:ascii="Times New Roman" w:hAnsi="Times New Roman" w:cs="Times New Roman"/>
          <w:b/>
          <w:bCs/>
          <w:i/>
          <w:iCs/>
          <w:color w:val="5B9BD5" w:themeColor="accent5"/>
          <w:sz w:val="24"/>
          <w:szCs w:val="24"/>
        </w:rPr>
        <w:t>¿Por qué es importante presentar en el diario las actividades que se realizaron al interior del salón de clases</w:t>
      </w:r>
      <w:r w:rsidRPr="00222E60">
        <w:rPr>
          <w:rFonts w:ascii="Times New Roman" w:hAnsi="Times New Roman" w:cs="Times New Roman"/>
          <w:b/>
          <w:bCs/>
          <w:i/>
          <w:iCs/>
          <w:color w:val="5B9BD5" w:themeColor="accent5"/>
        </w:rPr>
        <w:t>?</w:t>
      </w:r>
      <w:r w:rsidR="00602089" w:rsidRPr="00222E60">
        <w:rPr>
          <w:rFonts w:ascii="Times New Roman" w:hAnsi="Times New Roman" w:cs="Times New Roman"/>
          <w:b/>
          <w:bCs/>
          <w:i/>
          <w:iCs/>
          <w:color w:val="5B9BD5" w:themeColor="accent5"/>
        </w:rPr>
        <w:t xml:space="preserve"> </w:t>
      </w:r>
    </w:p>
    <w:p w14:paraId="4BFCCBA1" w14:textId="6D796010" w:rsidR="00F57CDD" w:rsidRDefault="00AC6047" w:rsidP="00901089">
      <w:pPr>
        <w:spacing w:line="276" w:lineRule="auto"/>
        <w:rPr>
          <w:rFonts w:ascii="Times New Roman" w:hAnsi="Times New Roman" w:cs="Times New Roman"/>
          <w:sz w:val="24"/>
          <w:szCs w:val="24"/>
          <w:lang w:val="es-ES" w:eastAsia="es-ES"/>
        </w:rPr>
      </w:pPr>
      <w:r w:rsidRPr="00901089">
        <w:rPr>
          <w:rFonts w:ascii="Times New Roman" w:hAnsi="Times New Roman" w:cs="Times New Roman"/>
          <w:b/>
          <w:bCs/>
          <w:i/>
          <w:iCs/>
          <w:sz w:val="24"/>
          <w:szCs w:val="24"/>
        </w:rPr>
        <w:t>R</w:t>
      </w:r>
      <w:r w:rsidR="00901089" w:rsidRPr="00901089">
        <w:rPr>
          <w:rFonts w:ascii="Times New Roman" w:hAnsi="Times New Roman" w:cs="Times New Roman"/>
          <w:b/>
          <w:bCs/>
          <w:i/>
          <w:iCs/>
          <w:sz w:val="24"/>
          <w:szCs w:val="24"/>
        </w:rPr>
        <w:t>1</w:t>
      </w:r>
      <w:r w:rsidR="00041A90" w:rsidRPr="00901089">
        <w:rPr>
          <w:rFonts w:ascii="Times New Roman" w:hAnsi="Times New Roman" w:cs="Times New Roman"/>
          <w:b/>
          <w:bCs/>
          <w:i/>
          <w:iCs/>
          <w:sz w:val="24"/>
          <w:szCs w:val="24"/>
        </w:rPr>
        <w:t>:</w:t>
      </w:r>
      <w:r w:rsidR="00041A90" w:rsidRPr="00901089">
        <w:rPr>
          <w:rFonts w:ascii="Times New Roman" w:hAnsi="Times New Roman" w:cs="Times New Roman"/>
          <w:b/>
          <w:bCs/>
          <w:i/>
          <w:iCs/>
        </w:rPr>
        <w:t xml:space="preserve"> </w:t>
      </w:r>
      <w:r w:rsidR="00F57CDD" w:rsidRPr="00993897">
        <w:rPr>
          <w:rFonts w:ascii="Times New Roman" w:hAnsi="Times New Roman" w:cs="Times New Roman"/>
          <w:sz w:val="24"/>
          <w:szCs w:val="24"/>
          <w:lang w:val="es-ES" w:eastAsia="es-ES"/>
        </w:rPr>
        <w:t>Es de suma importancia debido a que su elaboración ayuda a explicitar teorías y creencias, diseñando hipótesis de intervención intentando resolver dichas problemáticas que puedan presentarse día con día dentro del aula.</w:t>
      </w:r>
    </w:p>
    <w:p w14:paraId="64672AE4" w14:textId="2F2762B4" w:rsidR="00AF7518" w:rsidRPr="006305E8" w:rsidRDefault="00AF7518" w:rsidP="006305E8">
      <w:pPr>
        <w:spacing w:line="360" w:lineRule="auto"/>
        <w:rPr>
          <w:rFonts w:ascii="Times New Roman" w:hAnsi="Times New Roman" w:cs="Times New Roman"/>
          <w:sz w:val="24"/>
          <w:szCs w:val="24"/>
          <w:lang w:val="es-ES" w:eastAsia="es-ES"/>
        </w:rPr>
      </w:pPr>
      <w:r w:rsidRPr="00AF7518">
        <w:rPr>
          <w:rFonts w:ascii="Times New Roman" w:hAnsi="Times New Roman" w:cs="Times New Roman"/>
          <w:b/>
          <w:bCs/>
          <w:i/>
          <w:iCs/>
          <w:sz w:val="24"/>
          <w:szCs w:val="24"/>
          <w:lang w:val="es-ES" w:eastAsia="es-ES"/>
        </w:rPr>
        <w:t>R2:</w:t>
      </w:r>
      <w:r w:rsidR="006305E8">
        <w:rPr>
          <w:rFonts w:ascii="Times New Roman" w:hAnsi="Times New Roman" w:cs="Times New Roman"/>
          <w:sz w:val="24"/>
          <w:szCs w:val="24"/>
          <w:lang w:val="es-ES" w:eastAsia="es-ES"/>
        </w:rPr>
        <w:t xml:space="preserve"> Zabalza menciona </w:t>
      </w:r>
      <w:r w:rsidR="0066048A">
        <w:rPr>
          <w:rFonts w:ascii="Times New Roman" w:hAnsi="Times New Roman" w:cs="Times New Roman"/>
          <w:sz w:val="24"/>
          <w:szCs w:val="24"/>
          <w:lang w:val="es-ES" w:eastAsia="es-ES"/>
        </w:rPr>
        <w:t xml:space="preserve">que </w:t>
      </w:r>
      <w:r w:rsidR="0066048A" w:rsidRPr="00AF7518">
        <w:rPr>
          <w:rFonts w:ascii="Times New Roman" w:hAnsi="Times New Roman" w:cs="Times New Roman"/>
          <w:sz w:val="24"/>
          <w:szCs w:val="24"/>
          <w:lang w:val="es-ES" w:eastAsia="es-ES"/>
        </w:rPr>
        <w:t>la</w:t>
      </w:r>
      <w:r w:rsidRPr="00AF7518">
        <w:rPr>
          <w:rFonts w:ascii="Times New Roman" w:hAnsi="Times New Roman" w:cs="Times New Roman"/>
          <w:sz w:val="24"/>
          <w:szCs w:val="24"/>
          <w:lang w:val="es-ES" w:eastAsia="es-ES"/>
        </w:rPr>
        <w:t xml:space="preserve"> elaboración de dicho diario tiene cierta importancia ya que podemos constatar que su uso es el itinerario que muchos de nuestros docentes son capaces de seguir a través de la actividad narrativa y reflexiva.</w:t>
      </w:r>
    </w:p>
    <w:p w14:paraId="3FDB2DE5" w14:textId="7E3A9831" w:rsidR="00AC6047" w:rsidRPr="00901089" w:rsidRDefault="00AC6047" w:rsidP="00AC6047">
      <w:pPr>
        <w:pStyle w:val="Prrafodelista"/>
        <w:spacing w:line="276" w:lineRule="auto"/>
        <w:ind w:left="360"/>
        <w:rPr>
          <w:rFonts w:ascii="Times New Roman" w:hAnsi="Times New Roman" w:cs="Times New Roman"/>
          <w:b/>
          <w:bCs/>
          <w:i/>
          <w:iCs/>
          <w:lang w:val="es-ES"/>
        </w:rPr>
      </w:pPr>
    </w:p>
    <w:p w14:paraId="5EE8C583" w14:textId="71D99CF4" w:rsidR="00602089" w:rsidRPr="0066048A" w:rsidRDefault="0002557C" w:rsidP="00050DDE">
      <w:pPr>
        <w:pStyle w:val="Prrafodelista"/>
        <w:numPr>
          <w:ilvl w:val="0"/>
          <w:numId w:val="2"/>
        </w:numPr>
        <w:spacing w:line="276" w:lineRule="auto"/>
        <w:rPr>
          <w:rFonts w:ascii="Times New Roman" w:hAnsi="Times New Roman" w:cs="Times New Roman"/>
          <w:b/>
          <w:bCs/>
          <w:i/>
          <w:iCs/>
          <w:color w:val="70AD47" w:themeColor="accent6"/>
          <w:sz w:val="24"/>
          <w:szCs w:val="24"/>
        </w:rPr>
      </w:pPr>
      <w:r w:rsidRPr="0066048A">
        <w:rPr>
          <w:rFonts w:ascii="Times New Roman" w:hAnsi="Times New Roman" w:cs="Times New Roman"/>
          <w:b/>
          <w:bCs/>
          <w:i/>
          <w:iCs/>
          <w:color w:val="70AD47" w:themeColor="accent6"/>
          <w:sz w:val="24"/>
          <w:szCs w:val="24"/>
        </w:rPr>
        <w:t>¿Por qué en el diario se tendría que hablar del desempeño de los alumnos (dificultades que tuvieron los alumnos al hacer ciertas actividades o ejercicios, reacciones de los alumnos ante determinadas actividades, comentarios, etc.) y si obtuvo los resultados esperados?</w:t>
      </w:r>
      <w:r w:rsidR="00602089" w:rsidRPr="0066048A">
        <w:rPr>
          <w:rFonts w:ascii="Times New Roman" w:hAnsi="Times New Roman" w:cs="Times New Roman"/>
          <w:b/>
          <w:bCs/>
          <w:i/>
          <w:iCs/>
          <w:color w:val="70AD47" w:themeColor="accent6"/>
          <w:sz w:val="24"/>
          <w:szCs w:val="24"/>
        </w:rPr>
        <w:t xml:space="preserve"> </w:t>
      </w:r>
    </w:p>
    <w:p w14:paraId="49C54EF5" w14:textId="5C86554A" w:rsidR="00F10BAC" w:rsidRDefault="00F10BAC" w:rsidP="00F10BAC">
      <w:pPr>
        <w:spacing w:line="360" w:lineRule="auto"/>
        <w:rPr>
          <w:rFonts w:ascii="Times New Roman" w:hAnsi="Times New Roman" w:cs="Times New Roman"/>
          <w:sz w:val="24"/>
          <w:szCs w:val="24"/>
          <w:lang w:val="es-ES" w:eastAsia="es-ES"/>
        </w:rPr>
      </w:pPr>
      <w:r w:rsidRPr="00901089">
        <w:rPr>
          <w:rFonts w:ascii="Times New Roman" w:hAnsi="Times New Roman" w:cs="Times New Roman"/>
          <w:b/>
          <w:bCs/>
          <w:i/>
          <w:iCs/>
          <w:sz w:val="24"/>
          <w:szCs w:val="24"/>
          <w:lang w:val="es-ES" w:eastAsia="es-ES"/>
        </w:rPr>
        <w:t>R</w:t>
      </w:r>
      <w:r w:rsidR="00901089" w:rsidRPr="00901089">
        <w:rPr>
          <w:rFonts w:ascii="Times New Roman" w:hAnsi="Times New Roman" w:cs="Times New Roman"/>
          <w:b/>
          <w:bCs/>
          <w:i/>
          <w:iCs/>
          <w:sz w:val="24"/>
          <w:szCs w:val="24"/>
          <w:lang w:val="es-ES" w:eastAsia="es-ES"/>
        </w:rPr>
        <w:t>1</w:t>
      </w:r>
      <w:r w:rsidRPr="00901089">
        <w:rPr>
          <w:rFonts w:ascii="Times New Roman" w:hAnsi="Times New Roman" w:cs="Times New Roman"/>
          <w:b/>
          <w:bCs/>
          <w:i/>
          <w:iCs/>
          <w:sz w:val="24"/>
          <w:szCs w:val="24"/>
          <w:lang w:val="es-ES" w:eastAsia="es-ES"/>
        </w:rPr>
        <w:t>:</w:t>
      </w:r>
      <w:r w:rsidRPr="00F10BAC">
        <w:rPr>
          <w:rFonts w:ascii="Times New Roman" w:hAnsi="Times New Roman" w:cs="Times New Roman"/>
          <w:sz w:val="24"/>
          <w:szCs w:val="24"/>
          <w:lang w:val="es-ES" w:eastAsia="es-ES"/>
        </w:rPr>
        <w:t xml:space="preserve"> </w:t>
      </w:r>
      <w:r w:rsidRPr="00F10BAC">
        <w:rPr>
          <w:rFonts w:ascii="Times New Roman" w:hAnsi="Times New Roman" w:cs="Times New Roman"/>
          <w:sz w:val="24"/>
          <w:szCs w:val="24"/>
          <w:lang w:val="es-ES" w:eastAsia="es-ES"/>
        </w:rPr>
        <w:t>Se suele atribuir a los alumnos determinados patrones de comportamiento, pensando en la conducta que manifiestan es el resultado exclusivo de su personalidad, favoreciendo el desarrollo de diversas capacidades de observación.</w:t>
      </w:r>
    </w:p>
    <w:p w14:paraId="4467368D" w14:textId="54981673" w:rsidR="00F57CDD" w:rsidRDefault="00961DA8" w:rsidP="0066048A">
      <w:pPr>
        <w:spacing w:line="360" w:lineRule="auto"/>
        <w:rPr>
          <w:rFonts w:ascii="Times New Roman" w:hAnsi="Times New Roman" w:cs="Times New Roman"/>
          <w:sz w:val="24"/>
          <w:szCs w:val="24"/>
          <w:lang w:val="es-ES" w:eastAsia="es-ES"/>
        </w:rPr>
      </w:pPr>
      <w:r w:rsidRPr="0066048A">
        <w:rPr>
          <w:rFonts w:ascii="Times New Roman" w:hAnsi="Times New Roman" w:cs="Times New Roman"/>
          <w:b/>
          <w:bCs/>
          <w:i/>
          <w:iCs/>
          <w:sz w:val="24"/>
          <w:szCs w:val="24"/>
          <w:lang w:val="es-ES" w:eastAsia="es-ES"/>
        </w:rPr>
        <w:t>R2:</w:t>
      </w:r>
      <w:r w:rsidRPr="0066048A">
        <w:rPr>
          <w:rFonts w:ascii="Times New Roman" w:hAnsi="Times New Roman" w:cs="Times New Roman"/>
          <w:sz w:val="24"/>
          <w:szCs w:val="24"/>
          <w:lang w:val="es-ES" w:eastAsia="es-ES"/>
        </w:rPr>
        <w:t xml:space="preserve"> </w:t>
      </w:r>
      <w:r w:rsidRPr="0066048A">
        <w:rPr>
          <w:rFonts w:ascii="Times New Roman" w:hAnsi="Times New Roman" w:cs="Times New Roman"/>
          <w:sz w:val="24"/>
          <w:szCs w:val="24"/>
          <w:lang w:val="es-ES" w:eastAsia="es-ES"/>
        </w:rPr>
        <w:t xml:space="preserve">La implicación personal de los profesores que ellos mismos como personas se van a ver envueltos en el </w:t>
      </w:r>
      <w:r w:rsidR="00745911" w:rsidRPr="0066048A">
        <w:rPr>
          <w:rFonts w:ascii="Times New Roman" w:hAnsi="Times New Roman" w:cs="Times New Roman"/>
          <w:sz w:val="24"/>
          <w:szCs w:val="24"/>
          <w:lang w:val="es-ES" w:eastAsia="es-ES"/>
        </w:rPr>
        <w:t>trabajo,</w:t>
      </w:r>
      <w:r w:rsidRPr="0066048A">
        <w:rPr>
          <w:rFonts w:ascii="Times New Roman" w:hAnsi="Times New Roman" w:cs="Times New Roman"/>
          <w:sz w:val="24"/>
          <w:szCs w:val="24"/>
          <w:lang w:val="es-ES" w:eastAsia="es-ES"/>
        </w:rPr>
        <w:t xml:space="preserve"> así como la medida en que ese trabajo se va a ver condicionado </w:t>
      </w:r>
      <w:r w:rsidRPr="0066048A">
        <w:rPr>
          <w:rFonts w:ascii="Times New Roman" w:hAnsi="Times New Roman" w:cs="Times New Roman"/>
          <w:sz w:val="24"/>
          <w:szCs w:val="24"/>
          <w:lang w:val="es-ES" w:eastAsia="es-ES"/>
        </w:rPr>
        <w:lastRenderedPageBreak/>
        <w:t>cuando se le presenten distintas problemáticas o que desarrollen un nivel de implicación personal todavía más fuerte con alumnos que padezcan distintas discapacidades.</w:t>
      </w:r>
    </w:p>
    <w:p w14:paraId="256996FC" w14:textId="77777777" w:rsidR="0066048A" w:rsidRPr="0066048A" w:rsidRDefault="0066048A" w:rsidP="0066048A">
      <w:pPr>
        <w:spacing w:line="360" w:lineRule="auto"/>
        <w:rPr>
          <w:rFonts w:ascii="Times New Roman" w:hAnsi="Times New Roman" w:cs="Times New Roman"/>
          <w:sz w:val="24"/>
          <w:szCs w:val="24"/>
          <w:lang w:val="es-ES" w:eastAsia="es-ES"/>
        </w:rPr>
      </w:pPr>
    </w:p>
    <w:p w14:paraId="22EE1A25" w14:textId="3010E416" w:rsidR="0004311C" w:rsidRPr="0066048A" w:rsidRDefault="0002557C" w:rsidP="00050DDE">
      <w:pPr>
        <w:pStyle w:val="Prrafodelista"/>
        <w:numPr>
          <w:ilvl w:val="0"/>
          <w:numId w:val="2"/>
        </w:numPr>
        <w:spacing w:line="276" w:lineRule="auto"/>
        <w:rPr>
          <w:rFonts w:ascii="Times New Roman" w:hAnsi="Times New Roman" w:cs="Times New Roman"/>
          <w:b/>
          <w:bCs/>
          <w:i/>
          <w:iCs/>
          <w:color w:val="ED7D31" w:themeColor="accent2"/>
          <w:sz w:val="24"/>
          <w:szCs w:val="24"/>
        </w:rPr>
      </w:pPr>
      <w:r w:rsidRPr="0066048A">
        <w:rPr>
          <w:rFonts w:ascii="Times New Roman" w:hAnsi="Times New Roman" w:cs="Times New Roman"/>
          <w:b/>
          <w:bCs/>
          <w:i/>
          <w:iCs/>
          <w:color w:val="ED7D31" w:themeColor="accent2"/>
          <w:sz w:val="24"/>
          <w:szCs w:val="24"/>
        </w:rPr>
        <w:t>Por qué es importante hacer notar en el diario las dificultades que se tuvieron</w:t>
      </w:r>
      <w:r w:rsidR="0004311C" w:rsidRPr="0066048A">
        <w:rPr>
          <w:rFonts w:ascii="Times New Roman" w:hAnsi="Times New Roman" w:cs="Times New Roman"/>
          <w:b/>
          <w:bCs/>
          <w:i/>
          <w:iCs/>
          <w:color w:val="ED7D31" w:themeColor="accent2"/>
          <w:sz w:val="24"/>
          <w:szCs w:val="24"/>
        </w:rPr>
        <w:t xml:space="preserve"> al dar algún tema y de cómo utiliza los materiales y recursos didácticos.</w:t>
      </w:r>
    </w:p>
    <w:p w14:paraId="224658C3" w14:textId="4EC495CA" w:rsidR="000E6F61" w:rsidRPr="000E6F61" w:rsidRDefault="000E6F61" w:rsidP="000E6F61">
      <w:pPr>
        <w:spacing w:line="360" w:lineRule="auto"/>
        <w:rPr>
          <w:rFonts w:ascii="Times New Roman" w:hAnsi="Times New Roman" w:cs="Times New Roman"/>
          <w:sz w:val="24"/>
          <w:szCs w:val="24"/>
          <w:lang w:val="es-ES" w:eastAsia="es-ES"/>
        </w:rPr>
      </w:pPr>
      <w:r w:rsidRPr="000E6F61">
        <w:rPr>
          <w:rFonts w:ascii="Times New Roman" w:hAnsi="Times New Roman" w:cs="Times New Roman"/>
          <w:b/>
          <w:bCs/>
          <w:sz w:val="24"/>
          <w:szCs w:val="24"/>
          <w:lang w:val="es-ES" w:eastAsia="es-ES"/>
        </w:rPr>
        <w:t>R:</w:t>
      </w:r>
      <w:r>
        <w:rPr>
          <w:rFonts w:ascii="Times New Roman" w:hAnsi="Times New Roman" w:cs="Times New Roman"/>
          <w:sz w:val="24"/>
          <w:szCs w:val="24"/>
          <w:lang w:val="es-ES" w:eastAsia="es-ES"/>
        </w:rPr>
        <w:t xml:space="preserve"> </w:t>
      </w:r>
      <w:r w:rsidR="001E1CAA" w:rsidRPr="00F10BAC">
        <w:rPr>
          <w:rFonts w:ascii="Times New Roman" w:hAnsi="Times New Roman" w:cs="Times New Roman"/>
          <w:i/>
          <w:iCs/>
          <w:sz w:val="24"/>
          <w:szCs w:val="24"/>
          <w:lang w:val="es-ES" w:eastAsia="es-ES"/>
        </w:rPr>
        <w:t>Porlán</w:t>
      </w:r>
      <w:r w:rsidR="001E1CAA">
        <w:rPr>
          <w:rFonts w:ascii="Times New Roman" w:hAnsi="Times New Roman" w:cs="Times New Roman"/>
          <w:sz w:val="24"/>
          <w:szCs w:val="24"/>
          <w:lang w:val="es-ES" w:eastAsia="es-ES"/>
        </w:rPr>
        <w:t xml:space="preserve"> en su libro </w:t>
      </w:r>
      <w:r w:rsidR="00F10BAC">
        <w:rPr>
          <w:rFonts w:ascii="Times New Roman" w:hAnsi="Times New Roman" w:cs="Times New Roman"/>
          <w:sz w:val="24"/>
          <w:szCs w:val="24"/>
          <w:lang w:val="es-ES" w:eastAsia="es-ES"/>
        </w:rPr>
        <w:t>menciona que</w:t>
      </w:r>
      <w:r w:rsidR="001E1CAA">
        <w:rPr>
          <w:rFonts w:ascii="Times New Roman" w:hAnsi="Times New Roman" w:cs="Times New Roman"/>
          <w:sz w:val="24"/>
          <w:szCs w:val="24"/>
          <w:lang w:val="es-ES" w:eastAsia="es-ES"/>
        </w:rPr>
        <w:t xml:space="preserve"> e</w:t>
      </w:r>
      <w:r w:rsidRPr="000E6F61">
        <w:rPr>
          <w:rFonts w:ascii="Times New Roman" w:hAnsi="Times New Roman" w:cs="Times New Roman"/>
          <w:sz w:val="24"/>
          <w:szCs w:val="24"/>
          <w:lang w:val="es-ES" w:eastAsia="es-ES"/>
        </w:rPr>
        <w:t>l realizar anotaciones es un paso básico en este proceso manteniendo un control y disciplina en el grupo sin dejar de lado que el objetivo principal es ofrecer nuestro punto de vista sobre lo que sucede en el aula.  Cabe mencionar que el diario facilita la posibilidad de reconocer algunas problemáticas siendo un proceso que se va desarrollando, reformulando y diversificando.</w:t>
      </w:r>
    </w:p>
    <w:p w14:paraId="130AE2AE" w14:textId="5FBC5A6C" w:rsidR="00F57CDD" w:rsidRDefault="0066048A" w:rsidP="0066048A">
      <w:pPr>
        <w:spacing w:line="360" w:lineRule="auto"/>
        <w:rPr>
          <w:rFonts w:ascii="Times New Roman" w:hAnsi="Times New Roman" w:cs="Times New Roman"/>
          <w:sz w:val="24"/>
          <w:szCs w:val="24"/>
          <w:lang w:val="es-ES" w:eastAsia="es-ES"/>
        </w:rPr>
      </w:pPr>
      <w:r w:rsidRPr="0066048A">
        <w:rPr>
          <w:rFonts w:ascii="Times New Roman" w:hAnsi="Times New Roman" w:cs="Times New Roman"/>
          <w:b/>
          <w:bCs/>
          <w:i/>
          <w:iCs/>
          <w:sz w:val="24"/>
          <w:szCs w:val="24"/>
          <w:lang w:val="es-ES" w:eastAsia="es-ES"/>
        </w:rPr>
        <w:t>R2:</w:t>
      </w:r>
      <w:r w:rsidRPr="0066048A">
        <w:rPr>
          <w:rFonts w:ascii="Times New Roman" w:hAnsi="Times New Roman" w:cs="Times New Roman"/>
          <w:sz w:val="24"/>
          <w:szCs w:val="24"/>
          <w:lang w:val="es-ES" w:eastAsia="es-ES"/>
        </w:rPr>
        <w:t xml:space="preserve"> </w:t>
      </w:r>
      <w:r w:rsidR="00DE09E9" w:rsidRPr="0066048A">
        <w:rPr>
          <w:rFonts w:ascii="Times New Roman" w:hAnsi="Times New Roman" w:cs="Times New Roman"/>
          <w:sz w:val="24"/>
          <w:szCs w:val="24"/>
          <w:lang w:val="es-ES" w:eastAsia="es-ES"/>
        </w:rPr>
        <w:t>Es justamente cuando ese tipo de experiencias fuertes cuando el papel del diario se vuelve todavía más importante y se reconstruye la experiencia y con ello la posibilidad de descentrarse de ella y analizarla, donde el docente ha de optar en un sentido cuando se enfrente a los distintos dilemas.</w:t>
      </w:r>
    </w:p>
    <w:p w14:paraId="57E5D599" w14:textId="77777777" w:rsidR="0066048A" w:rsidRPr="0066048A" w:rsidRDefault="0066048A" w:rsidP="0066048A">
      <w:pPr>
        <w:spacing w:line="360" w:lineRule="auto"/>
        <w:rPr>
          <w:rFonts w:ascii="Times New Roman" w:hAnsi="Times New Roman" w:cs="Times New Roman"/>
          <w:sz w:val="24"/>
          <w:szCs w:val="24"/>
          <w:lang w:val="es-ES" w:eastAsia="es-ES"/>
        </w:rPr>
      </w:pPr>
    </w:p>
    <w:p w14:paraId="3CD8AB44" w14:textId="77777777" w:rsidR="000E6F61" w:rsidRPr="008E3D97" w:rsidRDefault="0002557C" w:rsidP="000E6F61">
      <w:pPr>
        <w:pStyle w:val="Prrafodelista"/>
        <w:numPr>
          <w:ilvl w:val="0"/>
          <w:numId w:val="2"/>
        </w:numPr>
        <w:spacing w:line="276" w:lineRule="auto"/>
        <w:rPr>
          <w:rFonts w:ascii="Times New Roman" w:hAnsi="Times New Roman" w:cs="Times New Roman"/>
          <w:b/>
          <w:bCs/>
          <w:i/>
          <w:iCs/>
          <w:color w:val="4472C4" w:themeColor="accent1"/>
          <w:sz w:val="24"/>
          <w:szCs w:val="24"/>
        </w:rPr>
      </w:pPr>
      <w:r w:rsidRPr="008E3D97">
        <w:rPr>
          <w:rFonts w:ascii="Times New Roman" w:hAnsi="Times New Roman" w:cs="Times New Roman"/>
          <w:b/>
          <w:bCs/>
          <w:i/>
          <w:iCs/>
          <w:color w:val="4472C4" w:themeColor="accent1"/>
          <w:sz w:val="24"/>
          <w:szCs w:val="24"/>
        </w:rPr>
        <w:t>Porque es importante</w:t>
      </w:r>
      <w:r w:rsidR="008F75BD" w:rsidRPr="008E3D97">
        <w:rPr>
          <w:rFonts w:ascii="Times New Roman" w:hAnsi="Times New Roman" w:cs="Times New Roman"/>
          <w:b/>
          <w:bCs/>
          <w:i/>
          <w:iCs/>
          <w:color w:val="4472C4" w:themeColor="accent1"/>
          <w:sz w:val="24"/>
          <w:szCs w:val="24"/>
        </w:rPr>
        <w:t xml:space="preserve"> sugerir y proponen en el diario las modificaciones que tuvieron que hacer en referencia a lo planeado partiendo </w:t>
      </w:r>
      <w:r w:rsidR="00602089" w:rsidRPr="008E3D97">
        <w:rPr>
          <w:rFonts w:ascii="Times New Roman" w:hAnsi="Times New Roman" w:cs="Times New Roman"/>
          <w:b/>
          <w:bCs/>
          <w:i/>
          <w:iCs/>
          <w:color w:val="4472C4" w:themeColor="accent1"/>
          <w:sz w:val="24"/>
          <w:szCs w:val="24"/>
        </w:rPr>
        <w:t>de alguna situación observada o una experiencia al dar la clase, o de algún caso especial con algún alumno (o con algunos) y de los cambios que deberí</w:t>
      </w:r>
      <w:r w:rsidR="0004311C" w:rsidRPr="008E3D97">
        <w:rPr>
          <w:rFonts w:ascii="Times New Roman" w:hAnsi="Times New Roman" w:cs="Times New Roman"/>
          <w:b/>
          <w:bCs/>
          <w:i/>
          <w:iCs/>
          <w:color w:val="4472C4" w:themeColor="accent1"/>
          <w:sz w:val="24"/>
          <w:szCs w:val="24"/>
        </w:rPr>
        <w:t>a hacer en su</w:t>
      </w:r>
      <w:r w:rsidR="00602089" w:rsidRPr="008E3D97">
        <w:rPr>
          <w:rFonts w:ascii="Times New Roman" w:hAnsi="Times New Roman" w:cs="Times New Roman"/>
          <w:b/>
          <w:bCs/>
          <w:i/>
          <w:iCs/>
          <w:color w:val="4472C4" w:themeColor="accent1"/>
          <w:sz w:val="24"/>
          <w:szCs w:val="24"/>
        </w:rPr>
        <w:t xml:space="preserve"> práctica docente.</w:t>
      </w:r>
    </w:p>
    <w:p w14:paraId="50821D29" w14:textId="77777777" w:rsidR="00DE09E9" w:rsidRDefault="00DE09E9" w:rsidP="000E6F61">
      <w:pPr>
        <w:pStyle w:val="Prrafodelista"/>
        <w:spacing w:line="276" w:lineRule="auto"/>
        <w:ind w:left="360"/>
        <w:rPr>
          <w:rFonts w:ascii="Times New Roman" w:hAnsi="Times New Roman" w:cs="Times New Roman"/>
          <w:b/>
          <w:bCs/>
          <w:i/>
          <w:iCs/>
          <w:sz w:val="24"/>
          <w:szCs w:val="24"/>
          <w:lang w:val="es-ES" w:eastAsia="es-ES"/>
        </w:rPr>
      </w:pPr>
    </w:p>
    <w:p w14:paraId="0410FBCF" w14:textId="2AA59359" w:rsidR="00F57CDD" w:rsidRPr="009044E5" w:rsidRDefault="000E6F61" w:rsidP="009044E5">
      <w:pPr>
        <w:spacing w:line="276" w:lineRule="auto"/>
        <w:rPr>
          <w:rFonts w:ascii="Times New Roman" w:hAnsi="Times New Roman" w:cs="Times New Roman"/>
          <w:b/>
          <w:bCs/>
          <w:i/>
          <w:iCs/>
          <w:color w:val="4472C4" w:themeColor="accent1"/>
          <w:sz w:val="24"/>
          <w:szCs w:val="24"/>
        </w:rPr>
      </w:pPr>
      <w:r w:rsidRPr="009044E5">
        <w:rPr>
          <w:rFonts w:ascii="Times New Roman" w:hAnsi="Times New Roman" w:cs="Times New Roman"/>
          <w:b/>
          <w:bCs/>
          <w:i/>
          <w:iCs/>
          <w:sz w:val="24"/>
          <w:szCs w:val="24"/>
          <w:lang w:val="es-ES" w:eastAsia="es-ES"/>
        </w:rPr>
        <w:t>R</w:t>
      </w:r>
      <w:r w:rsidR="00DE09E9" w:rsidRPr="009044E5">
        <w:rPr>
          <w:rFonts w:ascii="Times New Roman" w:hAnsi="Times New Roman" w:cs="Times New Roman"/>
          <w:b/>
          <w:bCs/>
          <w:i/>
          <w:iCs/>
          <w:sz w:val="24"/>
          <w:szCs w:val="24"/>
          <w:lang w:val="es-ES" w:eastAsia="es-ES"/>
        </w:rPr>
        <w:t>1</w:t>
      </w:r>
      <w:r w:rsidRPr="009044E5">
        <w:rPr>
          <w:rFonts w:ascii="Times New Roman" w:hAnsi="Times New Roman" w:cs="Times New Roman"/>
          <w:b/>
          <w:bCs/>
          <w:i/>
          <w:iCs/>
          <w:sz w:val="24"/>
          <w:szCs w:val="24"/>
          <w:lang w:val="es-ES" w:eastAsia="es-ES"/>
        </w:rPr>
        <w:t>:</w:t>
      </w:r>
      <w:r w:rsidRPr="009044E5">
        <w:rPr>
          <w:rFonts w:ascii="Times New Roman" w:hAnsi="Times New Roman" w:cs="Times New Roman"/>
          <w:sz w:val="24"/>
          <w:szCs w:val="24"/>
          <w:lang w:val="es-ES" w:eastAsia="es-ES"/>
        </w:rPr>
        <w:t xml:space="preserve"> </w:t>
      </w:r>
      <w:r w:rsidRPr="009044E5">
        <w:rPr>
          <w:rFonts w:ascii="Times New Roman" w:hAnsi="Times New Roman" w:cs="Times New Roman"/>
          <w:i/>
          <w:iCs/>
          <w:sz w:val="24"/>
          <w:szCs w:val="24"/>
          <w:lang w:val="es-ES" w:eastAsia="es-ES"/>
        </w:rPr>
        <w:t>Porlán</w:t>
      </w:r>
      <w:r w:rsidR="00F57CDD" w:rsidRPr="009044E5">
        <w:rPr>
          <w:rFonts w:ascii="Times New Roman" w:hAnsi="Times New Roman" w:cs="Times New Roman"/>
          <w:sz w:val="24"/>
          <w:szCs w:val="24"/>
          <w:lang w:val="es-ES" w:eastAsia="es-ES"/>
        </w:rPr>
        <w:t xml:space="preserve"> menciona que no se trata solamente de describir genéricamente las problemáticas en el </w:t>
      </w:r>
      <w:r w:rsidRPr="009044E5">
        <w:rPr>
          <w:rFonts w:ascii="Times New Roman" w:hAnsi="Times New Roman" w:cs="Times New Roman"/>
          <w:sz w:val="24"/>
          <w:szCs w:val="24"/>
          <w:lang w:val="es-ES" w:eastAsia="es-ES"/>
        </w:rPr>
        <w:t>grupo,</w:t>
      </w:r>
      <w:r w:rsidR="00F57CDD" w:rsidRPr="009044E5">
        <w:rPr>
          <w:rFonts w:ascii="Times New Roman" w:hAnsi="Times New Roman" w:cs="Times New Roman"/>
          <w:sz w:val="24"/>
          <w:szCs w:val="24"/>
          <w:lang w:val="es-ES" w:eastAsia="es-ES"/>
        </w:rPr>
        <w:t xml:space="preserve"> sino que también debe tratarse de diseñar una nueva intervención describiendo incorporaciones teóricas dándole importancia a algunos alumnos que no están dispuestos a integrarse, es ahí donde entra el docente.</w:t>
      </w:r>
    </w:p>
    <w:p w14:paraId="41ECEF48" w14:textId="0296CF5A" w:rsidR="00050DDE" w:rsidRPr="0066048A" w:rsidRDefault="009044E5" w:rsidP="0066048A">
      <w:pPr>
        <w:spacing w:line="360" w:lineRule="auto"/>
        <w:rPr>
          <w:rFonts w:ascii="Times New Roman" w:hAnsi="Times New Roman" w:cs="Times New Roman"/>
          <w:sz w:val="24"/>
          <w:szCs w:val="24"/>
          <w:lang w:val="es-ES" w:eastAsia="es-ES"/>
        </w:rPr>
      </w:pPr>
      <w:r w:rsidRPr="008E3D97">
        <w:rPr>
          <w:rFonts w:ascii="Times New Roman" w:hAnsi="Times New Roman" w:cs="Times New Roman"/>
          <w:b/>
          <w:bCs/>
          <w:i/>
          <w:iCs/>
          <w:sz w:val="24"/>
          <w:szCs w:val="24"/>
          <w:lang w:eastAsia="es-ES"/>
        </w:rPr>
        <w:t>R2:</w:t>
      </w:r>
      <w:r>
        <w:rPr>
          <w:rFonts w:ascii="Times New Roman" w:hAnsi="Times New Roman" w:cs="Times New Roman"/>
          <w:sz w:val="24"/>
          <w:szCs w:val="24"/>
          <w:lang w:eastAsia="es-ES"/>
        </w:rPr>
        <w:t xml:space="preserve"> </w:t>
      </w:r>
      <w:r w:rsidR="00DE09E9" w:rsidRPr="009044E5">
        <w:rPr>
          <w:rFonts w:ascii="Times New Roman" w:hAnsi="Times New Roman" w:cs="Times New Roman"/>
          <w:sz w:val="24"/>
          <w:szCs w:val="24"/>
          <w:lang w:val="es-ES" w:eastAsia="es-ES"/>
        </w:rPr>
        <w:t>Para</w:t>
      </w:r>
      <w:r>
        <w:rPr>
          <w:rFonts w:ascii="Times New Roman" w:hAnsi="Times New Roman" w:cs="Times New Roman"/>
          <w:sz w:val="24"/>
          <w:szCs w:val="24"/>
          <w:lang w:val="es-ES" w:eastAsia="es-ES"/>
        </w:rPr>
        <w:t xml:space="preserve"> Zabalza </w:t>
      </w:r>
      <w:r w:rsidR="00DE09E9" w:rsidRPr="009044E5">
        <w:rPr>
          <w:rFonts w:ascii="Times New Roman" w:hAnsi="Times New Roman" w:cs="Times New Roman"/>
          <w:sz w:val="24"/>
          <w:szCs w:val="24"/>
          <w:lang w:val="es-ES" w:eastAsia="es-ES"/>
        </w:rPr>
        <w:t xml:space="preserve">en la lectura menciona </w:t>
      </w:r>
      <w:r w:rsidR="005915D0">
        <w:rPr>
          <w:rFonts w:ascii="Times New Roman" w:hAnsi="Times New Roman" w:cs="Times New Roman"/>
          <w:sz w:val="24"/>
          <w:szCs w:val="24"/>
          <w:lang w:val="es-ES" w:eastAsia="es-ES"/>
        </w:rPr>
        <w:t xml:space="preserve">para </w:t>
      </w:r>
      <w:r w:rsidR="005915D0" w:rsidRPr="009044E5">
        <w:rPr>
          <w:rFonts w:ascii="Times New Roman" w:hAnsi="Times New Roman" w:cs="Times New Roman"/>
          <w:sz w:val="24"/>
          <w:szCs w:val="24"/>
          <w:lang w:val="es-ES" w:eastAsia="es-ES"/>
        </w:rPr>
        <w:t xml:space="preserve">acatar esta respuesta </w:t>
      </w:r>
      <w:r w:rsidR="00DE09E9" w:rsidRPr="009044E5">
        <w:rPr>
          <w:rFonts w:ascii="Times New Roman" w:hAnsi="Times New Roman" w:cs="Times New Roman"/>
          <w:sz w:val="24"/>
          <w:szCs w:val="24"/>
          <w:lang w:val="es-ES" w:eastAsia="es-ES"/>
        </w:rPr>
        <w:t xml:space="preserve">que algunas veces llego a funcionar el pedir como un estilo de tarea el que cada uno realizara su propio diario, hablando sobre </w:t>
      </w:r>
      <w:r w:rsidR="0066048A" w:rsidRPr="009044E5">
        <w:rPr>
          <w:rFonts w:ascii="Times New Roman" w:hAnsi="Times New Roman" w:cs="Times New Roman"/>
          <w:sz w:val="24"/>
          <w:szCs w:val="24"/>
          <w:lang w:val="es-ES" w:eastAsia="es-ES"/>
        </w:rPr>
        <w:t>cómo</w:t>
      </w:r>
      <w:r w:rsidR="00DE09E9" w:rsidRPr="009044E5">
        <w:rPr>
          <w:rFonts w:ascii="Times New Roman" w:hAnsi="Times New Roman" w:cs="Times New Roman"/>
          <w:sz w:val="24"/>
          <w:szCs w:val="24"/>
          <w:lang w:val="es-ES" w:eastAsia="es-ES"/>
        </w:rPr>
        <w:t xml:space="preserve"> se sentían durante el horario escolar y sistemáticamente hablando que cuando se hace revisión de ellos es donde el docente podría llegar a modificar sus métodos de enseñanza para unos mejores resultados</w:t>
      </w:r>
      <w:r w:rsidR="0066048A">
        <w:rPr>
          <w:rFonts w:ascii="Times New Roman" w:hAnsi="Times New Roman" w:cs="Times New Roman"/>
          <w:sz w:val="24"/>
          <w:szCs w:val="24"/>
          <w:lang w:val="es-ES" w:eastAsia="es-ES"/>
        </w:rPr>
        <w:t>.</w:t>
      </w:r>
    </w:p>
    <w:p w14:paraId="0B42B751" w14:textId="77777777" w:rsidR="001E1CAA" w:rsidRDefault="001E1CAA" w:rsidP="00C8111A">
      <w:pPr>
        <w:rPr>
          <w:rFonts w:ascii="Century Gothic" w:hAnsi="Century Gothic"/>
          <w:b/>
          <w:bCs/>
          <w:sz w:val="28"/>
          <w:szCs w:val="28"/>
        </w:rPr>
      </w:pPr>
    </w:p>
    <w:p w14:paraId="0CC82268" w14:textId="7FAC2CE1" w:rsidR="00050DDE" w:rsidRPr="00050DDE" w:rsidRDefault="00050DDE" w:rsidP="00C8111A">
      <w:pPr>
        <w:rPr>
          <w:rFonts w:ascii="Century Gothic" w:hAnsi="Century Gothic"/>
          <w:b/>
          <w:bCs/>
          <w:sz w:val="28"/>
          <w:szCs w:val="28"/>
        </w:rPr>
      </w:pPr>
      <w:r w:rsidRPr="00050DDE">
        <w:rPr>
          <w:rFonts w:ascii="Century Gothic" w:hAnsi="Century Gothic"/>
          <w:b/>
          <w:bCs/>
          <w:sz w:val="28"/>
          <w:szCs w:val="28"/>
        </w:rPr>
        <w:lastRenderedPageBreak/>
        <w:t xml:space="preserve">Referencia Bibliográfica </w:t>
      </w:r>
    </w:p>
    <w:p w14:paraId="3AC16920" w14:textId="77777777" w:rsidR="00C8111A" w:rsidRDefault="00C8111A" w:rsidP="00C8111A"/>
    <w:p w14:paraId="0A8CB044" w14:textId="158A23BA" w:rsidR="00050DDE" w:rsidRPr="00050DDE" w:rsidRDefault="00050DDE" w:rsidP="00050DDE">
      <w:pPr>
        <w:pStyle w:val="Prrafodelista"/>
        <w:numPr>
          <w:ilvl w:val="0"/>
          <w:numId w:val="6"/>
        </w:numPr>
        <w:spacing w:after="0"/>
        <w:rPr>
          <w:rFonts w:ascii="Century Gothic" w:hAnsi="Century Gothic"/>
          <w:sz w:val="24"/>
          <w:szCs w:val="24"/>
        </w:rPr>
      </w:pPr>
      <w:r w:rsidRPr="00050DDE">
        <w:rPr>
          <w:rFonts w:ascii="Century Gothic" w:hAnsi="Century Gothic"/>
          <w:sz w:val="24"/>
          <w:szCs w:val="24"/>
        </w:rPr>
        <w:t>Porlán, R. (2000). El diario del profesor. Un recurso para la investigación en el aula. Sevilla: Diada. Apartado 4.2 y 4.3</w:t>
      </w:r>
    </w:p>
    <w:p w14:paraId="5252DA8C" w14:textId="115AB416" w:rsidR="00050DDE" w:rsidRPr="00050DDE" w:rsidRDefault="00050DDE" w:rsidP="00050DDE">
      <w:pPr>
        <w:pStyle w:val="Prrafodelista"/>
        <w:numPr>
          <w:ilvl w:val="0"/>
          <w:numId w:val="5"/>
        </w:numPr>
        <w:spacing w:after="0"/>
        <w:rPr>
          <w:rFonts w:ascii="Century Gothic" w:hAnsi="Century Gothic"/>
          <w:sz w:val="24"/>
          <w:szCs w:val="24"/>
        </w:rPr>
      </w:pPr>
      <w:r w:rsidRPr="00050DDE">
        <w:rPr>
          <w:rFonts w:ascii="Century Gothic" w:hAnsi="Century Gothic"/>
          <w:sz w:val="24"/>
          <w:szCs w:val="24"/>
        </w:rPr>
        <w:t xml:space="preserve">Zabalza, M. A. (2011). Diarios de clase. Un instrumento de investigación y desarrollo profesional. Madrid: Narcea. </w:t>
      </w:r>
      <w:r w:rsidR="00745911" w:rsidRPr="00050DDE">
        <w:rPr>
          <w:rFonts w:ascii="Century Gothic" w:hAnsi="Century Gothic"/>
          <w:sz w:val="24"/>
          <w:szCs w:val="24"/>
        </w:rPr>
        <w:t>PP.</w:t>
      </w:r>
      <w:r w:rsidRPr="00050DDE">
        <w:rPr>
          <w:rFonts w:ascii="Century Gothic" w:hAnsi="Century Gothic"/>
          <w:sz w:val="24"/>
          <w:szCs w:val="24"/>
        </w:rPr>
        <w:t xml:space="preserve"> 35-50</w:t>
      </w:r>
    </w:p>
    <w:p w14:paraId="28EACAFE" w14:textId="77777777" w:rsidR="0004311C" w:rsidRDefault="0004311C" w:rsidP="00C8111A"/>
    <w:sectPr w:rsidR="0004311C" w:rsidSect="00050DDE">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B0FAA"/>
    <w:multiLevelType w:val="hybridMultilevel"/>
    <w:tmpl w:val="5DEEE5C6"/>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AB47F14"/>
    <w:multiLevelType w:val="hybridMultilevel"/>
    <w:tmpl w:val="C86458E0"/>
    <w:lvl w:ilvl="0" w:tplc="5EE6176C">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2" w15:restartNumberingAfterBreak="0">
    <w:nsid w:val="312F2204"/>
    <w:multiLevelType w:val="hybridMultilevel"/>
    <w:tmpl w:val="E468FC06"/>
    <w:lvl w:ilvl="0" w:tplc="88E675A6">
      <w:start w:val="1"/>
      <w:numFmt w:val="lowerLetter"/>
      <w:lvlText w:val="%1)"/>
      <w:lvlJc w:val="left"/>
      <w:pPr>
        <w:ind w:left="862" w:hanging="360"/>
      </w:pPr>
    </w:lvl>
    <w:lvl w:ilvl="1" w:tplc="0C0A0019">
      <w:start w:val="1"/>
      <w:numFmt w:val="lowerLetter"/>
      <w:lvlText w:val="%2."/>
      <w:lvlJc w:val="left"/>
      <w:pPr>
        <w:ind w:left="1582" w:hanging="360"/>
      </w:pPr>
    </w:lvl>
    <w:lvl w:ilvl="2" w:tplc="0C0A001B">
      <w:start w:val="1"/>
      <w:numFmt w:val="lowerRoman"/>
      <w:lvlText w:val="%3."/>
      <w:lvlJc w:val="right"/>
      <w:pPr>
        <w:ind w:left="2302" w:hanging="180"/>
      </w:pPr>
    </w:lvl>
    <w:lvl w:ilvl="3" w:tplc="0C0A000F">
      <w:start w:val="1"/>
      <w:numFmt w:val="decimal"/>
      <w:lvlText w:val="%4."/>
      <w:lvlJc w:val="left"/>
      <w:pPr>
        <w:ind w:left="3022" w:hanging="360"/>
      </w:pPr>
    </w:lvl>
    <w:lvl w:ilvl="4" w:tplc="0C0A0019">
      <w:start w:val="1"/>
      <w:numFmt w:val="lowerLetter"/>
      <w:lvlText w:val="%5."/>
      <w:lvlJc w:val="left"/>
      <w:pPr>
        <w:ind w:left="3742" w:hanging="360"/>
      </w:pPr>
    </w:lvl>
    <w:lvl w:ilvl="5" w:tplc="0C0A001B">
      <w:start w:val="1"/>
      <w:numFmt w:val="lowerRoman"/>
      <w:lvlText w:val="%6."/>
      <w:lvlJc w:val="right"/>
      <w:pPr>
        <w:ind w:left="4462" w:hanging="180"/>
      </w:pPr>
    </w:lvl>
    <w:lvl w:ilvl="6" w:tplc="0C0A000F">
      <w:start w:val="1"/>
      <w:numFmt w:val="decimal"/>
      <w:lvlText w:val="%7."/>
      <w:lvlJc w:val="left"/>
      <w:pPr>
        <w:ind w:left="5182" w:hanging="360"/>
      </w:pPr>
    </w:lvl>
    <w:lvl w:ilvl="7" w:tplc="0C0A0019">
      <w:start w:val="1"/>
      <w:numFmt w:val="lowerLetter"/>
      <w:lvlText w:val="%8."/>
      <w:lvlJc w:val="left"/>
      <w:pPr>
        <w:ind w:left="5902" w:hanging="360"/>
      </w:pPr>
    </w:lvl>
    <w:lvl w:ilvl="8" w:tplc="0C0A001B">
      <w:start w:val="1"/>
      <w:numFmt w:val="lowerRoman"/>
      <w:lvlText w:val="%9."/>
      <w:lvlJc w:val="right"/>
      <w:pPr>
        <w:ind w:left="6622" w:hanging="180"/>
      </w:pPr>
    </w:lvl>
  </w:abstractNum>
  <w:abstractNum w:abstractNumId="3" w15:restartNumberingAfterBreak="0">
    <w:nsid w:val="316D51A4"/>
    <w:multiLevelType w:val="hybridMultilevel"/>
    <w:tmpl w:val="9478555A"/>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EAD0AF5"/>
    <w:multiLevelType w:val="hybridMultilevel"/>
    <w:tmpl w:val="21CAA54E"/>
    <w:lvl w:ilvl="0" w:tplc="E1B8D0CA">
      <w:start w:val="1"/>
      <w:numFmt w:val="bullet"/>
      <w:lvlText w:val=""/>
      <w:lvlJc w:val="left"/>
      <w:pPr>
        <w:ind w:left="643"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74BE7423"/>
    <w:multiLevelType w:val="hybridMultilevel"/>
    <w:tmpl w:val="EAEAA70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15:restartNumberingAfterBreak="0">
    <w:nsid w:val="75476ED0"/>
    <w:multiLevelType w:val="hybridMultilevel"/>
    <w:tmpl w:val="C86458E0"/>
    <w:lvl w:ilvl="0" w:tplc="5EE6176C">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7" w15:restartNumberingAfterBreak="0">
    <w:nsid w:val="7CFA540D"/>
    <w:multiLevelType w:val="hybridMultilevel"/>
    <w:tmpl w:val="0044883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4"/>
  </w:num>
  <w:num w:numId="5">
    <w:abstractNumId w:val="3"/>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18"/>
    <w:rsid w:val="0002557C"/>
    <w:rsid w:val="00041A90"/>
    <w:rsid w:val="0004311C"/>
    <w:rsid w:val="00050DDE"/>
    <w:rsid w:val="000D4553"/>
    <w:rsid w:val="000E6F61"/>
    <w:rsid w:val="00111BAA"/>
    <w:rsid w:val="001E09B9"/>
    <w:rsid w:val="001E1CAA"/>
    <w:rsid w:val="001F2F62"/>
    <w:rsid w:val="00222E60"/>
    <w:rsid w:val="00227BAE"/>
    <w:rsid w:val="002A3646"/>
    <w:rsid w:val="00304E4F"/>
    <w:rsid w:val="00362513"/>
    <w:rsid w:val="00394A87"/>
    <w:rsid w:val="005915D0"/>
    <w:rsid w:val="00602089"/>
    <w:rsid w:val="00624A69"/>
    <w:rsid w:val="006305E8"/>
    <w:rsid w:val="0066048A"/>
    <w:rsid w:val="00713353"/>
    <w:rsid w:val="00745911"/>
    <w:rsid w:val="00753C81"/>
    <w:rsid w:val="007B36C7"/>
    <w:rsid w:val="008E3D97"/>
    <w:rsid w:val="008F75BD"/>
    <w:rsid w:val="00901089"/>
    <w:rsid w:val="009044E5"/>
    <w:rsid w:val="00961DA8"/>
    <w:rsid w:val="00972FA3"/>
    <w:rsid w:val="00993897"/>
    <w:rsid w:val="009E0446"/>
    <w:rsid w:val="009E710B"/>
    <w:rsid w:val="00A73E18"/>
    <w:rsid w:val="00A9436F"/>
    <w:rsid w:val="00AC6047"/>
    <w:rsid w:val="00AF7518"/>
    <w:rsid w:val="00B256C3"/>
    <w:rsid w:val="00B918D8"/>
    <w:rsid w:val="00C8111A"/>
    <w:rsid w:val="00C922B1"/>
    <w:rsid w:val="00D8284D"/>
    <w:rsid w:val="00DE09E9"/>
    <w:rsid w:val="00EB78EE"/>
    <w:rsid w:val="00EC2C4C"/>
    <w:rsid w:val="00F10BAC"/>
    <w:rsid w:val="00F57CDD"/>
    <w:rsid w:val="00F92E0E"/>
    <w:rsid w:val="00FC334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448B"/>
  <w15:chartTrackingRefBased/>
  <w15:docId w15:val="{FAEF5FD9-938E-457D-9C4D-D847880F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1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54677">
      <w:bodyDiv w:val="1"/>
      <w:marLeft w:val="0"/>
      <w:marRight w:val="0"/>
      <w:marTop w:val="0"/>
      <w:marBottom w:val="0"/>
      <w:divBdr>
        <w:top w:val="none" w:sz="0" w:space="0" w:color="auto"/>
        <w:left w:val="none" w:sz="0" w:space="0" w:color="auto"/>
        <w:bottom w:val="none" w:sz="0" w:space="0" w:color="auto"/>
        <w:right w:val="none" w:sz="0" w:space="0" w:color="auto"/>
      </w:divBdr>
    </w:div>
    <w:div w:id="667248205">
      <w:bodyDiv w:val="1"/>
      <w:marLeft w:val="0"/>
      <w:marRight w:val="0"/>
      <w:marTop w:val="0"/>
      <w:marBottom w:val="0"/>
      <w:divBdr>
        <w:top w:val="none" w:sz="0" w:space="0" w:color="auto"/>
        <w:left w:val="none" w:sz="0" w:space="0" w:color="auto"/>
        <w:bottom w:val="none" w:sz="0" w:space="0" w:color="auto"/>
        <w:right w:val="none" w:sz="0" w:space="0" w:color="auto"/>
      </w:divBdr>
    </w:div>
    <w:div w:id="774985153">
      <w:bodyDiv w:val="1"/>
      <w:marLeft w:val="0"/>
      <w:marRight w:val="0"/>
      <w:marTop w:val="0"/>
      <w:marBottom w:val="0"/>
      <w:divBdr>
        <w:top w:val="none" w:sz="0" w:space="0" w:color="auto"/>
        <w:left w:val="none" w:sz="0" w:space="0" w:color="auto"/>
        <w:bottom w:val="none" w:sz="0" w:space="0" w:color="auto"/>
        <w:right w:val="none" w:sz="0" w:space="0" w:color="auto"/>
      </w:divBdr>
    </w:div>
    <w:div w:id="1257786844">
      <w:bodyDiv w:val="1"/>
      <w:marLeft w:val="0"/>
      <w:marRight w:val="0"/>
      <w:marTop w:val="0"/>
      <w:marBottom w:val="0"/>
      <w:divBdr>
        <w:top w:val="none" w:sz="0" w:space="0" w:color="auto"/>
        <w:left w:val="none" w:sz="0" w:space="0" w:color="auto"/>
        <w:bottom w:val="none" w:sz="0" w:space="0" w:color="auto"/>
        <w:right w:val="none" w:sz="0" w:space="0" w:color="auto"/>
      </w:divBdr>
    </w:div>
    <w:div w:id="165321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832</Words>
  <Characters>4580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Carmen Gonzalez</cp:lastModifiedBy>
  <cp:revision>33</cp:revision>
  <dcterms:created xsi:type="dcterms:W3CDTF">2020-10-14T05:49:00Z</dcterms:created>
  <dcterms:modified xsi:type="dcterms:W3CDTF">2020-10-14T20:47:00Z</dcterms:modified>
</cp:coreProperties>
</file>