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3" o:title="Papel periódico" type="tile"/>
    </v:background>
  </w:background>
  <w:body>
    <w:p w:rsidR="001D3B34" w:rsidRDefault="004649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424180</wp:posOffset>
            </wp:positionV>
            <wp:extent cx="3105150" cy="2318385"/>
            <wp:effectExtent l="0" t="0" r="0" b="5715"/>
            <wp:wrapTight wrapText="bothSides">
              <wp:wrapPolygon edited="0">
                <wp:start x="4771" y="0"/>
                <wp:lineTo x="4903" y="17394"/>
                <wp:lineTo x="6891" y="20233"/>
                <wp:lineTo x="10601" y="21476"/>
                <wp:lineTo x="10866" y="21476"/>
                <wp:lineTo x="11926" y="21476"/>
                <wp:lineTo x="12191" y="21476"/>
                <wp:lineTo x="15107" y="20233"/>
                <wp:lineTo x="17360" y="17394"/>
                <wp:lineTo x="17492" y="0"/>
                <wp:lineTo x="4771" y="0"/>
              </wp:wrapPolygon>
            </wp:wrapTight>
            <wp:docPr id="20" name="Imagen 20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blioteca_digital_db_l_logoenep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bookmarkStart w:id="0" w:name="_GoBack"/>
      <w:bookmarkEnd w:id="0"/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7B1C1D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905E00">
        <w:rPr>
          <w:noProof/>
        </w:rPr>
        <w:br/>
      </w:r>
      <w:r w:rsidR="005255C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-268512</wp:posOffset>
                </wp:positionH>
                <wp:positionV relativeFrom="paragraph">
                  <wp:posOffset>6014491</wp:posOffset>
                </wp:positionV>
                <wp:extent cx="7099442" cy="49847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442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5C6" w:rsidRPr="005255C6" w:rsidRDefault="005255C6">
                            <w:pPr>
                              <w:rPr>
                                <w:rFonts w:ascii="Felix Titling" w:hAnsi="Felix Titl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255C6">
                              <w:rPr>
                                <w:rFonts w:ascii="Felix Titling" w:hAnsi="Felix Titling"/>
                                <w:color w:val="000000" w:themeColor="text1"/>
                                <w:sz w:val="40"/>
                                <w:szCs w:val="40"/>
                              </w:rPr>
                              <w:t>Naturaleza de la ciencia y la tecnología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-21.15pt;margin-top:473.6pt;width:559pt;height:3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" filled="f" stroked="f" strokeweight=".5pt">
                <v:textbox>
                  <w:txbxContent>
                    <w:p w:rsidR="005255C6" w:rsidRPr="005255C6" w:rsidRDefault="005255C6">
                      <w:pPr>
                        <w:rPr>
                          <w:rFonts w:ascii="Felix Titling" w:hAnsi="Felix Titling"/>
                          <w:color w:val="000000" w:themeColor="text1"/>
                          <w:sz w:val="40"/>
                          <w:szCs w:val="40"/>
                        </w:rPr>
                      </w:pPr>
                      <w:r w:rsidRPr="005255C6">
                        <w:rPr>
                          <w:rFonts w:ascii="Felix Titling" w:hAnsi="Felix Titling"/>
                          <w:color w:val="000000" w:themeColor="text1"/>
                          <w:sz w:val="40"/>
                          <w:szCs w:val="40"/>
                        </w:rPr>
                        <w:t>Naturaleza de la ciencia y la tecnología</w:t>
                      </w:r>
                    </w:p>
                  </w:txbxContent>
                </v:textbox>
              </v:shape>
            </w:pict>
          </mc:Fallback>
        </mc:AlternateContent>
      </w:r>
      <w:r w:rsidR="005255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D9B28" wp14:editId="16561025">
                <wp:simplePos x="0" y="0"/>
                <wp:positionH relativeFrom="column">
                  <wp:posOffset>208280</wp:posOffset>
                </wp:positionH>
                <wp:positionV relativeFrom="paragraph">
                  <wp:posOffset>5983086</wp:posOffset>
                </wp:positionV>
                <wp:extent cx="5167745" cy="55418"/>
                <wp:effectExtent l="0" t="0" r="0" b="190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745" cy="55418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A35C9" id="Rectángulo 34" o:spid="_x0000_s1026" style="position:absolute;margin-left:16.4pt;margin-top:471.1pt;width:406.9pt;height:4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" fillcolor="#fcc" stroked="f" strokeweight="1pt"/>
            </w:pict>
          </mc:Fallback>
        </mc:AlternateContent>
      </w:r>
      <w:r w:rsidR="005255C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208337</wp:posOffset>
                </wp:positionH>
                <wp:positionV relativeFrom="paragraph">
                  <wp:posOffset>6356985</wp:posOffset>
                </wp:positionV>
                <wp:extent cx="5167745" cy="55418"/>
                <wp:effectExtent l="0" t="0" r="0" b="190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745" cy="55418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2B144" id="Rectángulo 33" o:spid="_x0000_s1026" style="position:absolute;margin-left:16.4pt;margin-top:500.55pt;width:406.9pt;height: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" fillcolor="#fcc" stroked="f" strokeweight="1pt"/>
            </w:pict>
          </mc:Fallback>
        </mc:AlternateContent>
      </w:r>
      <w:r w:rsidR="005255C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286328</wp:posOffset>
                </wp:positionH>
                <wp:positionV relativeFrom="paragraph">
                  <wp:posOffset>8059163</wp:posOffset>
                </wp:positionV>
                <wp:extent cx="5434958" cy="719191"/>
                <wp:effectExtent l="0" t="0" r="0" b="50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958" cy="719191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5C6" w:rsidRPr="005255C6" w:rsidRDefault="005255C6" w:rsidP="005255C6">
                            <w:pPr>
                              <w:jc w:val="center"/>
                              <w:rPr>
                                <w:rFonts w:ascii="Felix Titling" w:hAnsi="Felix Titling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255C6">
                              <w:rPr>
                                <w:rFonts w:ascii="Felix Titling" w:hAnsi="Felix Titling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Gaona </w:t>
                            </w:r>
                            <w:proofErr w:type="spellStart"/>
                            <w:r w:rsidRPr="005255C6">
                              <w:rPr>
                                <w:rFonts w:ascii="Felix Titling" w:hAnsi="Felix Titling"/>
                                <w:color w:val="000000" w:themeColor="text1"/>
                                <w:sz w:val="44"/>
                                <w:szCs w:val="44"/>
                              </w:rPr>
                              <w:t>Navejar</w:t>
                            </w:r>
                            <w:proofErr w:type="spellEnd"/>
                            <w:r w:rsidRPr="005255C6">
                              <w:rPr>
                                <w:rFonts w:ascii="Felix Titling" w:hAnsi="Felix Titling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Mayra Alejandra</w:t>
                            </w:r>
                            <w:r>
                              <w:rPr>
                                <w:rFonts w:ascii="Felix Titling" w:hAnsi="Felix Titling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1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7" style="position:absolute;margin-left:22.55pt;margin-top:634.6pt;width:427.95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" fillcolor="#fcc" stroked="f" strokeweight="1pt">
                <v:textbox>
                  <w:txbxContent>
                    <w:p w:rsidR="005255C6" w:rsidRPr="005255C6" w:rsidRDefault="005255C6" w:rsidP="005255C6">
                      <w:pPr>
                        <w:jc w:val="center"/>
                        <w:rPr>
                          <w:rFonts w:ascii="Felix Titling" w:hAnsi="Felix Titling"/>
                          <w:color w:val="000000" w:themeColor="text1"/>
                          <w:sz w:val="44"/>
                          <w:szCs w:val="44"/>
                        </w:rPr>
                      </w:pPr>
                      <w:r w:rsidRPr="005255C6">
                        <w:rPr>
                          <w:rFonts w:ascii="Felix Titling" w:hAnsi="Felix Titling"/>
                          <w:color w:val="000000" w:themeColor="text1"/>
                          <w:sz w:val="44"/>
                          <w:szCs w:val="44"/>
                        </w:rPr>
                        <w:t xml:space="preserve">Gaona </w:t>
                      </w:r>
                      <w:proofErr w:type="spellStart"/>
                      <w:r w:rsidRPr="005255C6">
                        <w:rPr>
                          <w:rFonts w:ascii="Felix Titling" w:hAnsi="Felix Titling"/>
                          <w:color w:val="000000" w:themeColor="text1"/>
                          <w:sz w:val="44"/>
                          <w:szCs w:val="44"/>
                        </w:rPr>
                        <w:t>Navejar</w:t>
                      </w:r>
                      <w:proofErr w:type="spellEnd"/>
                      <w:r w:rsidRPr="005255C6">
                        <w:rPr>
                          <w:rFonts w:ascii="Felix Titling" w:hAnsi="Felix Titling"/>
                          <w:color w:val="000000" w:themeColor="text1"/>
                          <w:sz w:val="44"/>
                          <w:szCs w:val="44"/>
                        </w:rPr>
                        <w:t xml:space="preserve"> Mayra Alejandra</w:t>
                      </w:r>
                      <w:r>
                        <w:rPr>
                          <w:rFonts w:ascii="Felix Titling" w:hAnsi="Felix Titling"/>
                          <w:color w:val="000000" w:themeColor="text1"/>
                          <w:sz w:val="44"/>
                          <w:szCs w:val="44"/>
                        </w:rPr>
                        <w:t xml:space="preserve"> 1 D</w:t>
                      </w:r>
                    </w:p>
                  </w:txbxContent>
                </v:textbox>
              </v:rect>
            </w:pict>
          </mc:Fallback>
        </mc:AlternateContent>
      </w:r>
      <w:r w:rsidR="004B20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-114364</wp:posOffset>
                </wp:positionH>
                <wp:positionV relativeFrom="paragraph">
                  <wp:posOffset>3897744</wp:posOffset>
                </wp:positionV>
                <wp:extent cx="5835721" cy="1068513"/>
                <wp:effectExtent l="0" t="0" r="0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721" cy="106851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C1A" w:rsidRPr="004B202C" w:rsidRDefault="002B5C1A" w:rsidP="002B5C1A">
                            <w:pPr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B202C"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Estudio del mundo </w:t>
                            </w:r>
                            <w:r w:rsidR="005255C6">
                              <w:rPr>
                                <w:rFonts w:ascii="Brush Script MT" w:hAnsi="Brush Script MT"/>
                                <w:color w:val="000000" w:themeColor="text1"/>
                                <w:sz w:val="96"/>
                                <w:szCs w:val="96"/>
                              </w:rPr>
                              <w:t>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28" style="position:absolute;margin-left:-9pt;margin-top:306.9pt;width:459.5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" filled="f" stroked="f" strokeweight="1pt">
                <v:stroke joinstyle="miter"/>
                <v:textbox>
                  <w:txbxContent>
                    <w:p w:rsidR="002B5C1A" w:rsidRPr="004B202C" w:rsidRDefault="002B5C1A" w:rsidP="002B5C1A">
                      <w:pPr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</w:rPr>
                      </w:pPr>
                      <w:r w:rsidRPr="004B202C"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</w:rPr>
                        <w:t xml:space="preserve">Estudio del mundo </w:t>
                      </w:r>
                      <w:r w:rsidR="005255C6">
                        <w:rPr>
                          <w:rFonts w:ascii="Brush Script MT" w:hAnsi="Brush Script MT"/>
                          <w:color w:val="000000" w:themeColor="text1"/>
                          <w:sz w:val="96"/>
                          <w:szCs w:val="96"/>
                        </w:rPr>
                        <w:t>natural</w:t>
                      </w:r>
                    </w:p>
                  </w:txbxContent>
                </v:textbox>
              </v:roundrect>
            </w:pict>
          </mc:Fallback>
        </mc:AlternateContent>
      </w:r>
      <w:r w:rsidR="004B202C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3477260</wp:posOffset>
                </wp:positionV>
                <wp:extent cx="4636770" cy="2002790"/>
                <wp:effectExtent l="19050" t="0" r="11430" b="16510"/>
                <wp:wrapNone/>
                <wp:docPr id="23" name="N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770" cy="2002790"/>
                        </a:xfrm>
                        <a:prstGeom prst="cloud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1EA45" id="Nube 23" o:spid="_x0000_s1026" style="position:absolute;margin-left:43.3pt;margin-top:273.8pt;width:365.1pt;height:157.7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c" stroked="f" strokeweight="1pt">
                <v:stroke joinstyle="miter"/>
                <v:path arrowok="t" o:connecttype="custom" o:connectlocs="503712,1213589;231839,1176639;743601,1617948;624676,1635612;1768627,1812247;1696929,1731579;3094078,1611087;3065420,1699590;3663156,1064168;4012094,1394999;4486290,711825;4330872,835887;4113416,251554;4121573,310154;3121018,183218;3200659,108484;2376452,218823;2414984,154382;1502657,240706;1642189,303200;442962,731992;418597,666206" o:connectangles="0,0,0,0,0,0,0,0,0,0,0,0,0,0,0,0,0,0,0,0,0,0"/>
              </v:shape>
            </w:pict>
          </mc:Fallback>
        </mc:AlternateContent>
      </w:r>
      <w:r w:rsidR="004B20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10887</wp:posOffset>
                </wp:positionH>
                <wp:positionV relativeFrom="paragraph">
                  <wp:posOffset>2694290</wp:posOffset>
                </wp:positionV>
                <wp:extent cx="6224530" cy="440674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530" cy="440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02C" w:rsidRPr="004B202C" w:rsidRDefault="004B202C">
                            <w:pPr>
                              <w:rPr>
                                <w:rFonts w:ascii="Felix Titling" w:hAnsi="Felix Titling"/>
                                <w:sz w:val="36"/>
                                <w:szCs w:val="36"/>
                              </w:rPr>
                            </w:pPr>
                            <w:r w:rsidRPr="004B202C">
                              <w:rPr>
                                <w:rFonts w:ascii="Felix Titling" w:hAnsi="Felix Titling"/>
                                <w:sz w:val="36"/>
                                <w:szCs w:val="36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29" type="#_x0000_t202" style="position:absolute;margin-left:.85pt;margin-top:212.15pt;width:490.1pt;height:34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" filled="f" stroked="f" strokeweight=".5pt">
                <v:textbox>
                  <w:txbxContent>
                    <w:p w:rsidR="004B202C" w:rsidRPr="004B202C" w:rsidRDefault="004B202C">
                      <w:pPr>
                        <w:rPr>
                          <w:rFonts w:ascii="Felix Titling" w:hAnsi="Felix Titling"/>
                          <w:sz w:val="36"/>
                          <w:szCs w:val="36"/>
                        </w:rPr>
                      </w:pPr>
                      <w:r w:rsidRPr="004B202C">
                        <w:rPr>
                          <w:rFonts w:ascii="Felix Titling" w:hAnsi="Felix Titling"/>
                          <w:sz w:val="36"/>
                          <w:szCs w:val="36"/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905E00" w:rsidRPr="00905E00" w:rsidRDefault="00905E00" w:rsidP="00905E00"/>
    <w:p w:rsidR="00905E00" w:rsidRPr="00905E00" w:rsidRDefault="00905E00" w:rsidP="00905E00"/>
    <w:p w:rsidR="00905E00" w:rsidRDefault="00905E00" w:rsidP="00905E00">
      <w:pPr>
        <w:rPr>
          <w:noProof/>
        </w:rPr>
      </w:pPr>
    </w:p>
    <w:p w:rsidR="00905E00" w:rsidRDefault="004B31F2" w:rsidP="00905E00">
      <w:pPr>
        <w:jc w:val="righ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-226937</wp:posOffset>
                </wp:positionH>
                <wp:positionV relativeFrom="paragraph">
                  <wp:posOffset>906030</wp:posOffset>
                </wp:positionV>
                <wp:extent cx="6729573" cy="86303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573" cy="86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31F2" w:rsidRPr="004B31F2" w:rsidRDefault="004B31F2">
                            <w:pPr>
                              <w:rPr>
                                <w:rFonts w:ascii="AR HERMANN" w:hAnsi="AR HERMANN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B31F2">
                              <w:rPr>
                                <w:rFonts w:ascii="AR HERMANN" w:hAnsi="AR HERMANN"/>
                                <w:color w:val="000000" w:themeColor="text1"/>
                                <w:sz w:val="96"/>
                                <w:szCs w:val="96"/>
                              </w:rPr>
                              <w:t>Propuestas encontradas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7" o:spid="_x0000_s1030" type="#_x0000_t202" style="position:absolute;left:0;text-align:left;margin-left:-17.85pt;margin-top:71.35pt;width:529.9pt;height:67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" filled="f" stroked="f" strokeweight=".5pt">
                <v:textbox>
                  <w:txbxContent>
                    <w:p w:rsidR="004B31F2" w:rsidRPr="004B31F2" w:rsidRDefault="004B31F2">
                      <w:pPr>
                        <w:rPr>
                          <w:rFonts w:ascii="AR HERMANN" w:hAnsi="AR HERMANN"/>
                          <w:color w:val="000000" w:themeColor="text1"/>
                          <w:sz w:val="96"/>
                          <w:szCs w:val="96"/>
                        </w:rPr>
                      </w:pPr>
                      <w:r w:rsidRPr="004B31F2">
                        <w:rPr>
                          <w:rFonts w:ascii="AR HERMANN" w:hAnsi="AR HERMANN"/>
                          <w:color w:val="000000" w:themeColor="text1"/>
                          <w:sz w:val="96"/>
                          <w:szCs w:val="96"/>
                        </w:rPr>
                        <w:t>Propuestas encontradas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F6CA55" wp14:editId="54BCFFC3">
                <wp:simplePos x="0" y="0"/>
                <wp:positionH relativeFrom="column">
                  <wp:posOffset>1237329</wp:posOffset>
                </wp:positionH>
                <wp:positionV relativeFrom="paragraph">
                  <wp:posOffset>719455</wp:posOffset>
                </wp:positionV>
                <wp:extent cx="4756935" cy="1931542"/>
                <wp:effectExtent l="19050" t="0" r="43815" b="31115"/>
                <wp:wrapNone/>
                <wp:docPr id="36" name="N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935" cy="1931542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31B25" id="Nube 36" o:spid="_x0000_s1026" style="position:absolute;margin-left:97.45pt;margin-top:56.65pt;width:374.55pt;height:152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516766,1170416;237847,1134781;762871,1560391;640865,1577426;1814462,1747777;1740906,1669979;3174263,1553774;3144863,1639128;3758089,1026311;4116070,1345373;4602555,686502;4443109,806151;4220018,242605;4228387,299121;3201902,176700;3283607,104625;2438039,211039;2477570,148890;1541599,232143;1684748,292414;454441,705952;429446,64250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110989</wp:posOffset>
                </wp:positionH>
                <wp:positionV relativeFrom="paragraph">
                  <wp:posOffset>391160</wp:posOffset>
                </wp:positionV>
                <wp:extent cx="4756935" cy="1931542"/>
                <wp:effectExtent l="19050" t="0" r="43815" b="31115"/>
                <wp:wrapNone/>
                <wp:docPr id="35" name="Nub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935" cy="1931542"/>
                        </a:xfrm>
                        <a:prstGeom prst="cloud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47540" id="Nube 35" o:spid="_x0000_s1026" style="position:absolute;margin-left:8.75pt;margin-top:30.8pt;width:374.55pt;height:152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f" strokecolor="#1f3763 [1604]" strokeweight="1pt">
                <v:stroke joinstyle="miter"/>
                <v:path arrowok="t" o:connecttype="custom" o:connectlocs="516766,1170416;237847,1134781;762871,1560391;640865,1577426;1814462,1747777;1740906,1669979;3174263,1553774;3144863,1639128;3758089,1026311;4116070,1345373;4602555,686502;4443109,806151;4220018,242605;4228387,299121;3201902,176700;3283607,104625;2438039,211039;2477570,148890;1541599,232143;1684748,292414;454441,705952;429446,642506" o:connectangles="0,0,0,0,0,0,0,0,0,0,0,0,0,0,0,0,0,0,0,0,0,0"/>
              </v:shape>
            </w:pict>
          </mc:Fallback>
        </mc:AlternateContent>
      </w:r>
    </w:p>
    <w:p w:rsidR="00E37F8F" w:rsidRPr="00E37F8F" w:rsidRDefault="00E37F8F" w:rsidP="00E37F8F"/>
    <w:p w:rsidR="00E37F8F" w:rsidRPr="00E37F8F" w:rsidRDefault="00E37F8F" w:rsidP="00E37F8F"/>
    <w:p w:rsidR="00E37F8F" w:rsidRPr="00E37F8F" w:rsidRDefault="00E37F8F" w:rsidP="00E37F8F"/>
    <w:p w:rsidR="00E37F8F" w:rsidRPr="00E37F8F" w:rsidRDefault="00E37F8F" w:rsidP="00E37F8F"/>
    <w:p w:rsidR="00E37F8F" w:rsidRPr="00E37F8F" w:rsidRDefault="00E37F8F" w:rsidP="00E37F8F"/>
    <w:p w:rsidR="00E37F8F" w:rsidRPr="00E37F8F" w:rsidRDefault="00E37F8F" w:rsidP="00E37F8F"/>
    <w:p w:rsidR="00E37F8F" w:rsidRPr="00E37F8F" w:rsidRDefault="00E37F8F" w:rsidP="00E37F8F"/>
    <w:p w:rsidR="00E37F8F" w:rsidRPr="00E37F8F" w:rsidRDefault="004649B5" w:rsidP="00E37F8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260350</wp:posOffset>
                </wp:positionV>
                <wp:extent cx="6790690" cy="73533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690" cy="735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7F8F" w:rsidRDefault="00E37F8F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37F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diseñaron secuencias de enseñanza-aprendizaje y fueron evaluadas antes y después de su aplicación a través de un diseño </w:t>
                            </w:r>
                            <w:proofErr w:type="spellStart"/>
                            <w:proofErr w:type="gramStart"/>
                            <w:r w:rsidRPr="00E37F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cuasi-experimental</w:t>
                            </w:r>
                            <w:proofErr w:type="spellEnd"/>
                            <w:proofErr w:type="gramEnd"/>
                            <w:r w:rsidRPr="00E37F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7F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pre-test</w:t>
                            </w:r>
                            <w:proofErr w:type="spellEnd"/>
                            <w:r w:rsidRPr="00E37F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E37F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post-test</w:t>
                            </w:r>
                            <w:proofErr w:type="spellEnd"/>
                            <w:r w:rsidRPr="00E37F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67335" w:rsidRPr="00167335" w:rsidRDefault="00167335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 han hecho intentos para que las mujeres accedan más a carreras científicas y a ingenierías, por razones económicas, de equidad en el acceso, relativa estabilidad en el empleo y el uso del talento, así como la satisfacción personal y el desafío intelectual para las mujeres involucradas en estas carreras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67335" w:rsidRPr="00167335" w:rsidRDefault="00167335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la primera mitad del siglo XIX la educación formal que recibían las niñas de la capital de México era, las primeras letras (leer, escribir y contar) con especial énfasis en las llamadas artes mujeriles como costura y bordado y por supuesto una formación religiosa –catecismo- (</w:t>
                            </w:r>
                            <w:proofErr w:type="spellStart"/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Tanck</w:t>
                            </w:r>
                            <w:proofErr w:type="spellEnd"/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Estrada, 1984).</w:t>
                            </w:r>
                          </w:p>
                          <w:p w:rsidR="00167335" w:rsidRPr="00167335" w:rsidRDefault="00167335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 autoridades educativas estaban en favor de mejorar la educación de las mujeres, siempre y cuando fuera un medio que permitiera reforzar el papel tradicional que les asignaban en la sociedad: el de esposas y madres</w:t>
                            </w:r>
                          </w:p>
                          <w:p w:rsidR="00E37F8F" w:rsidRPr="00167335" w:rsidRDefault="00167335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 favoreció la apertura de más escuelas primarias en el D.F. y eso benefició a las mujeres que pudieron acceder a la primaria.</w:t>
                            </w:r>
                          </w:p>
                          <w:p w:rsidR="00167335" w:rsidRPr="00167335" w:rsidRDefault="00167335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 crearon dos escuelas normales en la ciudad de México. Para los hombres, la de Profesores (1887) y para las mujeres la Secundaria de Niñas en la Normal de Profesoras (1889).</w:t>
                            </w:r>
                          </w:p>
                          <w:p w:rsidR="00167335" w:rsidRPr="00167335" w:rsidRDefault="00167335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 pretende orientar una mejora en la comprensión de la Naturaleza de la Ciencia y la Tecnología (</w:t>
                            </w:r>
                            <w:proofErr w:type="spellStart"/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NdCyT</w:t>
                            </w:r>
                            <w:proofErr w:type="spellEnd"/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en el profesorado en formación en educación primaria desde la perspectiva de género a través de secuencias de enseñanza-aprendizaje (</w:t>
                            </w:r>
                            <w:proofErr w:type="spellStart"/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SEAs</w:t>
                            </w:r>
                            <w:proofErr w:type="spellEnd"/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que orienten cambios positivos de actitud.</w:t>
                            </w:r>
                          </w:p>
                          <w:p w:rsidR="00167335" w:rsidRPr="00167335" w:rsidRDefault="00167335" w:rsidP="00E37F8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673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propuesta se fundamenta en la reflexión sobre las prácticas docentes que se llevan a cabo, para tratar de mejorarlas, como un proceso constructivo donde el futuro profesorado sea capaz de construir conocimientos y </w:t>
                            </w:r>
                          </w:p>
                          <w:p w:rsidR="00167335" w:rsidRPr="004649B5" w:rsidRDefault="00167335" w:rsidP="004649B5">
                            <w:pPr>
                              <w:ind w:left="36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31" type="#_x0000_t202" style="position:absolute;margin-left:-44.55pt;margin-top:20.5pt;width:534.7pt;height:57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" filled="f" stroked="f" strokeweight=".5pt">
                <v:textbox>
                  <w:txbxContent>
                    <w:p w:rsidR="00E37F8F" w:rsidRDefault="00E37F8F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37F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diseñaron secuencias de enseñanza-aprendizaje y fueron evaluadas antes y después de su aplicación a través de un diseño </w:t>
                      </w:r>
                      <w:proofErr w:type="spellStart"/>
                      <w:proofErr w:type="gramStart"/>
                      <w:r w:rsidRPr="00E37F8F">
                        <w:rPr>
                          <w:rFonts w:ascii="Arial" w:hAnsi="Arial" w:cs="Arial"/>
                          <w:sz w:val="28"/>
                          <w:szCs w:val="28"/>
                        </w:rPr>
                        <w:t>cuasi-experimental</w:t>
                      </w:r>
                      <w:proofErr w:type="spellEnd"/>
                      <w:proofErr w:type="gramEnd"/>
                      <w:r w:rsidRPr="00E37F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7F8F">
                        <w:rPr>
                          <w:rFonts w:ascii="Arial" w:hAnsi="Arial" w:cs="Arial"/>
                          <w:sz w:val="28"/>
                          <w:szCs w:val="28"/>
                        </w:rPr>
                        <w:t>pre-test</w:t>
                      </w:r>
                      <w:proofErr w:type="spellEnd"/>
                      <w:r w:rsidRPr="00E37F8F">
                        <w:rPr>
                          <w:rFonts w:ascii="Arial" w:hAnsi="Arial" w:cs="Arial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E37F8F">
                        <w:rPr>
                          <w:rFonts w:ascii="Arial" w:hAnsi="Arial" w:cs="Arial"/>
                          <w:sz w:val="28"/>
                          <w:szCs w:val="28"/>
                        </w:rPr>
                        <w:t>post-test</w:t>
                      </w:r>
                      <w:proofErr w:type="spellEnd"/>
                      <w:r w:rsidRPr="00E37F8F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167335" w:rsidRPr="00167335" w:rsidRDefault="00167335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e han hecho intentos para que las mujeres accedan más a carreras científicas y a ingenierías, por razones económicas, de equidad en el acceso, relativa estabilidad en el empleo y el uso del talento, así como la satisfacción personal y el desafío intelectual para las mujeres involucradas en estas carreras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167335" w:rsidRPr="00167335" w:rsidRDefault="00167335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En la primera mitad del siglo XIX la educación formal que recibían las niñas de la capital de México era, las primeras letras (leer, escribir y contar) con especial énfasis en las llamadas artes mujeriles como costura y bordado y por supuesto una formación religiosa –catecismo- (</w:t>
                      </w:r>
                      <w:proofErr w:type="spellStart"/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Tanck</w:t>
                      </w:r>
                      <w:proofErr w:type="spellEnd"/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Estrada, 1984).</w:t>
                      </w:r>
                    </w:p>
                    <w:p w:rsidR="00167335" w:rsidRPr="00167335" w:rsidRDefault="00167335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L</w:t>
                      </w: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as autoridades educativas estaban en favor de mejorar la educación de las mujeres, siempre y cuando fuera un medio que permitiera reforzar el papel tradicional que les asignaban en la sociedad: el de esposas y madres</w:t>
                      </w:r>
                    </w:p>
                    <w:p w:rsidR="00E37F8F" w:rsidRPr="00167335" w:rsidRDefault="00167335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e favoreció la apertura de más escuelas primarias en el D.F. y eso benefició a las mujeres que pudieron acceder a la primaria.</w:t>
                      </w:r>
                    </w:p>
                    <w:p w:rsidR="00167335" w:rsidRPr="00167335" w:rsidRDefault="00167335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e crearon dos escuelas normales en la ciudad de México. Para los hombres, la de Profesores (1887) y para las mujeres la Secundaria de Niñas en la Normal de Profesoras (1889).</w:t>
                      </w:r>
                    </w:p>
                    <w:p w:rsidR="00167335" w:rsidRPr="00167335" w:rsidRDefault="00167335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e pretende orientar una mejora en la comprensión de la Naturaleza de la Ciencia y la Tecnología (</w:t>
                      </w:r>
                      <w:proofErr w:type="spellStart"/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NdCyT</w:t>
                      </w:r>
                      <w:proofErr w:type="spellEnd"/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) en el profesorado en formación en educación primaria desde la perspectiva de género a través de secuencias de enseñanza-aprendizaje (</w:t>
                      </w:r>
                      <w:proofErr w:type="spellStart"/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SEAs</w:t>
                      </w:r>
                      <w:proofErr w:type="spellEnd"/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>) que orienten cambios positivos de actitud.</w:t>
                      </w:r>
                    </w:p>
                    <w:p w:rsidR="00167335" w:rsidRPr="00167335" w:rsidRDefault="00167335" w:rsidP="00E37F8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673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propuesta se fundamenta en la reflexión sobre las prácticas docentes que se llevan a cabo, para tratar de mejorarlas, como un proceso constructivo donde el futuro profesorado sea capaz de construir conocimientos y </w:t>
                      </w:r>
                    </w:p>
                    <w:p w:rsidR="00167335" w:rsidRPr="004649B5" w:rsidRDefault="00167335" w:rsidP="004649B5">
                      <w:pPr>
                        <w:ind w:left="36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F8F" w:rsidRPr="00E37F8F" w:rsidRDefault="00E37F8F" w:rsidP="00E37F8F"/>
    <w:p w:rsidR="00E37F8F" w:rsidRPr="00E37F8F" w:rsidRDefault="00E37F8F" w:rsidP="00E37F8F"/>
    <w:p w:rsidR="00E37F8F" w:rsidRDefault="00E37F8F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167335" w:rsidRDefault="00167335" w:rsidP="00E37F8F">
      <w:pPr>
        <w:tabs>
          <w:tab w:val="left" w:pos="2087"/>
        </w:tabs>
      </w:pPr>
    </w:p>
    <w:p w:rsidR="004649B5" w:rsidRPr="00167335" w:rsidRDefault="004649B5" w:rsidP="004649B5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167335">
        <w:rPr>
          <w:rFonts w:ascii="Arial" w:hAnsi="Arial" w:cs="Arial"/>
          <w:sz w:val="28"/>
          <w:szCs w:val="28"/>
        </w:rPr>
        <w:t>reorientar sus actitudes respecto a la ciencia y a la tecnología de manera experiencial, reflexiva y situada (García-Ruiz, Maciel y Vázquez, 2014)</w:t>
      </w:r>
    </w:p>
    <w:p w:rsidR="00167335" w:rsidRDefault="00167335" w:rsidP="00E37F8F">
      <w:pPr>
        <w:tabs>
          <w:tab w:val="left" w:pos="2087"/>
        </w:tabs>
      </w:pPr>
    </w:p>
    <w:p w:rsidR="00167335" w:rsidRDefault="0016733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28"/>
          <w:szCs w:val="28"/>
        </w:rPr>
      </w:pPr>
      <w:r w:rsidRPr="004649B5">
        <w:rPr>
          <w:rFonts w:ascii="Arial" w:hAnsi="Arial" w:cs="Arial"/>
          <w:sz w:val="28"/>
          <w:szCs w:val="28"/>
        </w:rPr>
        <w:t xml:space="preserve">Para la propuesta se tomaron en cuenta: las orientaciones globales para la elaboración de estrategias y programas, en los que se reconoce el valor de la </w:t>
      </w:r>
      <w:proofErr w:type="spellStart"/>
      <w:r w:rsidRPr="004649B5">
        <w:rPr>
          <w:rFonts w:ascii="Arial" w:hAnsi="Arial" w:cs="Arial"/>
          <w:sz w:val="28"/>
          <w:szCs w:val="28"/>
        </w:rPr>
        <w:t>CyT</w:t>
      </w:r>
      <w:proofErr w:type="spellEnd"/>
      <w:r w:rsidRPr="004649B5">
        <w:rPr>
          <w:rFonts w:ascii="Arial" w:hAnsi="Arial" w:cs="Arial"/>
          <w:sz w:val="28"/>
          <w:szCs w:val="28"/>
        </w:rPr>
        <w:t xml:space="preserve"> y la naturaleza; facilitación de la interacción entre los elementos del plan de estudios de la licenciatura en educación primaria y la comunidad escolar; inclusión de actividades prácticas que faciliten el concebir a la ciencia como un proceso dinámico y en construcción relacionado con la realidad social y ambiental de nuestro país; presentación de los contenidos como inacabados y significativos para los alumnos.</w:t>
      </w:r>
    </w:p>
    <w:p w:rsidR="004649B5" w:rsidRPr="004649B5" w:rsidRDefault="004649B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36"/>
          <w:szCs w:val="36"/>
        </w:rPr>
      </w:pPr>
      <w:r w:rsidRPr="004649B5">
        <w:rPr>
          <w:rFonts w:ascii="Arial" w:hAnsi="Arial" w:cs="Arial"/>
          <w:sz w:val="28"/>
          <w:szCs w:val="28"/>
        </w:rPr>
        <w:t>Se consideró desarrollar estrategias de enseñanza situada, porque se enfocan en la construcción del conocimiento y en el desarrollo de las capacidades reflexivas y pensamiento crítico en contextos reales (García-Ruiz et al., 2014).</w:t>
      </w:r>
    </w:p>
    <w:p w:rsidR="004649B5" w:rsidRPr="004649B5" w:rsidRDefault="004649B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36"/>
          <w:szCs w:val="36"/>
        </w:rPr>
      </w:pPr>
      <w:r w:rsidRPr="004649B5">
        <w:rPr>
          <w:rFonts w:ascii="Arial" w:hAnsi="Arial" w:cs="Arial"/>
          <w:sz w:val="28"/>
          <w:szCs w:val="28"/>
        </w:rPr>
        <w:t>Los tópicos propuestos se vinculan con los contenidos del plan de estudios de educación primaria (2011), con el campo de formación exploración y comprensión del mundo natural y social.</w:t>
      </w:r>
    </w:p>
    <w:p w:rsidR="004649B5" w:rsidRPr="004649B5" w:rsidRDefault="004649B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36"/>
          <w:szCs w:val="36"/>
        </w:rPr>
      </w:pPr>
      <w:r w:rsidRPr="004649B5">
        <w:rPr>
          <w:rFonts w:ascii="Arial" w:hAnsi="Arial" w:cs="Arial"/>
          <w:sz w:val="28"/>
          <w:szCs w:val="28"/>
        </w:rPr>
        <w:t>El instrumento utilizado fue el Cuestionario de Opiniones sobre la Ciencia, la Tecnología y la Sociedad (disponible en línea www.oei/COCTS/) instrumento validado internacionalmente</w:t>
      </w:r>
      <w:r w:rsidRPr="004649B5">
        <w:rPr>
          <w:rFonts w:ascii="Arial" w:hAnsi="Arial" w:cs="Arial"/>
          <w:sz w:val="28"/>
          <w:szCs w:val="28"/>
        </w:rPr>
        <w:t>.</w:t>
      </w:r>
    </w:p>
    <w:p w:rsidR="004649B5" w:rsidRPr="004649B5" w:rsidRDefault="004649B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36"/>
          <w:szCs w:val="36"/>
        </w:rPr>
      </w:pPr>
      <w:r w:rsidRPr="004649B5">
        <w:rPr>
          <w:rFonts w:ascii="Arial" w:hAnsi="Arial" w:cs="Arial"/>
          <w:sz w:val="28"/>
          <w:szCs w:val="28"/>
        </w:rPr>
        <w:t xml:space="preserve">El criterio fundamental empleado para identificar los contenidos como temas de </w:t>
      </w:r>
      <w:proofErr w:type="spellStart"/>
      <w:r w:rsidRPr="004649B5">
        <w:rPr>
          <w:rFonts w:ascii="Arial" w:hAnsi="Arial" w:cs="Arial"/>
          <w:sz w:val="28"/>
          <w:szCs w:val="28"/>
        </w:rPr>
        <w:t>NdCyT</w:t>
      </w:r>
      <w:proofErr w:type="spellEnd"/>
      <w:r w:rsidRPr="004649B5">
        <w:rPr>
          <w:rFonts w:ascii="Arial" w:hAnsi="Arial" w:cs="Arial"/>
          <w:sz w:val="28"/>
          <w:szCs w:val="28"/>
        </w:rPr>
        <w:t xml:space="preserve"> es que su formulación corresponda a un tema de filosofía, historia, o sociología de la ciencia de acuerdo con una taxonomía de los temas de </w:t>
      </w:r>
      <w:proofErr w:type="spellStart"/>
      <w:r w:rsidRPr="004649B5">
        <w:rPr>
          <w:rFonts w:ascii="Arial" w:hAnsi="Arial" w:cs="Arial"/>
          <w:sz w:val="28"/>
          <w:szCs w:val="28"/>
        </w:rPr>
        <w:t>NdCyT</w:t>
      </w:r>
      <w:proofErr w:type="spellEnd"/>
      <w:r w:rsidRPr="004649B5">
        <w:rPr>
          <w:rFonts w:ascii="Arial" w:hAnsi="Arial" w:cs="Arial"/>
          <w:sz w:val="28"/>
          <w:szCs w:val="28"/>
        </w:rPr>
        <w:t xml:space="preserve"> estructurada en diferentes dimensiones y categorías (tabla 2) y las descripciones generales de la introducción.</w:t>
      </w:r>
    </w:p>
    <w:p w:rsidR="004649B5" w:rsidRPr="004649B5" w:rsidRDefault="004649B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36"/>
          <w:szCs w:val="36"/>
        </w:rPr>
      </w:pPr>
      <w:r w:rsidRPr="004649B5">
        <w:rPr>
          <w:rFonts w:ascii="Arial" w:hAnsi="Arial" w:cs="Arial"/>
          <w:sz w:val="28"/>
          <w:szCs w:val="28"/>
        </w:rPr>
        <w:t xml:space="preserve">Hace más de dos décadas, </w:t>
      </w:r>
      <w:proofErr w:type="spellStart"/>
      <w:r w:rsidRPr="004649B5">
        <w:rPr>
          <w:rFonts w:ascii="Arial" w:hAnsi="Arial" w:cs="Arial"/>
          <w:sz w:val="28"/>
          <w:szCs w:val="28"/>
        </w:rPr>
        <w:t>Aikenhead</w:t>
      </w:r>
      <w:proofErr w:type="spellEnd"/>
      <w:r w:rsidRPr="004649B5">
        <w:rPr>
          <w:rFonts w:ascii="Arial" w:hAnsi="Arial" w:cs="Arial"/>
          <w:sz w:val="28"/>
          <w:szCs w:val="28"/>
        </w:rPr>
        <w:t xml:space="preserve"> y Ryan (1989) propusieron una taxonomía basada en los campos clásicos: estudios sobre la ciencia y estudios sociales de la ciencia.</w:t>
      </w:r>
    </w:p>
    <w:p w:rsidR="004649B5" w:rsidRDefault="004649B5" w:rsidP="004649B5">
      <w:pPr>
        <w:tabs>
          <w:tab w:val="left" w:pos="2087"/>
        </w:tabs>
        <w:rPr>
          <w:rFonts w:ascii="Arial" w:hAnsi="Arial" w:cs="Arial"/>
          <w:sz w:val="36"/>
          <w:szCs w:val="36"/>
        </w:rPr>
      </w:pPr>
    </w:p>
    <w:p w:rsidR="004649B5" w:rsidRPr="004649B5" w:rsidRDefault="004649B5" w:rsidP="004649B5">
      <w:pPr>
        <w:tabs>
          <w:tab w:val="left" w:pos="2087"/>
        </w:tabs>
        <w:rPr>
          <w:rFonts w:ascii="Arial" w:hAnsi="Arial" w:cs="Arial"/>
          <w:sz w:val="36"/>
          <w:szCs w:val="36"/>
        </w:rPr>
      </w:pPr>
    </w:p>
    <w:p w:rsidR="004649B5" w:rsidRPr="004649B5" w:rsidRDefault="004649B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36"/>
          <w:szCs w:val="36"/>
        </w:rPr>
      </w:pPr>
      <w:r w:rsidRPr="004649B5">
        <w:rPr>
          <w:rFonts w:ascii="Arial" w:hAnsi="Arial" w:cs="Arial"/>
          <w:sz w:val="28"/>
          <w:szCs w:val="28"/>
        </w:rPr>
        <w:t xml:space="preserve">La propuesta inicial de </w:t>
      </w:r>
      <w:proofErr w:type="spellStart"/>
      <w:r w:rsidRPr="004649B5">
        <w:rPr>
          <w:rFonts w:ascii="Arial" w:hAnsi="Arial" w:cs="Arial"/>
          <w:sz w:val="28"/>
          <w:szCs w:val="28"/>
        </w:rPr>
        <w:t>Aikenhead</w:t>
      </w:r>
      <w:proofErr w:type="spellEnd"/>
      <w:r w:rsidRPr="004649B5">
        <w:rPr>
          <w:rFonts w:ascii="Arial" w:hAnsi="Arial" w:cs="Arial"/>
          <w:sz w:val="28"/>
          <w:szCs w:val="28"/>
        </w:rPr>
        <w:t xml:space="preserve"> y colegas ha sido ampliada para describir un Cuestionario de Opiniones sobre Ciencia, Tecnología, Sociedad (COCTS).</w:t>
      </w:r>
    </w:p>
    <w:p w:rsidR="004649B5" w:rsidRPr="004649B5" w:rsidRDefault="004649B5" w:rsidP="00167335">
      <w:pPr>
        <w:pStyle w:val="Prrafodelista"/>
        <w:numPr>
          <w:ilvl w:val="0"/>
          <w:numId w:val="3"/>
        </w:numPr>
        <w:tabs>
          <w:tab w:val="left" w:pos="2087"/>
        </w:tabs>
        <w:rPr>
          <w:rFonts w:ascii="Arial" w:hAnsi="Arial" w:cs="Arial"/>
          <w:sz w:val="44"/>
          <w:szCs w:val="44"/>
        </w:rPr>
      </w:pPr>
      <w:r w:rsidRPr="004649B5">
        <w:rPr>
          <w:rFonts w:ascii="Arial" w:hAnsi="Arial" w:cs="Arial"/>
          <w:sz w:val="28"/>
          <w:szCs w:val="28"/>
        </w:rPr>
        <w:t xml:space="preserve">los bloques curriculares que contienen elementos completos o casi completos de </w:t>
      </w:r>
      <w:proofErr w:type="spellStart"/>
      <w:r w:rsidRPr="004649B5">
        <w:rPr>
          <w:rFonts w:ascii="Arial" w:hAnsi="Arial" w:cs="Arial"/>
          <w:sz w:val="28"/>
          <w:szCs w:val="28"/>
        </w:rPr>
        <w:t>NdCyT</w:t>
      </w:r>
      <w:proofErr w:type="spellEnd"/>
      <w:r w:rsidRPr="004649B5">
        <w:rPr>
          <w:rFonts w:ascii="Arial" w:hAnsi="Arial" w:cs="Arial"/>
          <w:sz w:val="28"/>
          <w:szCs w:val="28"/>
        </w:rPr>
        <w:t xml:space="preserve"> son de tres tipos: bloques referidos a la actividad o metodología científica (generalmente detallan habilidades, destrezas y estrategias científicas usualmente reconocidas en la didáctica como procesos de indagación científica), los bloques o partes de bloque referidos a proyectos de investigación (los estudiantes se implican en la realización de un proyecto de investigación científica) y, finalmente, los bloques o partes del bloque Contenidos de Naturaleza de la Ciencia 300 que se refieren a contenidos del medio ambiente</w:t>
      </w:r>
    </w:p>
    <w:p w:rsidR="00167335" w:rsidRPr="00E37F8F" w:rsidRDefault="00167335" w:rsidP="00E37F8F">
      <w:pPr>
        <w:tabs>
          <w:tab w:val="left" w:pos="2087"/>
        </w:tabs>
      </w:pPr>
    </w:p>
    <w:sectPr w:rsidR="00167335" w:rsidRPr="00E37F8F" w:rsidSect="004B202C">
      <w:pgSz w:w="12240" w:h="15840"/>
      <w:pgMar w:top="142" w:right="1701" w:bottom="1417" w:left="1701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A2" w:rsidRDefault="00B123A2" w:rsidP="007B1C1D">
      <w:pPr>
        <w:spacing w:after="0" w:line="240" w:lineRule="auto"/>
      </w:pPr>
      <w:r>
        <w:separator/>
      </w:r>
    </w:p>
  </w:endnote>
  <w:endnote w:type="continuationSeparator" w:id="0">
    <w:p w:rsidR="00B123A2" w:rsidRDefault="00B123A2" w:rsidP="007B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A2" w:rsidRDefault="00B123A2" w:rsidP="007B1C1D">
      <w:pPr>
        <w:spacing w:after="0" w:line="240" w:lineRule="auto"/>
      </w:pPr>
      <w:r>
        <w:separator/>
      </w:r>
    </w:p>
  </w:footnote>
  <w:footnote w:type="continuationSeparator" w:id="0">
    <w:p w:rsidR="00B123A2" w:rsidRDefault="00B123A2" w:rsidP="007B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22926"/>
    <w:multiLevelType w:val="hybridMultilevel"/>
    <w:tmpl w:val="8AC87C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2FF7"/>
    <w:multiLevelType w:val="hybridMultilevel"/>
    <w:tmpl w:val="C746474C"/>
    <w:lvl w:ilvl="0" w:tplc="080A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2" w15:restartNumberingAfterBreak="0">
    <w:nsid w:val="7A206EF0"/>
    <w:multiLevelType w:val="hybridMultilevel"/>
    <w:tmpl w:val="8B3A9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56"/>
    <w:rsid w:val="00101E44"/>
    <w:rsid w:val="00167335"/>
    <w:rsid w:val="001D3B34"/>
    <w:rsid w:val="002B5C1A"/>
    <w:rsid w:val="004649B5"/>
    <w:rsid w:val="004B202C"/>
    <w:rsid w:val="004B31F2"/>
    <w:rsid w:val="005255C6"/>
    <w:rsid w:val="00552456"/>
    <w:rsid w:val="007B1C1D"/>
    <w:rsid w:val="007B5989"/>
    <w:rsid w:val="00865C3A"/>
    <w:rsid w:val="008E3C14"/>
    <w:rsid w:val="00905E00"/>
    <w:rsid w:val="00B123A2"/>
    <w:rsid w:val="00E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cff"/>
    </o:shapedefaults>
    <o:shapelayout v:ext="edit">
      <o:idmap v:ext="edit" data="1"/>
    </o:shapelayout>
  </w:shapeDefaults>
  <w:decimalSymbol w:val="."/>
  <w:listSeparator w:val=","/>
  <w14:docId w14:val="0F94CFA8"/>
  <w15:chartTrackingRefBased/>
  <w15:docId w15:val="{26EB48C3-4433-444D-AA6F-12ED4EA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1D"/>
  </w:style>
  <w:style w:type="paragraph" w:styleId="Piedepgina">
    <w:name w:val="footer"/>
    <w:basedOn w:val="Normal"/>
    <w:link w:val="PiedepginaCar"/>
    <w:uiPriority w:val="99"/>
    <w:unhideWhenUsed/>
    <w:rsid w:val="007B1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1D"/>
  </w:style>
  <w:style w:type="paragraph" w:styleId="Prrafodelista">
    <w:name w:val="List Paragraph"/>
    <w:basedOn w:val="Normal"/>
    <w:uiPriority w:val="34"/>
    <w:qFormat/>
    <w:rsid w:val="00E3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7</cp:revision>
  <dcterms:created xsi:type="dcterms:W3CDTF">2020-10-28T02:44:00Z</dcterms:created>
  <dcterms:modified xsi:type="dcterms:W3CDTF">2020-10-29T03:52:00Z</dcterms:modified>
</cp:coreProperties>
</file>