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7340D" w14:textId="23185939" w:rsidR="00840BF7" w:rsidRDefault="00840BF7" w:rsidP="00A33030">
      <w:pPr>
        <w:spacing w:line="360" w:lineRule="auto"/>
        <w:jc w:val="right"/>
        <w:rPr>
          <w:rFonts w:ascii="Arial" w:hAnsi="Arial" w:cs="Arial"/>
          <w:sz w:val="24"/>
          <w:szCs w:val="24"/>
          <w:lang w:val="es-MX"/>
        </w:rPr>
      </w:pPr>
      <w:r w:rsidRPr="0063328D">
        <w:rPr>
          <w:rFonts w:ascii="Arial" w:hAnsi="Arial" w:cs="Arial"/>
          <w:sz w:val="24"/>
          <w:szCs w:val="24"/>
          <w:lang w:val="es-MX"/>
        </w:rPr>
        <w:t xml:space="preserve">Saltillo, Coahuila. </w:t>
      </w:r>
    </w:p>
    <w:p w14:paraId="782398E0" w14:textId="77777777" w:rsidR="00A33030" w:rsidRPr="0063328D" w:rsidRDefault="00A33030" w:rsidP="00A33030">
      <w:pPr>
        <w:spacing w:line="360" w:lineRule="auto"/>
        <w:jc w:val="right"/>
        <w:rPr>
          <w:rFonts w:ascii="Arial" w:hAnsi="Arial" w:cs="Arial"/>
          <w:sz w:val="24"/>
          <w:szCs w:val="24"/>
          <w:lang w:val="es-MX"/>
        </w:rPr>
      </w:pPr>
    </w:p>
    <w:p w14:paraId="6320183E" w14:textId="77777777" w:rsidR="00840BF7" w:rsidRPr="0063328D" w:rsidRDefault="00840BF7" w:rsidP="00840BF7">
      <w:pPr>
        <w:spacing w:line="360" w:lineRule="auto"/>
        <w:jc w:val="center"/>
        <w:rPr>
          <w:rFonts w:ascii="Arial" w:hAnsi="Arial" w:cs="Arial"/>
          <w:sz w:val="32"/>
          <w:szCs w:val="32"/>
          <w:lang w:val="es-MX"/>
        </w:rPr>
      </w:pPr>
      <w:r w:rsidRPr="0063328D">
        <w:rPr>
          <w:rFonts w:ascii="Arial" w:hAnsi="Arial" w:cs="Arial"/>
          <w:sz w:val="32"/>
          <w:szCs w:val="32"/>
          <w:lang w:val="es-MX"/>
        </w:rPr>
        <w:t xml:space="preserve">Escuela Normal de Educación Preescolar. </w:t>
      </w:r>
    </w:p>
    <w:p w14:paraId="614EEE45" w14:textId="77777777" w:rsidR="00840BF7" w:rsidRPr="0063328D" w:rsidRDefault="00840BF7" w:rsidP="00840BF7">
      <w:pPr>
        <w:spacing w:line="360" w:lineRule="auto"/>
        <w:jc w:val="center"/>
        <w:rPr>
          <w:rFonts w:ascii="Arial" w:hAnsi="Arial" w:cs="Arial"/>
          <w:sz w:val="24"/>
          <w:szCs w:val="24"/>
          <w:u w:val="single"/>
          <w:lang w:val="es-MX"/>
        </w:rPr>
      </w:pPr>
      <w:r w:rsidRPr="0063328D">
        <w:rPr>
          <w:rFonts w:ascii="Arial" w:hAnsi="Arial" w:cs="Arial"/>
          <w:sz w:val="24"/>
          <w:szCs w:val="24"/>
          <w:u w:val="single"/>
          <w:lang w:val="es-MX"/>
        </w:rPr>
        <w:t>Ciclo escolar 2020-2021.</w:t>
      </w:r>
    </w:p>
    <w:p w14:paraId="2C17AE8D" w14:textId="77777777" w:rsidR="00840BF7" w:rsidRPr="0063328D" w:rsidRDefault="00840BF7" w:rsidP="00840BF7">
      <w:pPr>
        <w:spacing w:line="360" w:lineRule="auto"/>
        <w:jc w:val="center"/>
        <w:rPr>
          <w:rFonts w:ascii="Arial" w:hAnsi="Arial" w:cs="Arial"/>
          <w:sz w:val="28"/>
          <w:szCs w:val="28"/>
          <w:u w:val="single"/>
          <w:lang w:val="es-MX"/>
        </w:rPr>
      </w:pPr>
      <w:r w:rsidRPr="0063328D">
        <w:rPr>
          <w:rFonts w:ascii="Arial" w:hAnsi="Arial" w:cs="Arial"/>
          <w:noProof/>
          <w:sz w:val="28"/>
          <w:szCs w:val="28"/>
          <w:lang w:val="es-MX"/>
        </w:rPr>
        <w:drawing>
          <wp:inline distT="0" distB="0" distL="0" distR="0" wp14:anchorId="299C9FC7" wp14:editId="6D747979">
            <wp:extent cx="1744310" cy="121920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779450" cy="1243761"/>
                    </a:xfrm>
                    <a:prstGeom prst="rect">
                      <a:avLst/>
                    </a:prstGeom>
                  </pic:spPr>
                </pic:pic>
              </a:graphicData>
            </a:graphic>
          </wp:inline>
        </w:drawing>
      </w:r>
    </w:p>
    <w:p w14:paraId="239016C4" w14:textId="77777777" w:rsidR="00840BF7" w:rsidRPr="0063328D" w:rsidRDefault="00840BF7" w:rsidP="00840BF7">
      <w:pPr>
        <w:spacing w:line="360" w:lineRule="auto"/>
        <w:jc w:val="center"/>
        <w:rPr>
          <w:rFonts w:ascii="Arial" w:hAnsi="Arial" w:cs="Arial"/>
          <w:sz w:val="24"/>
          <w:szCs w:val="24"/>
          <w:u w:val="single"/>
          <w:lang w:val="es-MX"/>
        </w:rPr>
      </w:pPr>
      <w:r w:rsidRPr="0063328D">
        <w:rPr>
          <w:rFonts w:ascii="Arial" w:hAnsi="Arial" w:cs="Arial"/>
          <w:sz w:val="24"/>
          <w:szCs w:val="24"/>
          <w:u w:val="single"/>
          <w:lang w:val="es-MX"/>
        </w:rPr>
        <w:t xml:space="preserve">Licenciatura en Educación Preescolar. </w:t>
      </w:r>
    </w:p>
    <w:p w14:paraId="69C611E0" w14:textId="2D55151F" w:rsidR="00840BF7" w:rsidRPr="00840BF7" w:rsidRDefault="00840BF7" w:rsidP="00840BF7">
      <w:pPr>
        <w:spacing w:line="360" w:lineRule="auto"/>
        <w:jc w:val="center"/>
        <w:rPr>
          <w:rFonts w:ascii="Arial" w:hAnsi="Arial" w:cs="Arial"/>
          <w:sz w:val="24"/>
          <w:szCs w:val="24"/>
          <w:lang w:val="es-MX"/>
        </w:rPr>
      </w:pPr>
      <w:r>
        <w:rPr>
          <w:rFonts w:ascii="Arial" w:hAnsi="Arial" w:cs="Arial"/>
          <w:b/>
          <w:bCs/>
          <w:sz w:val="24"/>
          <w:szCs w:val="24"/>
          <w:lang w:val="es-MX"/>
        </w:rPr>
        <w:t xml:space="preserve">UNIDAD I: </w:t>
      </w:r>
      <w:r>
        <w:rPr>
          <w:rFonts w:ascii="Arial" w:hAnsi="Arial" w:cs="Arial"/>
          <w:sz w:val="24"/>
          <w:szCs w:val="24"/>
          <w:lang w:val="es-MX"/>
        </w:rPr>
        <w:t xml:space="preserve">Característica del contexto estatal y regional. </w:t>
      </w:r>
    </w:p>
    <w:p w14:paraId="6EA8B2D0" w14:textId="552E112A" w:rsidR="00840BF7" w:rsidRPr="00A33030" w:rsidRDefault="00840BF7" w:rsidP="00840BF7">
      <w:pPr>
        <w:spacing w:line="360" w:lineRule="auto"/>
        <w:jc w:val="center"/>
        <w:rPr>
          <w:rFonts w:ascii="Hello" w:hAnsi="Hello" w:cs="Arial"/>
          <w:b/>
          <w:bCs/>
          <w:sz w:val="56"/>
          <w:szCs w:val="56"/>
          <w:lang w:val="es-MX"/>
        </w:rPr>
      </w:pPr>
      <w:r w:rsidRPr="00A33030">
        <w:rPr>
          <w:rFonts w:ascii="Hello" w:hAnsi="Hello" w:cs="Arial"/>
          <w:b/>
          <w:bCs/>
          <w:sz w:val="56"/>
          <w:szCs w:val="56"/>
          <w:lang w:val="es-MX"/>
        </w:rPr>
        <w:t>Evidencia de aprendizaje.</w:t>
      </w:r>
    </w:p>
    <w:p w14:paraId="58E0B9BE" w14:textId="77777777" w:rsidR="00840BF7" w:rsidRPr="0063328D" w:rsidRDefault="00840BF7" w:rsidP="00840BF7">
      <w:pPr>
        <w:spacing w:line="360" w:lineRule="auto"/>
        <w:jc w:val="center"/>
        <w:rPr>
          <w:rFonts w:ascii="Arial" w:hAnsi="Arial" w:cs="Arial"/>
          <w:sz w:val="24"/>
          <w:szCs w:val="24"/>
          <w:lang w:val="es-MX"/>
        </w:rPr>
      </w:pPr>
      <w:r w:rsidRPr="0063328D">
        <w:rPr>
          <w:rFonts w:ascii="Arial" w:hAnsi="Arial" w:cs="Arial"/>
          <w:sz w:val="24"/>
          <w:szCs w:val="24"/>
          <w:lang w:val="es-MX"/>
        </w:rPr>
        <w:t xml:space="preserve">Jaqueline García Soto #10. </w:t>
      </w:r>
    </w:p>
    <w:p w14:paraId="40428251" w14:textId="26826733" w:rsidR="00840BF7" w:rsidRPr="00840BF7" w:rsidRDefault="00840BF7" w:rsidP="00840BF7">
      <w:pPr>
        <w:spacing w:line="360" w:lineRule="auto"/>
        <w:jc w:val="center"/>
        <w:rPr>
          <w:rFonts w:ascii="Arial" w:hAnsi="Arial" w:cs="Arial"/>
          <w:sz w:val="24"/>
          <w:szCs w:val="24"/>
          <w:lang w:val="es-MX"/>
        </w:rPr>
      </w:pPr>
      <w:r w:rsidRPr="0063328D">
        <w:rPr>
          <w:rFonts w:ascii="Arial" w:hAnsi="Arial" w:cs="Arial"/>
          <w:sz w:val="24"/>
          <w:szCs w:val="24"/>
          <w:lang w:val="es-MX"/>
        </w:rPr>
        <w:t>Mtr</w:t>
      </w:r>
      <w:r>
        <w:rPr>
          <w:rFonts w:ascii="Arial" w:hAnsi="Arial" w:cs="Arial"/>
          <w:sz w:val="24"/>
          <w:szCs w:val="24"/>
          <w:lang w:val="es-MX"/>
        </w:rPr>
        <w:t>o</w:t>
      </w:r>
      <w:r w:rsidRPr="0063328D">
        <w:rPr>
          <w:rFonts w:ascii="Arial" w:hAnsi="Arial" w:cs="Arial"/>
          <w:sz w:val="24"/>
          <w:szCs w:val="24"/>
          <w:lang w:val="es-MX"/>
        </w:rPr>
        <w:t xml:space="preserve">. </w:t>
      </w:r>
      <w:r>
        <w:rPr>
          <w:rFonts w:ascii="Arial" w:hAnsi="Arial" w:cs="Arial"/>
          <w:sz w:val="24"/>
          <w:szCs w:val="24"/>
          <w:lang w:val="es-MX"/>
        </w:rPr>
        <w:t xml:space="preserve">Daniel Díaz Gutiérrez. </w:t>
      </w:r>
    </w:p>
    <w:p w14:paraId="528E4487" w14:textId="77777777" w:rsidR="00840BF7" w:rsidRPr="0063328D" w:rsidRDefault="00840BF7" w:rsidP="00840BF7">
      <w:pPr>
        <w:spacing w:line="360" w:lineRule="auto"/>
        <w:jc w:val="center"/>
        <w:rPr>
          <w:rFonts w:ascii="Arial" w:hAnsi="Arial" w:cs="Arial"/>
          <w:sz w:val="24"/>
          <w:szCs w:val="24"/>
          <w:lang w:val="es-MX"/>
        </w:rPr>
      </w:pPr>
      <w:r w:rsidRPr="0063328D">
        <w:rPr>
          <w:rFonts w:ascii="Arial" w:hAnsi="Arial" w:cs="Arial"/>
          <w:sz w:val="24"/>
          <w:szCs w:val="24"/>
          <w:lang w:val="es-MX"/>
        </w:rPr>
        <w:t xml:space="preserve">Tercer semestre, sección “A”. </w:t>
      </w:r>
    </w:p>
    <w:p w14:paraId="36E7C67C" w14:textId="36DA3974" w:rsidR="00840BF7" w:rsidRPr="0063328D" w:rsidRDefault="00840BF7" w:rsidP="00840BF7">
      <w:pPr>
        <w:spacing w:line="360" w:lineRule="auto"/>
        <w:jc w:val="center"/>
        <w:rPr>
          <w:rFonts w:ascii="Arial" w:hAnsi="Arial" w:cs="Arial"/>
          <w:sz w:val="24"/>
          <w:szCs w:val="24"/>
          <w:lang w:val="es-MX"/>
        </w:rPr>
      </w:pPr>
      <w:r>
        <w:rPr>
          <w:rFonts w:ascii="Arial" w:hAnsi="Arial" w:cs="Arial"/>
          <w:sz w:val="24"/>
          <w:szCs w:val="24"/>
          <w:lang w:val="es-MX"/>
        </w:rPr>
        <w:t>Optativa</w:t>
      </w:r>
      <w:r w:rsidRPr="0063328D">
        <w:rPr>
          <w:rFonts w:ascii="Arial" w:hAnsi="Arial" w:cs="Arial"/>
          <w:sz w:val="24"/>
          <w:szCs w:val="24"/>
          <w:lang w:val="es-MX"/>
        </w:rPr>
        <w:t xml:space="preserve">. </w:t>
      </w:r>
    </w:p>
    <w:p w14:paraId="74B65BE9" w14:textId="77777777" w:rsidR="00840BF7" w:rsidRPr="0063328D" w:rsidRDefault="00840BF7" w:rsidP="00840BF7">
      <w:pPr>
        <w:spacing w:line="360" w:lineRule="auto"/>
        <w:jc w:val="both"/>
        <w:rPr>
          <w:rFonts w:ascii="Arial" w:hAnsi="Arial" w:cs="Arial"/>
          <w:b/>
          <w:bCs/>
          <w:sz w:val="24"/>
          <w:szCs w:val="24"/>
          <w:lang w:val="es-MX"/>
        </w:rPr>
      </w:pPr>
      <w:r w:rsidRPr="0063328D">
        <w:rPr>
          <w:rFonts w:ascii="Arial" w:hAnsi="Arial" w:cs="Arial"/>
          <w:b/>
          <w:bCs/>
          <w:sz w:val="24"/>
          <w:szCs w:val="24"/>
          <w:lang w:val="es-MX"/>
        </w:rPr>
        <w:t>Competencias:</w:t>
      </w:r>
    </w:p>
    <w:p w14:paraId="1B9AB5B7" w14:textId="6FFC68FD" w:rsidR="00840BF7" w:rsidRPr="00840BF7" w:rsidRDefault="00840BF7" w:rsidP="00840BF7">
      <w:pPr>
        <w:pStyle w:val="ListParagraph"/>
        <w:numPr>
          <w:ilvl w:val="0"/>
          <w:numId w:val="2"/>
        </w:numPr>
        <w:spacing w:line="360" w:lineRule="auto"/>
        <w:jc w:val="both"/>
        <w:rPr>
          <w:rFonts w:ascii="Arial" w:hAnsi="Arial" w:cs="Arial"/>
          <w:sz w:val="28"/>
          <w:szCs w:val="28"/>
          <w:lang w:val="es-MX"/>
        </w:rPr>
      </w:pPr>
      <w:r w:rsidRPr="00840BF7">
        <w:rPr>
          <w:rFonts w:ascii="Arial" w:hAnsi="Arial" w:cs="Arial"/>
          <w:color w:val="000000"/>
          <w:sz w:val="24"/>
          <w:szCs w:val="24"/>
          <w:lang w:val="es-MX"/>
        </w:rPr>
        <w:t>Integra recursos de la investigación educativa para enriquecer su práctica profesional, expresando su interés por el conocimiento, la ciencia y la mejora de la educación.</w:t>
      </w:r>
    </w:p>
    <w:p w14:paraId="136F37D0" w14:textId="77777777" w:rsidR="00840BF7" w:rsidRDefault="00840BF7" w:rsidP="00840BF7">
      <w:pPr>
        <w:spacing w:line="360" w:lineRule="auto"/>
        <w:jc w:val="right"/>
        <w:rPr>
          <w:rFonts w:ascii="Arial" w:hAnsi="Arial" w:cs="Arial"/>
          <w:sz w:val="24"/>
          <w:szCs w:val="24"/>
          <w:lang w:val="es-MX"/>
        </w:rPr>
      </w:pPr>
    </w:p>
    <w:p w14:paraId="71CB9193" w14:textId="4E9C8A2A" w:rsidR="00840BF7" w:rsidRDefault="00840BF7" w:rsidP="00840BF7">
      <w:pPr>
        <w:spacing w:line="360" w:lineRule="auto"/>
        <w:jc w:val="right"/>
        <w:rPr>
          <w:rFonts w:ascii="Arial" w:hAnsi="Arial" w:cs="Arial"/>
          <w:sz w:val="24"/>
          <w:szCs w:val="24"/>
          <w:lang w:val="es-MX"/>
        </w:rPr>
      </w:pPr>
      <w:r w:rsidRPr="0063328D">
        <w:rPr>
          <w:rFonts w:ascii="Arial" w:hAnsi="Arial" w:cs="Arial"/>
          <w:sz w:val="24"/>
          <w:szCs w:val="24"/>
          <w:lang w:val="es-MX"/>
        </w:rPr>
        <w:t>0</w:t>
      </w:r>
      <w:r>
        <w:rPr>
          <w:rFonts w:ascii="Arial" w:hAnsi="Arial" w:cs="Arial"/>
          <w:sz w:val="24"/>
          <w:szCs w:val="24"/>
          <w:lang w:val="es-MX"/>
        </w:rPr>
        <w:t>4</w:t>
      </w:r>
      <w:r w:rsidRPr="0063328D">
        <w:rPr>
          <w:rFonts w:ascii="Arial" w:hAnsi="Arial" w:cs="Arial"/>
          <w:sz w:val="24"/>
          <w:szCs w:val="24"/>
          <w:lang w:val="es-MX"/>
        </w:rPr>
        <w:t>- noviembre- 2020.</w:t>
      </w:r>
    </w:p>
    <w:p w14:paraId="4EBD1933" w14:textId="77777777" w:rsidR="00453F43" w:rsidRPr="0063328D" w:rsidRDefault="00453F43" w:rsidP="00840BF7">
      <w:pPr>
        <w:spacing w:line="360" w:lineRule="auto"/>
        <w:jc w:val="right"/>
        <w:rPr>
          <w:rFonts w:ascii="Arial" w:hAnsi="Arial" w:cs="Arial"/>
          <w:sz w:val="24"/>
          <w:szCs w:val="24"/>
          <w:lang w:val="es-MX"/>
        </w:rPr>
      </w:pPr>
    </w:p>
    <w:p w14:paraId="670476D2" w14:textId="6FB5DE95" w:rsidR="006A237C" w:rsidRDefault="00453F43" w:rsidP="00453F43">
      <w:pPr>
        <w:spacing w:line="360" w:lineRule="auto"/>
        <w:jc w:val="center"/>
        <w:rPr>
          <w:rFonts w:ascii="Arial" w:hAnsi="Arial" w:cs="Arial"/>
          <w:b/>
          <w:bCs/>
          <w:sz w:val="24"/>
          <w:szCs w:val="24"/>
          <w:u w:val="single"/>
        </w:rPr>
      </w:pPr>
      <w:proofErr w:type="spellStart"/>
      <w:r w:rsidRPr="009C6CAF">
        <w:rPr>
          <w:rFonts w:ascii="Arial" w:hAnsi="Arial" w:cs="Arial"/>
          <w:b/>
          <w:bCs/>
          <w:sz w:val="24"/>
          <w:szCs w:val="24"/>
          <w:u w:val="single"/>
        </w:rPr>
        <w:lastRenderedPageBreak/>
        <w:t>Introducción</w:t>
      </w:r>
      <w:proofErr w:type="spellEnd"/>
      <w:r w:rsidRPr="009C6CAF">
        <w:rPr>
          <w:rFonts w:ascii="Arial" w:hAnsi="Arial" w:cs="Arial"/>
          <w:b/>
          <w:bCs/>
          <w:sz w:val="24"/>
          <w:szCs w:val="24"/>
          <w:u w:val="single"/>
        </w:rPr>
        <w:t xml:space="preserve">. </w:t>
      </w:r>
    </w:p>
    <w:p w14:paraId="59ACC246" w14:textId="68BCDB3C" w:rsidR="00E527E1" w:rsidRDefault="007E1DB5" w:rsidP="007E1DB5">
      <w:pPr>
        <w:spacing w:line="360" w:lineRule="auto"/>
        <w:jc w:val="both"/>
        <w:rPr>
          <w:rFonts w:ascii="Arial" w:hAnsi="Arial" w:cs="Arial"/>
          <w:sz w:val="24"/>
          <w:szCs w:val="24"/>
          <w:lang w:val="es-MX"/>
        </w:rPr>
      </w:pPr>
      <w:r w:rsidRPr="007E1DB5">
        <w:rPr>
          <w:rFonts w:ascii="Arial" w:hAnsi="Arial" w:cs="Arial"/>
          <w:sz w:val="24"/>
          <w:szCs w:val="24"/>
          <w:lang w:val="es-MX"/>
        </w:rPr>
        <w:t>A continuación, s</w:t>
      </w:r>
      <w:r>
        <w:rPr>
          <w:rFonts w:ascii="Arial" w:hAnsi="Arial" w:cs="Arial"/>
          <w:sz w:val="24"/>
          <w:szCs w:val="24"/>
          <w:lang w:val="es-MX"/>
        </w:rPr>
        <w:t xml:space="preserve">e </w:t>
      </w:r>
      <w:r w:rsidR="00504F84">
        <w:rPr>
          <w:rFonts w:ascii="Arial" w:hAnsi="Arial" w:cs="Arial"/>
          <w:sz w:val="24"/>
          <w:szCs w:val="24"/>
          <w:lang w:val="es-MX"/>
        </w:rPr>
        <w:t>desea dar a conocer la importancia con la que cuenta el conocimiento del contexto dentro del trabajo docente, puesto que si no lo conociéramos no sería posible considerarlo como una oportunidad de mejora en la práctica educativa y es por ello por lo que es fundamental reflexionar acerca de esto. Además</w:t>
      </w:r>
      <w:r w:rsidR="00E527E1">
        <w:rPr>
          <w:rFonts w:ascii="Arial" w:hAnsi="Arial" w:cs="Arial"/>
          <w:sz w:val="24"/>
          <w:szCs w:val="24"/>
          <w:lang w:val="es-MX"/>
        </w:rPr>
        <w:t xml:space="preserve"> de describir una serie de propuestas que pueden ser implementadas para que el niño obtenga el correcto desarrollo y aprendizaje dentro de la escuela, la cual es el primer escenario en el que se convierte en un ser social. </w:t>
      </w:r>
    </w:p>
    <w:p w14:paraId="07B6EBF6" w14:textId="4DCC0A77" w:rsidR="00504F84" w:rsidRDefault="00E527E1" w:rsidP="007E1DB5">
      <w:pPr>
        <w:spacing w:line="360" w:lineRule="auto"/>
        <w:jc w:val="both"/>
        <w:rPr>
          <w:rFonts w:ascii="Arial" w:hAnsi="Arial" w:cs="Arial"/>
          <w:sz w:val="24"/>
          <w:szCs w:val="24"/>
          <w:lang w:val="es-MX"/>
        </w:rPr>
      </w:pPr>
      <w:r>
        <w:rPr>
          <w:rFonts w:ascii="Arial" w:hAnsi="Arial" w:cs="Arial"/>
          <w:sz w:val="24"/>
          <w:szCs w:val="24"/>
          <w:lang w:val="es-MX"/>
        </w:rPr>
        <w:t>Así como también, s</w:t>
      </w:r>
      <w:r w:rsidR="00504F84">
        <w:rPr>
          <w:rFonts w:ascii="Arial" w:hAnsi="Arial" w:cs="Arial"/>
          <w:sz w:val="24"/>
          <w:szCs w:val="24"/>
          <w:lang w:val="es-MX"/>
        </w:rPr>
        <w:t>e pretende</w:t>
      </w:r>
      <w:r>
        <w:rPr>
          <w:rFonts w:ascii="Arial" w:hAnsi="Arial" w:cs="Arial"/>
          <w:sz w:val="24"/>
          <w:szCs w:val="24"/>
          <w:lang w:val="es-MX"/>
        </w:rPr>
        <w:t>n</w:t>
      </w:r>
      <w:r w:rsidR="00504F84">
        <w:rPr>
          <w:rFonts w:ascii="Arial" w:hAnsi="Arial" w:cs="Arial"/>
          <w:sz w:val="24"/>
          <w:szCs w:val="24"/>
          <w:lang w:val="es-MX"/>
        </w:rPr>
        <w:t xml:space="preserve"> ilustrar los factores influyentes para la obtención de una calidad educativa y asimismo mencionar a pequeños rasgos como es la educación en algunos municipios pertenecientes a Coahuila, en la cual se tomará en cuenta la manera en la que se observa la comunidad </w:t>
      </w:r>
      <w:proofErr w:type="gramStart"/>
      <w:r w:rsidR="00504F84">
        <w:rPr>
          <w:rFonts w:ascii="Arial" w:hAnsi="Arial" w:cs="Arial"/>
          <w:sz w:val="24"/>
          <w:szCs w:val="24"/>
          <w:lang w:val="es-MX"/>
        </w:rPr>
        <w:t>tanto tradiciones</w:t>
      </w:r>
      <w:proofErr w:type="gramEnd"/>
      <w:r w:rsidR="00504F84">
        <w:rPr>
          <w:rFonts w:ascii="Arial" w:hAnsi="Arial" w:cs="Arial"/>
          <w:sz w:val="24"/>
          <w:szCs w:val="24"/>
          <w:lang w:val="es-MX"/>
        </w:rPr>
        <w:t xml:space="preserve">, vestimentas y una que otra problemática. </w:t>
      </w:r>
    </w:p>
    <w:p w14:paraId="7CA73829" w14:textId="77777777" w:rsidR="007E1DB5" w:rsidRDefault="007E1DB5" w:rsidP="007E1DB5">
      <w:pPr>
        <w:spacing w:line="360" w:lineRule="auto"/>
        <w:jc w:val="both"/>
        <w:rPr>
          <w:rFonts w:ascii="Arial" w:hAnsi="Arial" w:cs="Arial"/>
          <w:sz w:val="24"/>
          <w:szCs w:val="24"/>
          <w:lang w:val="es-MX"/>
        </w:rPr>
      </w:pPr>
    </w:p>
    <w:p w14:paraId="00435B68" w14:textId="2C05FC27" w:rsidR="00453F43" w:rsidRPr="009C6CAF" w:rsidRDefault="009C6CAF" w:rsidP="007E1DB5">
      <w:pPr>
        <w:spacing w:line="360" w:lineRule="auto"/>
        <w:jc w:val="both"/>
        <w:rPr>
          <w:rFonts w:ascii="Arial" w:hAnsi="Arial" w:cs="Arial"/>
          <w:b/>
          <w:bCs/>
          <w:sz w:val="24"/>
          <w:szCs w:val="24"/>
          <w:u w:val="single"/>
          <w:lang w:val="es-MX"/>
        </w:rPr>
      </w:pPr>
      <w:r w:rsidRPr="009C6CAF">
        <w:rPr>
          <w:rFonts w:ascii="Arial" w:hAnsi="Arial" w:cs="Arial"/>
          <w:b/>
          <w:bCs/>
          <w:sz w:val="24"/>
          <w:szCs w:val="24"/>
          <w:u w:val="single"/>
          <w:lang w:val="es-MX"/>
        </w:rPr>
        <w:t xml:space="preserve">El </w:t>
      </w:r>
      <w:r>
        <w:rPr>
          <w:rFonts w:ascii="Arial" w:hAnsi="Arial" w:cs="Arial"/>
          <w:b/>
          <w:bCs/>
          <w:sz w:val="24"/>
          <w:szCs w:val="24"/>
          <w:u w:val="single"/>
          <w:lang w:val="es-MX"/>
        </w:rPr>
        <w:t>contexto.</w:t>
      </w:r>
    </w:p>
    <w:p w14:paraId="336A6618" w14:textId="18370469" w:rsidR="00453F43" w:rsidRPr="009C6CAF" w:rsidRDefault="00453F43" w:rsidP="009C6CAF">
      <w:pPr>
        <w:spacing w:line="360" w:lineRule="auto"/>
        <w:jc w:val="both"/>
        <w:rPr>
          <w:rFonts w:ascii="Arial" w:hAnsi="Arial" w:cs="Arial"/>
          <w:b/>
          <w:bCs/>
          <w:i/>
          <w:iCs/>
          <w:sz w:val="24"/>
          <w:szCs w:val="24"/>
          <w:lang w:val="es-MX"/>
        </w:rPr>
      </w:pPr>
      <w:r w:rsidRPr="009C6CAF">
        <w:rPr>
          <w:rFonts w:ascii="Arial" w:hAnsi="Arial" w:cs="Arial"/>
          <w:b/>
          <w:bCs/>
          <w:i/>
          <w:iCs/>
          <w:sz w:val="24"/>
          <w:szCs w:val="24"/>
          <w:lang w:val="es-MX"/>
        </w:rPr>
        <w:t xml:space="preserve">Importancia del contexto en el trabajo docente. </w:t>
      </w:r>
    </w:p>
    <w:p w14:paraId="0FB6D918" w14:textId="4DE80F25" w:rsidR="006A593C" w:rsidRDefault="006A593C" w:rsidP="006A593C">
      <w:pPr>
        <w:pStyle w:val="NormalWeb"/>
        <w:shd w:val="clear" w:color="auto" w:fill="FFFFFF"/>
        <w:spacing w:line="360" w:lineRule="auto"/>
        <w:jc w:val="both"/>
        <w:rPr>
          <w:rFonts w:ascii="Arial" w:hAnsi="Arial" w:cs="Arial"/>
          <w:color w:val="000000" w:themeColor="text1"/>
          <w:lang w:val="es-MX"/>
        </w:rPr>
      </w:pPr>
      <w:r>
        <w:rPr>
          <w:rStyle w:val="Strong"/>
          <w:rFonts w:ascii="Arial" w:hAnsi="Arial" w:cs="Arial"/>
          <w:b w:val="0"/>
          <w:bCs w:val="0"/>
          <w:color w:val="000000" w:themeColor="text1"/>
          <w:lang w:val="es-MX"/>
        </w:rPr>
        <w:t>El contexto</w:t>
      </w:r>
      <w:r w:rsidRPr="006A593C">
        <w:rPr>
          <w:rFonts w:ascii="Arial" w:hAnsi="Arial" w:cs="Arial"/>
          <w:color w:val="000000" w:themeColor="text1"/>
          <w:lang w:val="es-MX"/>
        </w:rPr>
        <w:t xml:space="preserve"> </w:t>
      </w:r>
      <w:r>
        <w:rPr>
          <w:rFonts w:ascii="Arial" w:hAnsi="Arial" w:cs="Arial"/>
          <w:color w:val="000000" w:themeColor="text1"/>
          <w:lang w:val="es-MX"/>
        </w:rPr>
        <w:t>es conceptualizado como el</w:t>
      </w:r>
      <w:r w:rsidRPr="006A593C">
        <w:rPr>
          <w:rFonts w:ascii="Arial" w:hAnsi="Arial" w:cs="Arial"/>
          <w:color w:val="000000" w:themeColor="text1"/>
          <w:lang w:val="es-MX"/>
        </w:rPr>
        <w:t xml:space="preserve"> entorno que rodea tanto simbólica </w:t>
      </w:r>
      <w:r>
        <w:rPr>
          <w:rFonts w:ascii="Arial" w:hAnsi="Arial" w:cs="Arial"/>
          <w:color w:val="000000" w:themeColor="text1"/>
          <w:lang w:val="es-MX"/>
        </w:rPr>
        <w:t>y</w:t>
      </w:r>
      <w:r w:rsidRPr="006A593C">
        <w:rPr>
          <w:rFonts w:ascii="Arial" w:hAnsi="Arial" w:cs="Arial"/>
          <w:color w:val="000000" w:themeColor="text1"/>
          <w:lang w:val="es-MX"/>
        </w:rPr>
        <w:t xml:space="preserve"> físicamente a una situación en específico. Es gracias al marco que se pueden entender los hechos de un acontecimiento, </w:t>
      </w:r>
      <w:r>
        <w:rPr>
          <w:rFonts w:ascii="Arial" w:hAnsi="Arial" w:cs="Arial"/>
          <w:color w:val="000000" w:themeColor="text1"/>
          <w:lang w:val="es-MX"/>
        </w:rPr>
        <w:t>puesto que este</w:t>
      </w:r>
      <w:r w:rsidRPr="006A593C">
        <w:rPr>
          <w:rFonts w:ascii="Arial" w:hAnsi="Arial" w:cs="Arial"/>
          <w:color w:val="000000" w:themeColor="text1"/>
          <w:lang w:val="es-MX"/>
        </w:rPr>
        <w:t xml:space="preserve"> se conforma por diferentes características como el tiempo y el espacio físico que hacen que las personas puedan entender el mensaje.</w:t>
      </w:r>
    </w:p>
    <w:p w14:paraId="5A99D715" w14:textId="01A2E820" w:rsidR="001C7CB6" w:rsidRDefault="001C7CB6" w:rsidP="006A593C">
      <w:pPr>
        <w:pStyle w:val="NormalWeb"/>
        <w:shd w:val="clear" w:color="auto" w:fill="FFFFFF"/>
        <w:spacing w:line="360" w:lineRule="auto"/>
        <w:jc w:val="both"/>
        <w:rPr>
          <w:rFonts w:ascii="Arial" w:hAnsi="Arial" w:cs="Arial"/>
          <w:color w:val="000000" w:themeColor="text1"/>
          <w:lang w:val="es-MX"/>
        </w:rPr>
      </w:pPr>
      <w:r>
        <w:rPr>
          <w:rStyle w:val="Strong"/>
          <w:rFonts w:ascii="Arial" w:hAnsi="Arial" w:cs="Arial"/>
          <w:b w:val="0"/>
          <w:bCs w:val="0"/>
          <w:color w:val="000000" w:themeColor="text1"/>
          <w:lang w:val="es-MX"/>
        </w:rPr>
        <w:t>Es necesario partir reconociendo que la escuela se encuentra situada en un contexto</w:t>
      </w:r>
      <w:r w:rsidR="00E57B28">
        <w:rPr>
          <w:rStyle w:val="Strong"/>
          <w:rFonts w:ascii="Arial" w:hAnsi="Arial" w:cs="Arial"/>
          <w:b w:val="0"/>
          <w:bCs w:val="0"/>
          <w:color w:val="000000" w:themeColor="text1"/>
          <w:lang w:val="es-MX"/>
        </w:rPr>
        <w:t xml:space="preserve"> que la influye, que se encuentra compuesta por valores, normas, leyes, tradiciones, características sociales, culturales, económicas y políticas inmersas a grandes rasgos en el trabajo docente. Incluso, antes de planear alguna actividad como practicante se recomienda realizar un recorrido alrededor de la escuela y de la comunidad, puesto que nos permite conocer y comprender las características que influyen en el comportamiento del niño. Dentro de los cuales puede ser utilizada una guía de observación o entrevista para conocerlo. </w:t>
      </w:r>
    </w:p>
    <w:p w14:paraId="2E758ACA" w14:textId="53122E94" w:rsidR="006D5536" w:rsidRDefault="00AB1B17" w:rsidP="00AB1B17">
      <w:pPr>
        <w:spacing w:line="360" w:lineRule="auto"/>
        <w:jc w:val="both"/>
        <w:rPr>
          <w:rFonts w:ascii="Arial" w:hAnsi="Arial" w:cs="Arial"/>
          <w:sz w:val="24"/>
          <w:szCs w:val="24"/>
          <w:lang w:val="es-MX"/>
        </w:rPr>
      </w:pPr>
      <w:r>
        <w:rPr>
          <w:rFonts w:ascii="Arial" w:hAnsi="Arial" w:cs="Arial"/>
          <w:sz w:val="24"/>
          <w:szCs w:val="24"/>
          <w:lang w:val="es-MX"/>
        </w:rPr>
        <w:lastRenderedPageBreak/>
        <w:t>Dentro de la importancia con la que cuenta la implementación del contexto en el trabajo docente se encuentran dos tipos de factores; el primer factor es denominado intrínseco, ya que es inherente al sujeto, lo cual hace referencia a la herencia, al sexo y a la edad; el segundo tipo de factor es llamado extrínseco, puesto que es la realidad en la que vive, el cual expone los factores sociales, económicos, políticos, culturales, ambientales y sociodemográficos. Que trabajan en conjunto para la obtención de un programa educativo homogéneo que dará como resultado que el niño manifieste de manera correcta el proceso de desarrollo y aprendizaje, debido a que la escuela es uno de los primeros escenarios sociales en los que establece relaciones afectivas y es sometido a las normas</w:t>
      </w:r>
      <w:r w:rsidR="0007546F">
        <w:rPr>
          <w:rFonts w:ascii="Arial" w:hAnsi="Arial" w:cs="Arial"/>
          <w:sz w:val="24"/>
          <w:szCs w:val="24"/>
          <w:lang w:val="es-MX"/>
        </w:rPr>
        <w:t xml:space="preserve">, además cabe resaltar el hecho de que la imagen que el niño construye de si mismo es dependiente de lo que observa a su alrededor y de la manera en la que el contexto resuelve diversas situaciones. </w:t>
      </w:r>
      <w:r w:rsidR="006D5536">
        <w:rPr>
          <w:rFonts w:ascii="Arial" w:hAnsi="Arial" w:cs="Arial"/>
          <w:sz w:val="24"/>
          <w:szCs w:val="24"/>
          <w:lang w:val="es-MX"/>
        </w:rPr>
        <w:t>Todo esto llega a un criterio en el cual debemos de conocer a lo que nos enfrentamos ante la labor educativa de hoy en día.</w:t>
      </w:r>
    </w:p>
    <w:p w14:paraId="70DF5F45" w14:textId="72B927C0" w:rsidR="00343AD2" w:rsidRDefault="003313E0" w:rsidP="00AB1B17">
      <w:pPr>
        <w:spacing w:line="360" w:lineRule="auto"/>
        <w:jc w:val="both"/>
        <w:rPr>
          <w:rFonts w:ascii="Arial" w:hAnsi="Arial" w:cs="Arial"/>
          <w:sz w:val="24"/>
          <w:szCs w:val="24"/>
          <w:lang w:val="es-MX"/>
        </w:rPr>
      </w:pPr>
      <w:r>
        <w:rPr>
          <w:rFonts w:ascii="Arial" w:hAnsi="Arial" w:cs="Arial"/>
          <w:sz w:val="24"/>
          <w:szCs w:val="24"/>
          <w:lang w:val="es-MX"/>
        </w:rPr>
        <w:t>Por otra parte, en cuanto al que hacer docente, es fundamental que a partir del conocimiento del contexto conozcamos la percepción con la que cuenta cada uno de los miembros de la comunidad acerca de la escuela, ya que existen variaciones en un mismo lenguaje y en las diferenciaciones de la cultura, es decir que para unas personas cierta acción realizada dentro de la institución educativa puede ser correcta para otras no.</w:t>
      </w:r>
      <w:r w:rsidR="004D3819">
        <w:rPr>
          <w:rFonts w:ascii="Arial" w:hAnsi="Arial" w:cs="Arial"/>
          <w:sz w:val="24"/>
          <w:szCs w:val="24"/>
          <w:lang w:val="es-MX"/>
        </w:rPr>
        <w:t xml:space="preserve"> </w:t>
      </w:r>
      <w:r w:rsidR="00343AD2">
        <w:rPr>
          <w:rFonts w:ascii="Arial" w:hAnsi="Arial" w:cs="Arial"/>
          <w:sz w:val="24"/>
          <w:szCs w:val="24"/>
          <w:lang w:val="es-MX"/>
        </w:rPr>
        <w:t xml:space="preserve">Además, </w:t>
      </w:r>
      <w:r w:rsidR="004D3819">
        <w:rPr>
          <w:rFonts w:ascii="Arial" w:hAnsi="Arial" w:cs="Arial"/>
          <w:sz w:val="24"/>
          <w:szCs w:val="24"/>
          <w:lang w:val="es-MX"/>
        </w:rPr>
        <w:t xml:space="preserve">nos permite conocer las fortalezas y la radicación de sus debilidades, con el objetivo de facilitarles la conexión con el propósito de vida, así como también funcionan como indicadores del punto hasta el cual podemos llegar como docentes con el propósito educativo con el que contamos y así lograr su cumplimiento. </w:t>
      </w:r>
    </w:p>
    <w:p w14:paraId="156A3F03" w14:textId="2C70C4E9" w:rsidR="00E527E1" w:rsidRDefault="004D3819" w:rsidP="00AB1B17">
      <w:pPr>
        <w:spacing w:line="360" w:lineRule="auto"/>
        <w:jc w:val="both"/>
        <w:rPr>
          <w:rFonts w:ascii="Arial" w:hAnsi="Arial" w:cs="Arial"/>
          <w:sz w:val="24"/>
          <w:szCs w:val="24"/>
          <w:lang w:val="es-MX"/>
        </w:rPr>
      </w:pPr>
      <w:r>
        <w:rPr>
          <w:rFonts w:ascii="Arial" w:hAnsi="Arial" w:cs="Arial"/>
          <w:sz w:val="24"/>
          <w:szCs w:val="24"/>
          <w:lang w:val="es-MX"/>
        </w:rPr>
        <w:t xml:space="preserve">Para esto es necesario manifestar la comprensión ante cualquier situación, la empatía, ser abiertos a escucharlos, potenciar cada una de las virtudes con las que cuenta cada uno </w:t>
      </w:r>
      <w:r w:rsidR="00186C3D">
        <w:rPr>
          <w:rFonts w:ascii="Arial" w:hAnsi="Arial" w:cs="Arial"/>
          <w:sz w:val="24"/>
          <w:szCs w:val="24"/>
          <w:lang w:val="es-MX"/>
        </w:rPr>
        <w:t>y,</w:t>
      </w:r>
      <w:r>
        <w:rPr>
          <w:rFonts w:ascii="Arial" w:hAnsi="Arial" w:cs="Arial"/>
          <w:sz w:val="24"/>
          <w:szCs w:val="24"/>
          <w:lang w:val="es-MX"/>
        </w:rPr>
        <w:t xml:space="preserve"> asimismo, trabajar en colaboración para mejorar las condiciones del niño. </w:t>
      </w:r>
      <w:r w:rsidR="006D5536">
        <w:rPr>
          <w:rFonts w:ascii="Arial" w:hAnsi="Arial" w:cs="Arial"/>
          <w:sz w:val="24"/>
          <w:szCs w:val="24"/>
          <w:lang w:val="es-MX"/>
        </w:rPr>
        <w:t xml:space="preserve">Y sobre todo adaptarse al lugar en el que nos encontremos de tal manera que utilicemos el material que tengamos a la mano, tomando en cuenta como se menciona con anterioridad la existencia de diferentes culturas, tradiciones, estilos de aprendizaje y maneras de pensar, entre otras. Por lo que a partir de esto también se debe realizar un análisis para el reconocimiento ante la diversidad de situaciones por las que pueda estar </w:t>
      </w:r>
      <w:r w:rsidR="006D5536">
        <w:rPr>
          <w:rFonts w:ascii="Arial" w:hAnsi="Arial" w:cs="Arial"/>
          <w:sz w:val="24"/>
          <w:szCs w:val="24"/>
          <w:lang w:val="es-MX"/>
        </w:rPr>
        <w:lastRenderedPageBreak/>
        <w:t>pasando cada niño, y de que de esta manera sea modificada la planeación para adaptarla a los intereses y necesidades</w:t>
      </w:r>
    </w:p>
    <w:p w14:paraId="7D3ED929" w14:textId="3443D0E4" w:rsidR="00E57B28" w:rsidRDefault="00E57B28" w:rsidP="00AB1B17">
      <w:pPr>
        <w:spacing w:line="360" w:lineRule="auto"/>
        <w:jc w:val="both"/>
        <w:rPr>
          <w:rFonts w:ascii="Arial" w:hAnsi="Arial" w:cs="Arial"/>
          <w:sz w:val="24"/>
          <w:szCs w:val="24"/>
          <w:lang w:val="es-MX"/>
        </w:rPr>
      </w:pPr>
      <w:r>
        <w:rPr>
          <w:rFonts w:ascii="Arial" w:hAnsi="Arial" w:cs="Arial"/>
          <w:sz w:val="24"/>
          <w:szCs w:val="24"/>
          <w:lang w:val="es-MX"/>
        </w:rPr>
        <w:t>“Una mirada reflexiva asegura una propuesta contextuada y ajustada a la comunidad” (</w:t>
      </w:r>
      <w:proofErr w:type="spellStart"/>
      <w:r>
        <w:rPr>
          <w:rFonts w:ascii="Arial" w:hAnsi="Arial" w:cs="Arial"/>
          <w:sz w:val="24"/>
          <w:szCs w:val="24"/>
          <w:lang w:val="es-MX"/>
        </w:rPr>
        <w:t>Azzerboni</w:t>
      </w:r>
      <w:proofErr w:type="spellEnd"/>
      <w:r>
        <w:rPr>
          <w:rFonts w:ascii="Arial" w:hAnsi="Arial" w:cs="Arial"/>
          <w:sz w:val="24"/>
          <w:szCs w:val="24"/>
          <w:lang w:val="es-MX"/>
        </w:rPr>
        <w:t xml:space="preserve">, 1999). A partir de esto se resalta la importancia que tiene conocer el contexto ya que </w:t>
      </w:r>
      <w:r w:rsidR="005A2E9D">
        <w:rPr>
          <w:rFonts w:ascii="Arial" w:hAnsi="Arial" w:cs="Arial"/>
          <w:sz w:val="24"/>
          <w:szCs w:val="24"/>
          <w:lang w:val="es-MX"/>
        </w:rPr>
        <w:t xml:space="preserve">nos demanda la adaptación para conducir efectivamente nuestro trabajo. Por ejemplo, durante mi indagación en diversas fuentes una maestra menciona que de no haberlo conocido no habría podido tomar en cuenta las precauciones necesarias para realizar sus actividades, es decir, redacta una situación en la que debió llevar material extra para sus alumnos con bajos recursos y ante el papel de padres despreocupados. </w:t>
      </w:r>
    </w:p>
    <w:p w14:paraId="1A5E64D2" w14:textId="26C8ADA1" w:rsidR="009C6CAF" w:rsidRDefault="009C6CAF" w:rsidP="00AB1B17">
      <w:pPr>
        <w:spacing w:line="360" w:lineRule="auto"/>
        <w:jc w:val="both"/>
        <w:rPr>
          <w:rFonts w:ascii="Arial" w:hAnsi="Arial" w:cs="Arial"/>
          <w:b/>
          <w:bCs/>
          <w:i/>
          <w:iCs/>
          <w:sz w:val="24"/>
          <w:szCs w:val="24"/>
          <w:lang w:val="es-MX"/>
        </w:rPr>
      </w:pPr>
      <w:r>
        <w:rPr>
          <w:rFonts w:ascii="Arial" w:hAnsi="Arial" w:cs="Arial"/>
          <w:b/>
          <w:bCs/>
          <w:i/>
          <w:iCs/>
          <w:sz w:val="24"/>
          <w:szCs w:val="24"/>
          <w:lang w:val="es-MX"/>
        </w:rPr>
        <w:t>La educación en los diferentes municipios</w:t>
      </w:r>
      <w:r w:rsidR="00F87469">
        <w:rPr>
          <w:rFonts w:ascii="Arial" w:hAnsi="Arial" w:cs="Arial"/>
          <w:b/>
          <w:bCs/>
          <w:i/>
          <w:iCs/>
          <w:sz w:val="24"/>
          <w:szCs w:val="24"/>
          <w:lang w:val="es-MX"/>
        </w:rPr>
        <w:t xml:space="preserve"> de Coahuila</w:t>
      </w:r>
      <w:r w:rsidR="00F87469" w:rsidRPr="00F87469">
        <w:rPr>
          <w:lang w:val="es-MX"/>
        </w:rPr>
        <w:t>.</w:t>
      </w:r>
      <w:r>
        <w:rPr>
          <w:rFonts w:ascii="Arial" w:hAnsi="Arial" w:cs="Arial"/>
          <w:b/>
          <w:bCs/>
          <w:i/>
          <w:iCs/>
          <w:sz w:val="24"/>
          <w:szCs w:val="24"/>
          <w:lang w:val="es-MX"/>
        </w:rPr>
        <w:t xml:space="preserve"> </w:t>
      </w:r>
    </w:p>
    <w:p w14:paraId="1A04085B" w14:textId="4842EC9C" w:rsidR="00E527E1" w:rsidRPr="00E527E1" w:rsidRDefault="00E527E1" w:rsidP="00E527E1">
      <w:pPr>
        <w:spacing w:line="360" w:lineRule="auto"/>
        <w:jc w:val="center"/>
        <w:rPr>
          <w:rFonts w:ascii="Arial" w:hAnsi="Arial" w:cs="Arial"/>
          <w:sz w:val="24"/>
          <w:szCs w:val="24"/>
          <w:u w:val="single"/>
          <w:lang w:val="es-MX"/>
        </w:rPr>
      </w:pPr>
      <w:r>
        <w:rPr>
          <w:rFonts w:ascii="Arial" w:hAnsi="Arial" w:cs="Arial"/>
          <w:sz w:val="24"/>
          <w:szCs w:val="24"/>
          <w:u w:val="single"/>
          <w:lang w:val="es-MX"/>
        </w:rPr>
        <w:t>Región laguna:</w:t>
      </w:r>
      <w:r w:rsidRPr="00F87469">
        <w:t xml:space="preserve"> </w:t>
      </w:r>
    </w:p>
    <w:p w14:paraId="6450D44E" w14:textId="4E8386F2" w:rsidR="00AA577B" w:rsidRDefault="00E527E1" w:rsidP="00AB1B17">
      <w:pPr>
        <w:spacing w:line="360" w:lineRule="auto"/>
        <w:jc w:val="both"/>
        <w:rPr>
          <w:rFonts w:ascii="Arial" w:hAnsi="Arial" w:cs="Arial"/>
          <w:b/>
          <w:bCs/>
          <w:i/>
          <w:iCs/>
          <w:sz w:val="24"/>
          <w:szCs w:val="24"/>
          <w:lang w:val="es-MX"/>
        </w:rPr>
      </w:pPr>
      <w:r>
        <w:rPr>
          <w:noProof/>
        </w:rPr>
        <w:drawing>
          <wp:anchor distT="0" distB="0" distL="114300" distR="114300" simplePos="0" relativeHeight="251662336" behindDoc="1" locked="0" layoutInCell="1" allowOverlap="1" wp14:anchorId="4B49005E" wp14:editId="04663E42">
            <wp:simplePos x="0" y="0"/>
            <wp:positionH relativeFrom="margin">
              <wp:posOffset>4696681</wp:posOffset>
            </wp:positionH>
            <wp:positionV relativeFrom="paragraph">
              <wp:posOffset>24130</wp:posOffset>
            </wp:positionV>
            <wp:extent cx="548640" cy="646430"/>
            <wp:effectExtent l="0" t="0" r="3810" b="1270"/>
            <wp:wrapNone/>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8640" cy="6464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4E17ED8F" wp14:editId="20CB6BB6">
            <wp:simplePos x="0" y="0"/>
            <wp:positionH relativeFrom="margin">
              <wp:posOffset>3872865</wp:posOffset>
            </wp:positionH>
            <wp:positionV relativeFrom="paragraph">
              <wp:posOffset>13970</wp:posOffset>
            </wp:positionV>
            <wp:extent cx="629285" cy="694055"/>
            <wp:effectExtent l="0" t="0" r="0" b="0"/>
            <wp:wrapNone/>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9285" cy="6940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7E0965E9" wp14:editId="0B109E97">
            <wp:simplePos x="0" y="0"/>
            <wp:positionH relativeFrom="margin">
              <wp:posOffset>3072765</wp:posOffset>
            </wp:positionH>
            <wp:positionV relativeFrom="paragraph">
              <wp:posOffset>23909</wp:posOffset>
            </wp:positionV>
            <wp:extent cx="612140" cy="675640"/>
            <wp:effectExtent l="0" t="0" r="0" b="0"/>
            <wp:wrapNone/>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140" cy="6756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08F93298" wp14:editId="1C31FD48">
            <wp:simplePos x="0" y="0"/>
            <wp:positionH relativeFrom="margin">
              <wp:posOffset>2245995</wp:posOffset>
            </wp:positionH>
            <wp:positionV relativeFrom="paragraph">
              <wp:posOffset>22639</wp:posOffset>
            </wp:positionV>
            <wp:extent cx="560705" cy="672465"/>
            <wp:effectExtent l="0" t="0" r="0" b="0"/>
            <wp:wrapNone/>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0705" cy="6724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30F88DCB" wp14:editId="4570DE5B">
            <wp:simplePos x="0" y="0"/>
            <wp:positionH relativeFrom="margin">
              <wp:posOffset>1400810</wp:posOffset>
            </wp:positionH>
            <wp:positionV relativeFrom="paragraph">
              <wp:posOffset>26560</wp:posOffset>
            </wp:positionV>
            <wp:extent cx="551739" cy="718972"/>
            <wp:effectExtent l="0" t="0" r="1270" b="5080"/>
            <wp:wrapNone/>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1739" cy="71897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3502A8F1" wp14:editId="26DCE18F">
            <wp:simplePos x="0" y="0"/>
            <wp:positionH relativeFrom="column">
              <wp:posOffset>550407</wp:posOffset>
            </wp:positionH>
            <wp:positionV relativeFrom="paragraph">
              <wp:posOffset>13970</wp:posOffset>
            </wp:positionV>
            <wp:extent cx="623829" cy="767751"/>
            <wp:effectExtent l="0" t="0" r="5080" b="0"/>
            <wp:wrapNone/>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3829" cy="76775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2A8E7B" w14:textId="7DC1DEAD" w:rsidR="00E527E1" w:rsidRDefault="00E527E1" w:rsidP="00AB1B17">
      <w:pPr>
        <w:spacing w:line="360" w:lineRule="auto"/>
        <w:jc w:val="both"/>
        <w:rPr>
          <w:rFonts w:ascii="Arial" w:hAnsi="Arial" w:cs="Arial"/>
          <w:b/>
          <w:bCs/>
          <w:i/>
          <w:iCs/>
          <w:sz w:val="24"/>
          <w:szCs w:val="24"/>
          <w:lang w:val="es-MX"/>
        </w:rPr>
      </w:pPr>
    </w:p>
    <w:p w14:paraId="4E25EF5F" w14:textId="3AD65C33" w:rsidR="00AA577B" w:rsidRDefault="00AA577B" w:rsidP="00AA577B">
      <w:pPr>
        <w:spacing w:line="360" w:lineRule="auto"/>
        <w:jc w:val="center"/>
        <w:rPr>
          <w:rFonts w:ascii="Arial" w:hAnsi="Arial" w:cs="Arial"/>
          <w:sz w:val="24"/>
          <w:szCs w:val="24"/>
          <w:u w:val="single"/>
          <w:lang w:val="es-MX"/>
        </w:rPr>
      </w:pPr>
    </w:p>
    <w:p w14:paraId="1D3531D1" w14:textId="30CFAAB4" w:rsidR="00AA577B" w:rsidRDefault="00F87469" w:rsidP="00AA577B">
      <w:pPr>
        <w:spacing w:line="360" w:lineRule="auto"/>
        <w:jc w:val="both"/>
        <w:rPr>
          <w:rFonts w:ascii="Arial" w:hAnsi="Arial" w:cs="Arial"/>
          <w:sz w:val="24"/>
          <w:szCs w:val="24"/>
          <w:lang w:val="es-MX"/>
        </w:rPr>
      </w:pPr>
      <w:r>
        <w:rPr>
          <w:rFonts w:ascii="Arial" w:hAnsi="Arial" w:cs="Arial"/>
          <w:sz w:val="24"/>
          <w:szCs w:val="24"/>
          <w:lang w:val="es-MX"/>
        </w:rPr>
        <w:t xml:space="preserve">En esta región se encuentra una gran variedad de instituciones públicas y privadas, así como también diversos planes de estudios y becas, lo cual hace posible que cualquier tipo de clase socioeconómica cuente con la oportunidad de seguir estudiando. </w:t>
      </w:r>
    </w:p>
    <w:p w14:paraId="29D47AB5" w14:textId="2024D716" w:rsidR="00F87469" w:rsidRDefault="00F87469" w:rsidP="00AA577B">
      <w:pPr>
        <w:spacing w:line="360" w:lineRule="auto"/>
        <w:jc w:val="both"/>
        <w:rPr>
          <w:rFonts w:ascii="Arial" w:hAnsi="Arial" w:cs="Arial"/>
          <w:sz w:val="24"/>
          <w:szCs w:val="24"/>
          <w:lang w:val="es-MX"/>
        </w:rPr>
      </w:pPr>
      <w:r>
        <w:rPr>
          <w:rFonts w:ascii="Arial" w:hAnsi="Arial" w:cs="Arial"/>
          <w:sz w:val="24"/>
          <w:szCs w:val="24"/>
          <w:lang w:val="es-MX"/>
        </w:rPr>
        <w:t xml:space="preserve">Incluso en el año 2013 se realizó un estudio por la UVM, en el que se pretendía conocer los pensamientos de los ciudadanos en cuanto a la calidad educativa, lo cual arrojó que el 48% de la población consideraba que la deficiencia educativa era significativa, mientras que el 52% faltante se encontraba conforme con la educación brindada. </w:t>
      </w:r>
    </w:p>
    <w:p w14:paraId="4DEF7B9C" w14:textId="0DCA361C" w:rsidR="00343578" w:rsidRDefault="00F87469" w:rsidP="00AA577B">
      <w:pPr>
        <w:spacing w:line="360" w:lineRule="auto"/>
        <w:jc w:val="both"/>
        <w:rPr>
          <w:rFonts w:ascii="Arial" w:hAnsi="Arial" w:cs="Arial"/>
          <w:sz w:val="24"/>
          <w:szCs w:val="24"/>
          <w:lang w:val="es-MX"/>
        </w:rPr>
      </w:pPr>
      <w:r>
        <w:rPr>
          <w:rFonts w:ascii="Arial" w:hAnsi="Arial" w:cs="Arial"/>
          <w:sz w:val="24"/>
          <w:szCs w:val="24"/>
          <w:lang w:val="es-MX"/>
        </w:rPr>
        <w:t xml:space="preserve">Por otro lado, se tiene </w:t>
      </w:r>
      <w:r w:rsidR="00343578">
        <w:rPr>
          <w:rFonts w:ascii="Arial" w:hAnsi="Arial" w:cs="Arial"/>
          <w:sz w:val="24"/>
          <w:szCs w:val="24"/>
          <w:lang w:val="es-MX"/>
        </w:rPr>
        <w:t>caracterizada</w:t>
      </w:r>
      <w:r>
        <w:rPr>
          <w:rFonts w:ascii="Arial" w:hAnsi="Arial" w:cs="Arial"/>
          <w:sz w:val="24"/>
          <w:szCs w:val="24"/>
          <w:lang w:val="es-MX"/>
        </w:rPr>
        <w:t xml:space="preserve"> a la región laguna como aquella q</w:t>
      </w:r>
      <w:r w:rsidR="00343578">
        <w:rPr>
          <w:rFonts w:ascii="Arial" w:hAnsi="Arial" w:cs="Arial"/>
          <w:sz w:val="24"/>
          <w:szCs w:val="24"/>
          <w:lang w:val="es-MX"/>
        </w:rPr>
        <w:t xml:space="preserve">ue cuenta con ciudadanos comprometidos con el ámbito educativo desde la etapa de la infancia. </w:t>
      </w:r>
    </w:p>
    <w:p w14:paraId="218A963B" w14:textId="39D80D18" w:rsidR="00E527E1" w:rsidRPr="00E527E1" w:rsidRDefault="00E527E1" w:rsidP="00E527E1">
      <w:pPr>
        <w:spacing w:line="360" w:lineRule="auto"/>
        <w:jc w:val="center"/>
        <w:rPr>
          <w:rFonts w:ascii="Arial" w:hAnsi="Arial" w:cs="Arial"/>
          <w:sz w:val="24"/>
          <w:szCs w:val="24"/>
          <w:u w:val="single"/>
          <w:lang w:val="es-MX"/>
        </w:rPr>
      </w:pPr>
      <w:r>
        <w:rPr>
          <w:rFonts w:ascii="Arial" w:hAnsi="Arial" w:cs="Arial"/>
          <w:sz w:val="24"/>
          <w:szCs w:val="24"/>
          <w:u w:val="single"/>
          <w:lang w:val="es-MX"/>
        </w:rPr>
        <w:t xml:space="preserve">Región centro. </w:t>
      </w:r>
    </w:p>
    <w:p w14:paraId="1D71049B" w14:textId="7D396355" w:rsidR="00343578" w:rsidRPr="00F87469" w:rsidRDefault="00343578" w:rsidP="00AA577B">
      <w:pPr>
        <w:spacing w:line="360" w:lineRule="auto"/>
        <w:jc w:val="both"/>
        <w:rPr>
          <w:rFonts w:ascii="Arial" w:hAnsi="Arial" w:cs="Arial"/>
          <w:sz w:val="24"/>
          <w:szCs w:val="24"/>
          <w:lang w:val="es-MX"/>
        </w:rPr>
      </w:pPr>
      <w:r>
        <w:rPr>
          <w:noProof/>
        </w:rPr>
        <w:drawing>
          <wp:anchor distT="0" distB="0" distL="114300" distR="114300" simplePos="0" relativeHeight="251668480" behindDoc="1" locked="0" layoutInCell="1" allowOverlap="1" wp14:anchorId="4F1F804B" wp14:editId="546946AF">
            <wp:simplePos x="0" y="0"/>
            <wp:positionH relativeFrom="column">
              <wp:posOffset>4166559</wp:posOffset>
            </wp:positionH>
            <wp:positionV relativeFrom="paragraph">
              <wp:posOffset>8626</wp:posOffset>
            </wp:positionV>
            <wp:extent cx="646982" cy="748901"/>
            <wp:effectExtent l="0" t="0" r="1270" b="0"/>
            <wp:wrapNone/>
            <wp:docPr id="13" name="Picture 1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0965" cy="75351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1" locked="0" layoutInCell="1" allowOverlap="1" wp14:anchorId="5D3EE17D" wp14:editId="700E8A41">
            <wp:simplePos x="0" y="0"/>
            <wp:positionH relativeFrom="column">
              <wp:posOffset>3475619</wp:posOffset>
            </wp:positionH>
            <wp:positionV relativeFrom="paragraph">
              <wp:posOffset>-8890</wp:posOffset>
            </wp:positionV>
            <wp:extent cx="552091" cy="777804"/>
            <wp:effectExtent l="0" t="0" r="635" b="3810"/>
            <wp:wrapNone/>
            <wp:docPr id="12" name="Picture 1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ee the source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2091" cy="77780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17D51D80" wp14:editId="08246C9F">
            <wp:simplePos x="0" y="0"/>
            <wp:positionH relativeFrom="margin">
              <wp:posOffset>1060186</wp:posOffset>
            </wp:positionH>
            <wp:positionV relativeFrom="paragraph">
              <wp:posOffset>-22860</wp:posOffset>
            </wp:positionV>
            <wp:extent cx="612140" cy="816610"/>
            <wp:effectExtent l="0" t="0" r="0" b="2540"/>
            <wp:wrapNone/>
            <wp:docPr id="9" name="Picture 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ee the source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140" cy="816610"/>
                    </a:xfrm>
                    <a:prstGeom prst="rect">
                      <a:avLst/>
                    </a:prstGeom>
                    <a:noFill/>
                    <a:ln>
                      <a:noFill/>
                    </a:ln>
                  </pic:spPr>
                </pic:pic>
              </a:graphicData>
            </a:graphic>
          </wp:anchor>
        </w:drawing>
      </w:r>
      <w:r>
        <w:rPr>
          <w:noProof/>
        </w:rPr>
        <w:drawing>
          <wp:anchor distT="0" distB="0" distL="114300" distR="114300" simplePos="0" relativeHeight="251665408" behindDoc="1" locked="0" layoutInCell="1" allowOverlap="1" wp14:anchorId="20EDB945" wp14:editId="5474EAA9">
            <wp:simplePos x="0" y="0"/>
            <wp:positionH relativeFrom="column">
              <wp:posOffset>1853253</wp:posOffset>
            </wp:positionH>
            <wp:positionV relativeFrom="paragraph">
              <wp:posOffset>-25400</wp:posOffset>
            </wp:positionV>
            <wp:extent cx="638354" cy="831840"/>
            <wp:effectExtent l="0" t="0" r="0" b="6985"/>
            <wp:wrapNone/>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ee the source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8354" cy="8318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4D01A7EF" wp14:editId="0EBEA20F">
            <wp:simplePos x="0" y="0"/>
            <wp:positionH relativeFrom="margin">
              <wp:align>center</wp:align>
            </wp:positionH>
            <wp:positionV relativeFrom="paragraph">
              <wp:posOffset>-371</wp:posOffset>
            </wp:positionV>
            <wp:extent cx="659329" cy="793630"/>
            <wp:effectExtent l="0" t="0" r="7620" b="6985"/>
            <wp:wrapNone/>
            <wp:docPr id="11" name="Picture 1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ee the source ima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9329" cy="7936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436121" w14:textId="36D23AC8" w:rsidR="003313E0" w:rsidRPr="006D5536" w:rsidRDefault="003313E0" w:rsidP="006D5536">
      <w:pPr>
        <w:jc w:val="both"/>
        <w:rPr>
          <w:sz w:val="24"/>
          <w:szCs w:val="24"/>
          <w:lang w:val="es-MX"/>
        </w:rPr>
      </w:pPr>
    </w:p>
    <w:p w14:paraId="158F3B70" w14:textId="638109EA" w:rsidR="00343578" w:rsidRDefault="00343578" w:rsidP="00453F43">
      <w:pPr>
        <w:spacing w:line="360" w:lineRule="auto"/>
        <w:jc w:val="center"/>
        <w:rPr>
          <w:rFonts w:ascii="Arial" w:hAnsi="Arial" w:cs="Arial"/>
          <w:b/>
          <w:bCs/>
          <w:sz w:val="24"/>
          <w:szCs w:val="24"/>
          <w:u w:val="single"/>
          <w:lang w:val="es-MX"/>
        </w:rPr>
      </w:pPr>
    </w:p>
    <w:p w14:paraId="2FDAECE4" w14:textId="0E865ACF" w:rsidR="00343578" w:rsidRDefault="00343578" w:rsidP="00343578">
      <w:pPr>
        <w:spacing w:line="360" w:lineRule="auto"/>
        <w:jc w:val="both"/>
        <w:rPr>
          <w:rFonts w:ascii="Arial" w:hAnsi="Arial" w:cs="Arial"/>
          <w:sz w:val="24"/>
          <w:szCs w:val="24"/>
          <w:lang w:val="es-MX"/>
        </w:rPr>
      </w:pPr>
      <w:r>
        <w:rPr>
          <w:rFonts w:ascii="Arial" w:hAnsi="Arial" w:cs="Arial"/>
          <w:i/>
          <w:iCs/>
          <w:sz w:val="24"/>
          <w:szCs w:val="24"/>
          <w:u w:val="single"/>
          <w:lang w:val="es-MX"/>
        </w:rPr>
        <w:t>Cuatro ciénegas:</w:t>
      </w:r>
      <w:r>
        <w:rPr>
          <w:rFonts w:ascii="Arial" w:hAnsi="Arial" w:cs="Arial"/>
          <w:sz w:val="24"/>
          <w:szCs w:val="24"/>
          <w:lang w:val="es-MX"/>
        </w:rPr>
        <w:t xml:space="preserve"> Se construyó la preparatoria del ejido “Santa Teresa”, ubicado a 60 km de la cabecera municipal</w:t>
      </w:r>
      <w:r w:rsidR="00277AF1">
        <w:rPr>
          <w:rFonts w:ascii="Arial" w:hAnsi="Arial" w:cs="Arial"/>
          <w:sz w:val="24"/>
          <w:szCs w:val="24"/>
          <w:lang w:val="es-MX"/>
        </w:rPr>
        <w:t xml:space="preserve"> y se promovió la extensión del Tecnológico de Saltillo. </w:t>
      </w:r>
    </w:p>
    <w:p w14:paraId="3D6C5C4F" w14:textId="58092848" w:rsidR="00277AF1" w:rsidRDefault="00277AF1" w:rsidP="00343578">
      <w:pPr>
        <w:spacing w:line="360" w:lineRule="auto"/>
        <w:jc w:val="both"/>
        <w:rPr>
          <w:rFonts w:ascii="Arial" w:hAnsi="Arial" w:cs="Arial"/>
          <w:sz w:val="24"/>
          <w:szCs w:val="24"/>
          <w:lang w:val="es-MX"/>
        </w:rPr>
      </w:pPr>
      <w:r>
        <w:rPr>
          <w:rFonts w:ascii="Arial" w:hAnsi="Arial" w:cs="Arial"/>
          <w:i/>
          <w:iCs/>
          <w:sz w:val="24"/>
          <w:szCs w:val="24"/>
          <w:u w:val="single"/>
          <w:lang w:val="es-MX"/>
        </w:rPr>
        <w:t>San Buenaventura:</w:t>
      </w:r>
      <w:r>
        <w:rPr>
          <w:rFonts w:ascii="Arial" w:hAnsi="Arial" w:cs="Arial"/>
          <w:sz w:val="24"/>
          <w:szCs w:val="24"/>
          <w:lang w:val="es-MX"/>
        </w:rPr>
        <w:t xml:space="preserve"> Opera la preparatoria </w:t>
      </w:r>
      <w:proofErr w:type="spellStart"/>
      <w:r>
        <w:rPr>
          <w:rFonts w:ascii="Arial" w:hAnsi="Arial" w:cs="Arial"/>
          <w:sz w:val="24"/>
          <w:szCs w:val="24"/>
          <w:lang w:val="es-MX"/>
        </w:rPr>
        <w:t>EMSaD</w:t>
      </w:r>
      <w:proofErr w:type="spellEnd"/>
      <w:r>
        <w:rPr>
          <w:rFonts w:ascii="Arial" w:hAnsi="Arial" w:cs="Arial"/>
          <w:sz w:val="24"/>
          <w:szCs w:val="24"/>
          <w:lang w:val="es-MX"/>
        </w:rPr>
        <w:t xml:space="preserve"> del ejido de San Antonio de la Cascada y cuenta con alumnos de Nadadores. </w:t>
      </w:r>
    </w:p>
    <w:p w14:paraId="35A4E22B" w14:textId="59A80ACA" w:rsidR="00277AF1" w:rsidRDefault="00277AF1" w:rsidP="00343578">
      <w:pPr>
        <w:spacing w:line="360" w:lineRule="auto"/>
        <w:jc w:val="both"/>
        <w:rPr>
          <w:rFonts w:ascii="Arial" w:hAnsi="Arial" w:cs="Arial"/>
          <w:sz w:val="24"/>
          <w:szCs w:val="24"/>
          <w:lang w:val="es-MX"/>
        </w:rPr>
      </w:pPr>
      <w:r>
        <w:rPr>
          <w:rFonts w:ascii="Arial" w:hAnsi="Arial" w:cs="Arial"/>
          <w:i/>
          <w:iCs/>
          <w:sz w:val="24"/>
          <w:szCs w:val="24"/>
          <w:u w:val="single"/>
          <w:lang w:val="es-MX"/>
        </w:rPr>
        <w:t>Candela:</w:t>
      </w:r>
      <w:r>
        <w:rPr>
          <w:rFonts w:ascii="Arial" w:hAnsi="Arial" w:cs="Arial"/>
          <w:sz w:val="24"/>
          <w:szCs w:val="24"/>
          <w:lang w:val="es-MX"/>
        </w:rPr>
        <w:t xml:space="preserve"> Se construyó la preparatoria de Educación Media Superior a Distancia, la cual evita gastos extra a las familias del alumnado. </w:t>
      </w:r>
    </w:p>
    <w:p w14:paraId="66892579" w14:textId="28A8677B" w:rsidR="00277AF1" w:rsidRDefault="00277AF1" w:rsidP="00343578">
      <w:pPr>
        <w:spacing w:line="360" w:lineRule="auto"/>
        <w:jc w:val="both"/>
        <w:rPr>
          <w:rFonts w:ascii="Arial" w:hAnsi="Arial" w:cs="Arial"/>
          <w:sz w:val="24"/>
          <w:szCs w:val="24"/>
          <w:lang w:val="es-MX"/>
        </w:rPr>
      </w:pPr>
      <w:r>
        <w:rPr>
          <w:rFonts w:ascii="Arial" w:hAnsi="Arial" w:cs="Arial"/>
          <w:i/>
          <w:iCs/>
          <w:sz w:val="24"/>
          <w:szCs w:val="24"/>
          <w:u w:val="single"/>
          <w:lang w:val="es-MX"/>
        </w:rPr>
        <w:t>Nadador:</w:t>
      </w:r>
      <w:r>
        <w:rPr>
          <w:rFonts w:ascii="Arial" w:hAnsi="Arial" w:cs="Arial"/>
          <w:sz w:val="24"/>
          <w:szCs w:val="24"/>
          <w:lang w:val="es-MX"/>
        </w:rPr>
        <w:t xml:space="preserve"> Los planteles beneficiaron a escuelas de diversas comunidades rurales, en las cuales se encuentra San Buenaventura. </w:t>
      </w:r>
    </w:p>
    <w:p w14:paraId="484D78AA" w14:textId="029C8F7C" w:rsidR="00277AF1" w:rsidRDefault="00277AF1" w:rsidP="00343578">
      <w:pPr>
        <w:spacing w:line="360" w:lineRule="auto"/>
        <w:jc w:val="both"/>
        <w:rPr>
          <w:rFonts w:ascii="Arial" w:hAnsi="Arial" w:cs="Arial"/>
          <w:sz w:val="24"/>
          <w:szCs w:val="24"/>
          <w:lang w:val="es-MX"/>
        </w:rPr>
      </w:pPr>
      <w:r>
        <w:rPr>
          <w:rFonts w:ascii="Arial" w:hAnsi="Arial" w:cs="Arial"/>
          <w:i/>
          <w:iCs/>
          <w:sz w:val="24"/>
          <w:szCs w:val="24"/>
          <w:u w:val="single"/>
          <w:lang w:val="es-MX"/>
        </w:rPr>
        <w:t>Sacramento:</w:t>
      </w:r>
      <w:r>
        <w:rPr>
          <w:rFonts w:ascii="Arial" w:hAnsi="Arial" w:cs="Arial"/>
          <w:sz w:val="24"/>
          <w:szCs w:val="24"/>
          <w:lang w:val="es-MX"/>
        </w:rPr>
        <w:t xml:space="preserve"> Cuentan también con preparatorias de </w:t>
      </w:r>
      <w:proofErr w:type="spellStart"/>
      <w:r>
        <w:rPr>
          <w:rFonts w:ascii="Arial" w:hAnsi="Arial" w:cs="Arial"/>
          <w:sz w:val="24"/>
          <w:szCs w:val="24"/>
          <w:lang w:val="es-MX"/>
        </w:rPr>
        <w:t>EMSaD</w:t>
      </w:r>
      <w:proofErr w:type="spellEnd"/>
      <w:r>
        <w:rPr>
          <w:rFonts w:ascii="Arial" w:hAnsi="Arial" w:cs="Arial"/>
          <w:sz w:val="24"/>
          <w:szCs w:val="24"/>
          <w:lang w:val="es-MX"/>
        </w:rPr>
        <w:t xml:space="preserve">, construidas en la administración actual estatal. </w:t>
      </w:r>
    </w:p>
    <w:p w14:paraId="4B3934DB" w14:textId="5CD51204" w:rsidR="00E527E1" w:rsidRPr="00E527E1" w:rsidRDefault="00E527E1" w:rsidP="00E527E1">
      <w:pPr>
        <w:spacing w:line="360" w:lineRule="auto"/>
        <w:jc w:val="center"/>
        <w:rPr>
          <w:rFonts w:ascii="Arial" w:hAnsi="Arial" w:cs="Arial"/>
          <w:sz w:val="24"/>
          <w:szCs w:val="24"/>
          <w:u w:val="single"/>
          <w:lang w:val="es-MX"/>
        </w:rPr>
      </w:pPr>
      <w:r w:rsidRPr="00277AF1">
        <w:rPr>
          <w:rFonts w:ascii="Arial" w:hAnsi="Arial" w:cs="Arial"/>
          <w:sz w:val="24"/>
          <w:szCs w:val="24"/>
          <w:u w:val="single"/>
          <w:lang w:val="es-MX"/>
        </w:rPr>
        <w:t>Región Norte.</w:t>
      </w:r>
    </w:p>
    <w:p w14:paraId="09BDB467" w14:textId="1B2B7401" w:rsidR="00277AF1" w:rsidRDefault="000751CE" w:rsidP="00343578">
      <w:pPr>
        <w:spacing w:line="360" w:lineRule="auto"/>
        <w:jc w:val="both"/>
        <w:rPr>
          <w:rFonts w:ascii="Arial" w:hAnsi="Arial" w:cs="Arial"/>
          <w:sz w:val="24"/>
          <w:szCs w:val="24"/>
          <w:lang w:val="es-MX"/>
        </w:rPr>
      </w:pPr>
      <w:r>
        <w:rPr>
          <w:noProof/>
        </w:rPr>
        <w:drawing>
          <wp:anchor distT="0" distB="0" distL="114300" distR="114300" simplePos="0" relativeHeight="251680768" behindDoc="1" locked="0" layoutInCell="1" allowOverlap="1" wp14:anchorId="0E812D9B" wp14:editId="6D0E0900">
            <wp:simplePos x="0" y="0"/>
            <wp:positionH relativeFrom="margin">
              <wp:align>left</wp:align>
            </wp:positionH>
            <wp:positionV relativeFrom="paragraph">
              <wp:posOffset>5715</wp:posOffset>
            </wp:positionV>
            <wp:extent cx="774356" cy="900801"/>
            <wp:effectExtent l="0" t="0" r="6985" b="0"/>
            <wp:wrapNone/>
            <wp:docPr id="20" name="Picture 2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See the source ima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74356" cy="90080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6672" behindDoc="1" locked="0" layoutInCell="1" allowOverlap="1" wp14:anchorId="4542DAFD" wp14:editId="60389715">
            <wp:simplePos x="0" y="0"/>
            <wp:positionH relativeFrom="column">
              <wp:posOffset>955143</wp:posOffset>
            </wp:positionH>
            <wp:positionV relativeFrom="paragraph">
              <wp:posOffset>38769</wp:posOffset>
            </wp:positionV>
            <wp:extent cx="778011" cy="856735"/>
            <wp:effectExtent l="0" t="0" r="3175" b="635"/>
            <wp:wrapNone/>
            <wp:docPr id="16" name="Picture 1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ee the source 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78011" cy="8567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5648" behindDoc="1" locked="0" layoutInCell="1" allowOverlap="1" wp14:anchorId="1D026DD5" wp14:editId="21A5F839">
            <wp:simplePos x="0" y="0"/>
            <wp:positionH relativeFrom="margin">
              <wp:posOffset>1952178</wp:posOffset>
            </wp:positionH>
            <wp:positionV relativeFrom="paragraph">
              <wp:posOffset>67160</wp:posOffset>
            </wp:positionV>
            <wp:extent cx="700216" cy="815409"/>
            <wp:effectExtent l="0" t="0" r="5080" b="3810"/>
            <wp:wrapNone/>
            <wp:docPr id="15" name="Picture 1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ee the source imag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00216" cy="81540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4624" behindDoc="1" locked="0" layoutInCell="1" allowOverlap="1" wp14:anchorId="5370FB51" wp14:editId="150A8AFC">
            <wp:simplePos x="0" y="0"/>
            <wp:positionH relativeFrom="margin">
              <wp:posOffset>2847546</wp:posOffset>
            </wp:positionH>
            <wp:positionV relativeFrom="paragraph">
              <wp:posOffset>8238</wp:posOffset>
            </wp:positionV>
            <wp:extent cx="626076" cy="892810"/>
            <wp:effectExtent l="0" t="0" r="3175" b="2540"/>
            <wp:wrapNone/>
            <wp:docPr id="14" name="Picture 1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ee the source imag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6076" cy="8928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7696" behindDoc="1" locked="0" layoutInCell="1" allowOverlap="1" wp14:anchorId="18322040" wp14:editId="02A506AE">
            <wp:simplePos x="0" y="0"/>
            <wp:positionH relativeFrom="column">
              <wp:posOffset>3623637</wp:posOffset>
            </wp:positionH>
            <wp:positionV relativeFrom="paragraph">
              <wp:posOffset>39370</wp:posOffset>
            </wp:positionV>
            <wp:extent cx="660600" cy="906162"/>
            <wp:effectExtent l="0" t="0" r="6350" b="8255"/>
            <wp:wrapNone/>
            <wp:docPr id="17" name="Picture 1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ee the source imag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60600" cy="90616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8720" behindDoc="1" locked="0" layoutInCell="1" allowOverlap="1" wp14:anchorId="2ACD966D" wp14:editId="10CC4CB9">
            <wp:simplePos x="0" y="0"/>
            <wp:positionH relativeFrom="column">
              <wp:posOffset>4423187</wp:posOffset>
            </wp:positionH>
            <wp:positionV relativeFrom="paragraph">
              <wp:posOffset>6402</wp:posOffset>
            </wp:positionV>
            <wp:extent cx="708454" cy="918001"/>
            <wp:effectExtent l="0" t="0" r="0" b="0"/>
            <wp:wrapNone/>
            <wp:docPr id="18" name="Picture 1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ee the source imag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08454" cy="91800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9744" behindDoc="1" locked="0" layoutInCell="1" allowOverlap="1" wp14:anchorId="25764212" wp14:editId="59D7DC3E">
            <wp:simplePos x="0" y="0"/>
            <wp:positionH relativeFrom="margin">
              <wp:align>right</wp:align>
            </wp:positionH>
            <wp:positionV relativeFrom="paragraph">
              <wp:posOffset>54645</wp:posOffset>
            </wp:positionV>
            <wp:extent cx="691979" cy="822410"/>
            <wp:effectExtent l="0" t="0" r="0" b="0"/>
            <wp:wrapNone/>
            <wp:docPr id="19" name="Picture 1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ee the source imag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91979" cy="8224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3E1D2D" w14:textId="41E1C28C" w:rsidR="00357FEB" w:rsidRDefault="00357FEB" w:rsidP="00277AF1">
      <w:pPr>
        <w:spacing w:line="360" w:lineRule="auto"/>
        <w:jc w:val="center"/>
        <w:rPr>
          <w:rFonts w:ascii="Arial" w:hAnsi="Arial" w:cs="Arial"/>
          <w:sz w:val="24"/>
          <w:szCs w:val="24"/>
          <w:lang w:val="es-MX"/>
        </w:rPr>
      </w:pPr>
    </w:p>
    <w:p w14:paraId="0C10B606" w14:textId="23FDD411" w:rsidR="00357FEB" w:rsidRDefault="00357FEB" w:rsidP="00357FEB">
      <w:pPr>
        <w:spacing w:line="360" w:lineRule="auto"/>
        <w:jc w:val="center"/>
        <w:rPr>
          <w:rFonts w:ascii="Arial" w:hAnsi="Arial" w:cs="Arial"/>
          <w:sz w:val="24"/>
          <w:szCs w:val="24"/>
          <w:lang w:val="es-MX"/>
        </w:rPr>
      </w:pPr>
    </w:p>
    <w:p w14:paraId="54F10F5F" w14:textId="64B77B9E" w:rsidR="00277AF1" w:rsidRDefault="00277AF1" w:rsidP="00277AF1">
      <w:pPr>
        <w:spacing w:line="360" w:lineRule="auto"/>
        <w:jc w:val="both"/>
        <w:rPr>
          <w:rFonts w:ascii="Arial" w:hAnsi="Arial" w:cs="Arial"/>
          <w:sz w:val="24"/>
          <w:szCs w:val="24"/>
          <w:lang w:val="es-MX"/>
        </w:rPr>
      </w:pPr>
      <w:r>
        <w:rPr>
          <w:rFonts w:ascii="Arial" w:hAnsi="Arial" w:cs="Arial"/>
          <w:sz w:val="24"/>
          <w:szCs w:val="24"/>
          <w:lang w:val="es-MX"/>
        </w:rPr>
        <w:t xml:space="preserve">Existen 1896 escuelas pertenecientes al nivel preescolar, con 5140 docentes y 126, 761 alumnos, en los cuales hay 1 solo maestro por cada 26 alumnos. </w:t>
      </w:r>
    </w:p>
    <w:p w14:paraId="1D880ACF" w14:textId="4E7C3F82" w:rsidR="00277AF1" w:rsidRDefault="00277AF1" w:rsidP="00277AF1">
      <w:pPr>
        <w:spacing w:line="360" w:lineRule="auto"/>
        <w:jc w:val="both"/>
        <w:rPr>
          <w:rFonts w:ascii="Arial" w:hAnsi="Arial" w:cs="Arial"/>
          <w:sz w:val="24"/>
          <w:szCs w:val="24"/>
          <w:lang w:val="es-MX"/>
        </w:rPr>
      </w:pPr>
      <w:r>
        <w:rPr>
          <w:rFonts w:ascii="Arial" w:hAnsi="Arial" w:cs="Arial"/>
          <w:sz w:val="24"/>
          <w:szCs w:val="24"/>
          <w:lang w:val="es-MX"/>
        </w:rPr>
        <w:t xml:space="preserve">Sin embargo, debido a la contingencia en la cual nos encontramos actualmente uno de los cambios realizados fue la adaptación de las actividades </w:t>
      </w:r>
      <w:r w:rsidR="00357FEB">
        <w:rPr>
          <w:rFonts w:ascii="Arial" w:hAnsi="Arial" w:cs="Arial"/>
          <w:sz w:val="24"/>
          <w:szCs w:val="24"/>
          <w:lang w:val="es-MX"/>
        </w:rPr>
        <w:t xml:space="preserve">para poder llevarlas a cabo desde casa con apoyo de los padres de familia. </w:t>
      </w:r>
    </w:p>
    <w:p w14:paraId="6107F84A" w14:textId="2F55D6A4" w:rsidR="00DE1795" w:rsidRPr="00467D45" w:rsidRDefault="007E1DB5" w:rsidP="00467D45">
      <w:pPr>
        <w:spacing w:line="360" w:lineRule="auto"/>
        <w:jc w:val="both"/>
        <w:rPr>
          <w:rFonts w:ascii="Arial" w:hAnsi="Arial" w:cs="Arial"/>
          <w:sz w:val="24"/>
          <w:szCs w:val="24"/>
          <w:lang w:val="es-MX"/>
        </w:rPr>
      </w:pPr>
      <w:r>
        <w:rPr>
          <w:rFonts w:ascii="Arial" w:hAnsi="Arial" w:cs="Arial"/>
          <w:sz w:val="24"/>
          <w:szCs w:val="24"/>
          <w:lang w:val="es-MX"/>
        </w:rPr>
        <w:t xml:space="preserve">Específicamente en Ciudad Acuña puede observarse que en las instituciones privadas existe un gran índice de padres de familia dedicados a la ingeniería industrial, sin embargo, no cuentan con un título universitario. En cuanto a la vestimenta utilizan zapatos de seguridad, alguna bata para protegerse y pantalón de mezclillas. </w:t>
      </w:r>
      <w:r w:rsidR="00467D45">
        <w:rPr>
          <w:rFonts w:ascii="Arial" w:hAnsi="Arial" w:cs="Arial"/>
          <w:sz w:val="24"/>
          <w:szCs w:val="24"/>
          <w:lang w:val="es-MX"/>
        </w:rPr>
        <w:t xml:space="preserve">Mientras que por otro lado en cuanto a las escuelas públicas puede observarse que la mayor parte de los niños llegan con una mala apariencia, ya que los padres de familia no muestran tanto interés en ellos, así como tampoco le brindan la atención debida. </w:t>
      </w:r>
    </w:p>
    <w:p w14:paraId="175897BF" w14:textId="7DB38203" w:rsidR="00E527E1" w:rsidRDefault="00E527E1" w:rsidP="00467D45">
      <w:pPr>
        <w:tabs>
          <w:tab w:val="left" w:pos="1427"/>
        </w:tabs>
        <w:spacing w:line="360" w:lineRule="auto"/>
        <w:jc w:val="center"/>
        <w:rPr>
          <w:rFonts w:ascii="Arial" w:hAnsi="Arial" w:cs="Arial"/>
          <w:sz w:val="24"/>
          <w:szCs w:val="24"/>
          <w:u w:val="single"/>
          <w:lang w:val="es-MX"/>
        </w:rPr>
      </w:pPr>
      <w:r>
        <w:rPr>
          <w:rFonts w:ascii="Arial" w:hAnsi="Arial" w:cs="Arial"/>
          <w:sz w:val="24"/>
          <w:szCs w:val="24"/>
          <w:u w:val="single"/>
          <w:lang w:val="es-MX"/>
        </w:rPr>
        <w:lastRenderedPageBreak/>
        <w:t>Región carbonífera.</w:t>
      </w:r>
    </w:p>
    <w:p w14:paraId="62BD8916" w14:textId="77777777" w:rsidR="005A2E9D" w:rsidRDefault="00357FEB" w:rsidP="005A2E9D">
      <w:pPr>
        <w:spacing w:line="360" w:lineRule="auto"/>
        <w:jc w:val="both"/>
        <w:rPr>
          <w:rFonts w:ascii="Arial" w:hAnsi="Arial" w:cs="Arial"/>
          <w:sz w:val="24"/>
          <w:szCs w:val="24"/>
          <w:lang w:val="es-MX"/>
        </w:rPr>
      </w:pPr>
      <w:r w:rsidRPr="00357FEB">
        <w:rPr>
          <w:rFonts w:ascii="Arial" w:hAnsi="Arial" w:cs="Arial"/>
          <w:sz w:val="24"/>
          <w:szCs w:val="24"/>
        </w:rPr>
        <w:drawing>
          <wp:anchor distT="0" distB="0" distL="114300" distR="114300" simplePos="0" relativeHeight="251673600" behindDoc="1" locked="0" layoutInCell="1" allowOverlap="1" wp14:anchorId="3B4769A9" wp14:editId="19332023">
            <wp:simplePos x="0" y="0"/>
            <wp:positionH relativeFrom="column">
              <wp:posOffset>4241886</wp:posOffset>
            </wp:positionH>
            <wp:positionV relativeFrom="paragraph">
              <wp:posOffset>7620</wp:posOffset>
            </wp:positionV>
            <wp:extent cx="626075" cy="799070"/>
            <wp:effectExtent l="0" t="0" r="3175" b="1270"/>
            <wp:wrapNone/>
            <wp:docPr id="89" name="Google Shape;89;p14"/>
            <wp:cNvGraphicFramePr/>
            <a:graphic xmlns:a="http://schemas.openxmlformats.org/drawingml/2006/main">
              <a:graphicData uri="http://schemas.openxmlformats.org/drawingml/2006/picture">
                <pic:pic xmlns:pic="http://schemas.openxmlformats.org/drawingml/2006/picture">
                  <pic:nvPicPr>
                    <pic:cNvPr id="89" name="Google Shape;89;p14"/>
                    <pic:cNvPicPr preferRelativeResize="0"/>
                  </pic:nvPicPr>
                  <pic:blipFill>
                    <a:blip r:embed="rId24" cstate="print">
                      <a:alphaModFix/>
                      <a:extLst>
                        <a:ext uri="{28A0092B-C50C-407E-A947-70E740481C1C}">
                          <a14:useLocalDpi xmlns:a14="http://schemas.microsoft.com/office/drawing/2010/main" val="0"/>
                        </a:ext>
                      </a:extLst>
                    </a:blip>
                    <a:stretch>
                      <a:fillRect/>
                    </a:stretch>
                  </pic:blipFill>
                  <pic:spPr>
                    <a:xfrm>
                      <a:off x="0" y="0"/>
                      <a:ext cx="626075" cy="799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7FEB">
        <w:rPr>
          <w:rFonts w:ascii="Arial" w:hAnsi="Arial" w:cs="Arial"/>
          <w:sz w:val="24"/>
          <w:szCs w:val="24"/>
        </w:rPr>
        <w:drawing>
          <wp:anchor distT="0" distB="0" distL="114300" distR="114300" simplePos="0" relativeHeight="251672576" behindDoc="1" locked="0" layoutInCell="1" allowOverlap="1" wp14:anchorId="5CA67D05" wp14:editId="6FA41ED2">
            <wp:simplePos x="0" y="0"/>
            <wp:positionH relativeFrom="margin">
              <wp:posOffset>3451139</wp:posOffset>
            </wp:positionH>
            <wp:positionV relativeFrom="paragraph">
              <wp:posOffset>7620</wp:posOffset>
            </wp:positionV>
            <wp:extent cx="700216" cy="766119"/>
            <wp:effectExtent l="0" t="0" r="5080" b="0"/>
            <wp:wrapNone/>
            <wp:docPr id="88" name="Google Shape;88;p14"/>
            <wp:cNvGraphicFramePr/>
            <a:graphic xmlns:a="http://schemas.openxmlformats.org/drawingml/2006/main">
              <a:graphicData uri="http://schemas.openxmlformats.org/drawingml/2006/picture">
                <pic:pic xmlns:pic="http://schemas.openxmlformats.org/drawingml/2006/picture">
                  <pic:nvPicPr>
                    <pic:cNvPr id="88" name="Google Shape;88;p14"/>
                    <pic:cNvPicPr preferRelativeResize="0"/>
                  </pic:nvPicPr>
                  <pic:blipFill>
                    <a:blip r:embed="rId25" cstate="print">
                      <a:alphaModFix/>
                      <a:extLst>
                        <a:ext uri="{28A0092B-C50C-407E-A947-70E740481C1C}">
                          <a14:useLocalDpi xmlns:a14="http://schemas.microsoft.com/office/drawing/2010/main" val="0"/>
                        </a:ext>
                      </a:extLst>
                    </a:blip>
                    <a:stretch>
                      <a:fillRect/>
                    </a:stretch>
                  </pic:blipFill>
                  <pic:spPr>
                    <a:xfrm>
                      <a:off x="0" y="0"/>
                      <a:ext cx="700216" cy="76611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7FEB">
        <w:rPr>
          <w:rFonts w:ascii="Arial" w:hAnsi="Arial" w:cs="Arial"/>
          <w:sz w:val="24"/>
          <w:szCs w:val="24"/>
        </w:rPr>
        <w:drawing>
          <wp:anchor distT="0" distB="0" distL="114300" distR="114300" simplePos="0" relativeHeight="251670528" behindDoc="1" locked="0" layoutInCell="1" allowOverlap="1" wp14:anchorId="3B4F9BEB" wp14:editId="6EE9CEF9">
            <wp:simplePos x="0" y="0"/>
            <wp:positionH relativeFrom="margin">
              <wp:posOffset>1836317</wp:posOffset>
            </wp:positionH>
            <wp:positionV relativeFrom="paragraph">
              <wp:posOffset>0</wp:posOffset>
            </wp:positionV>
            <wp:extent cx="626076" cy="889686"/>
            <wp:effectExtent l="0" t="0" r="3175" b="5715"/>
            <wp:wrapNone/>
            <wp:docPr id="87" name="Google Shape;87;p14"/>
            <wp:cNvGraphicFramePr/>
            <a:graphic xmlns:a="http://schemas.openxmlformats.org/drawingml/2006/main">
              <a:graphicData uri="http://schemas.openxmlformats.org/drawingml/2006/picture">
                <pic:pic xmlns:pic="http://schemas.openxmlformats.org/drawingml/2006/picture">
                  <pic:nvPicPr>
                    <pic:cNvPr id="87" name="Google Shape;87;p14"/>
                    <pic:cNvPicPr preferRelativeResize="0"/>
                  </pic:nvPicPr>
                  <pic:blipFill>
                    <a:blip r:embed="rId26" cstate="print">
                      <a:alphaModFix/>
                      <a:extLst>
                        <a:ext uri="{28A0092B-C50C-407E-A947-70E740481C1C}">
                          <a14:useLocalDpi xmlns:a14="http://schemas.microsoft.com/office/drawing/2010/main" val="0"/>
                        </a:ext>
                      </a:extLst>
                    </a:blip>
                    <a:stretch>
                      <a:fillRect/>
                    </a:stretch>
                  </pic:blipFill>
                  <pic:spPr>
                    <a:xfrm>
                      <a:off x="0" y="0"/>
                      <a:ext cx="626076" cy="8896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7FEB">
        <w:rPr>
          <w:rFonts w:ascii="Arial" w:hAnsi="Arial" w:cs="Arial"/>
          <w:sz w:val="24"/>
          <w:szCs w:val="24"/>
        </w:rPr>
        <w:drawing>
          <wp:anchor distT="0" distB="0" distL="114300" distR="114300" simplePos="0" relativeHeight="251669504" behindDoc="1" locked="0" layoutInCell="1" allowOverlap="1" wp14:anchorId="635C7780" wp14:editId="3F38AEE9">
            <wp:simplePos x="0" y="0"/>
            <wp:positionH relativeFrom="margin">
              <wp:posOffset>1021492</wp:posOffset>
            </wp:positionH>
            <wp:positionV relativeFrom="paragraph">
              <wp:posOffset>-1</wp:posOffset>
            </wp:positionV>
            <wp:extent cx="633764" cy="840105"/>
            <wp:effectExtent l="0" t="0" r="0" b="0"/>
            <wp:wrapNone/>
            <wp:docPr id="81" name="Google Shape;81;p14"/>
            <wp:cNvGraphicFramePr/>
            <a:graphic xmlns:a="http://schemas.openxmlformats.org/drawingml/2006/main">
              <a:graphicData uri="http://schemas.openxmlformats.org/drawingml/2006/picture">
                <pic:pic xmlns:pic="http://schemas.openxmlformats.org/drawingml/2006/picture">
                  <pic:nvPicPr>
                    <pic:cNvPr id="81" name="Google Shape;81;p14"/>
                    <pic:cNvPicPr preferRelativeResize="0"/>
                  </pic:nvPicPr>
                  <pic:blipFill>
                    <a:blip r:embed="rId27" cstate="print">
                      <a:alphaModFix/>
                      <a:extLst>
                        <a:ext uri="{28A0092B-C50C-407E-A947-70E740481C1C}">
                          <a14:useLocalDpi xmlns:a14="http://schemas.microsoft.com/office/drawing/2010/main" val="0"/>
                        </a:ext>
                      </a:extLst>
                    </a:blip>
                    <a:stretch>
                      <a:fillRect/>
                    </a:stretch>
                  </pic:blipFill>
                  <pic:spPr>
                    <a:xfrm>
                      <a:off x="0" y="0"/>
                      <a:ext cx="635675" cy="842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7FEB">
        <w:rPr>
          <w:rFonts w:ascii="Arial" w:hAnsi="Arial" w:cs="Arial"/>
          <w:sz w:val="24"/>
          <w:szCs w:val="24"/>
        </w:rPr>
        <w:drawing>
          <wp:anchor distT="0" distB="0" distL="114300" distR="114300" simplePos="0" relativeHeight="251671552" behindDoc="1" locked="0" layoutInCell="1" allowOverlap="1" wp14:anchorId="5EBF2B39" wp14:editId="41199564">
            <wp:simplePos x="0" y="0"/>
            <wp:positionH relativeFrom="margin">
              <wp:align>center</wp:align>
            </wp:positionH>
            <wp:positionV relativeFrom="paragraph">
              <wp:posOffset>-515</wp:posOffset>
            </wp:positionV>
            <wp:extent cx="675503" cy="840259"/>
            <wp:effectExtent l="0" t="0" r="0" b="0"/>
            <wp:wrapNone/>
            <wp:docPr id="90" name="Google Shape;90;p14"/>
            <wp:cNvGraphicFramePr/>
            <a:graphic xmlns:a="http://schemas.openxmlformats.org/drawingml/2006/main">
              <a:graphicData uri="http://schemas.openxmlformats.org/drawingml/2006/picture">
                <pic:pic xmlns:pic="http://schemas.openxmlformats.org/drawingml/2006/picture">
                  <pic:nvPicPr>
                    <pic:cNvPr id="90" name="Google Shape;90;p14"/>
                    <pic:cNvPicPr preferRelativeResize="0"/>
                  </pic:nvPicPr>
                  <pic:blipFill>
                    <a:blip r:embed="rId28" cstate="print">
                      <a:alphaModFix/>
                      <a:extLst>
                        <a:ext uri="{28A0092B-C50C-407E-A947-70E740481C1C}">
                          <a14:useLocalDpi xmlns:a14="http://schemas.microsoft.com/office/drawing/2010/main" val="0"/>
                        </a:ext>
                      </a:extLst>
                    </a:blip>
                    <a:stretch>
                      <a:fillRect/>
                    </a:stretch>
                  </pic:blipFill>
                  <pic:spPr>
                    <a:xfrm>
                      <a:off x="0" y="0"/>
                      <a:ext cx="675503" cy="84025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852919" w14:textId="77777777" w:rsidR="00DE1795" w:rsidRDefault="00DE1795" w:rsidP="005A2E9D">
      <w:pPr>
        <w:spacing w:line="360" w:lineRule="auto"/>
        <w:jc w:val="both"/>
        <w:rPr>
          <w:rFonts w:ascii="Arial" w:hAnsi="Arial" w:cs="Arial"/>
          <w:sz w:val="24"/>
          <w:szCs w:val="24"/>
          <w:lang w:val="es-MX"/>
        </w:rPr>
      </w:pPr>
    </w:p>
    <w:p w14:paraId="29F8F6AC" w14:textId="77777777" w:rsidR="00DE1795" w:rsidRDefault="00DE1795" w:rsidP="005A2E9D">
      <w:pPr>
        <w:spacing w:line="360" w:lineRule="auto"/>
        <w:jc w:val="both"/>
        <w:rPr>
          <w:rFonts w:ascii="Arial" w:hAnsi="Arial" w:cs="Arial"/>
          <w:sz w:val="24"/>
          <w:szCs w:val="24"/>
          <w:lang w:val="es-MX"/>
        </w:rPr>
      </w:pPr>
    </w:p>
    <w:p w14:paraId="6EB2738D" w14:textId="72866C63" w:rsidR="00357FEB" w:rsidRPr="00357FEB" w:rsidRDefault="00357FEB" w:rsidP="005A2E9D">
      <w:pPr>
        <w:spacing w:line="360" w:lineRule="auto"/>
        <w:jc w:val="both"/>
        <w:rPr>
          <w:rFonts w:ascii="Arial" w:hAnsi="Arial" w:cs="Arial"/>
          <w:sz w:val="24"/>
          <w:szCs w:val="24"/>
          <w:lang w:val="es-MX"/>
        </w:rPr>
      </w:pPr>
      <w:r>
        <w:rPr>
          <w:rFonts w:ascii="Arial" w:hAnsi="Arial" w:cs="Arial"/>
          <w:sz w:val="24"/>
          <w:szCs w:val="24"/>
          <w:lang w:val="es-MX"/>
        </w:rPr>
        <w:t xml:space="preserve">Dentro de esta región se observa un mayor índice de estudiantes dedicados a la ingeniería industrial debido a la gran cantidad de empresas destinadas al textil y a la minería. Incluso, ciertas fechas los niños del preescolar se ausentan para asistir al trabajo de sus padres con el fin de obtener un mayor ingreso económico. </w:t>
      </w:r>
    </w:p>
    <w:p w14:paraId="2E0E6934" w14:textId="616F1489" w:rsidR="00357FEB" w:rsidRDefault="00357FEB" w:rsidP="00357FEB">
      <w:pPr>
        <w:spacing w:line="360" w:lineRule="auto"/>
        <w:jc w:val="center"/>
        <w:rPr>
          <w:rFonts w:ascii="Arial" w:hAnsi="Arial" w:cs="Arial"/>
          <w:sz w:val="24"/>
          <w:szCs w:val="24"/>
          <w:lang w:val="es-MX"/>
        </w:rPr>
      </w:pPr>
    </w:p>
    <w:p w14:paraId="65635F03" w14:textId="012CC857" w:rsidR="00453F43" w:rsidRPr="009C6CAF" w:rsidRDefault="00453F43" w:rsidP="00E57B28">
      <w:pPr>
        <w:spacing w:line="360" w:lineRule="auto"/>
        <w:jc w:val="center"/>
        <w:rPr>
          <w:rFonts w:ascii="Arial" w:hAnsi="Arial" w:cs="Arial"/>
          <w:b/>
          <w:bCs/>
          <w:sz w:val="24"/>
          <w:szCs w:val="24"/>
          <w:u w:val="single"/>
          <w:lang w:val="es-MX"/>
        </w:rPr>
      </w:pPr>
      <w:r w:rsidRPr="009C6CAF">
        <w:rPr>
          <w:rFonts w:ascii="Arial" w:hAnsi="Arial" w:cs="Arial"/>
          <w:b/>
          <w:bCs/>
          <w:sz w:val="24"/>
          <w:szCs w:val="24"/>
          <w:u w:val="single"/>
          <w:lang w:val="es-MX"/>
        </w:rPr>
        <w:t>Conclusión.</w:t>
      </w:r>
    </w:p>
    <w:p w14:paraId="46D60B53" w14:textId="1C40F9D2" w:rsidR="003C1CC1" w:rsidRDefault="007E1DB5" w:rsidP="003C1CC1">
      <w:pPr>
        <w:spacing w:line="360" w:lineRule="auto"/>
        <w:jc w:val="both"/>
        <w:rPr>
          <w:rFonts w:ascii="Arial" w:hAnsi="Arial" w:cs="Arial"/>
          <w:sz w:val="24"/>
          <w:szCs w:val="24"/>
          <w:lang w:val="es-MX"/>
        </w:rPr>
      </w:pPr>
      <w:r>
        <w:rPr>
          <w:rFonts w:ascii="Arial" w:hAnsi="Arial" w:cs="Arial"/>
          <w:sz w:val="24"/>
          <w:szCs w:val="24"/>
          <w:lang w:val="es-MX"/>
        </w:rPr>
        <w:t>A partir de la elaboración del producto considero</w:t>
      </w:r>
      <w:r w:rsidR="003C1CC1">
        <w:rPr>
          <w:rFonts w:ascii="Arial" w:hAnsi="Arial" w:cs="Arial"/>
          <w:sz w:val="24"/>
          <w:szCs w:val="24"/>
          <w:lang w:val="es-MX"/>
        </w:rPr>
        <w:t xml:space="preserve"> que es de suma importancia conocer cada una de las regiones que conforman a Coahuila, así como también cada una de sus características, ya que además de mostrarnos un panorama más amplío de lo que conocemos y enriquecernos de información en cuanto a las diversas tradiciones que se encuentran en un mismo estado</w:t>
      </w:r>
      <w:r>
        <w:rPr>
          <w:rFonts w:ascii="Arial" w:hAnsi="Arial" w:cs="Arial"/>
          <w:sz w:val="24"/>
          <w:szCs w:val="24"/>
          <w:lang w:val="es-MX"/>
        </w:rPr>
        <w:t xml:space="preserve"> para a través de estas elaborar un programa educativo apto para cada uno de los niños que conforman la escuela, además de facilitarnos</w:t>
      </w:r>
      <w:r w:rsidR="003C1CC1">
        <w:rPr>
          <w:rFonts w:ascii="Arial" w:hAnsi="Arial" w:cs="Arial"/>
          <w:sz w:val="24"/>
          <w:szCs w:val="24"/>
          <w:lang w:val="es-MX"/>
        </w:rPr>
        <w:t xml:space="preserve"> el conocimiento </w:t>
      </w:r>
      <w:r>
        <w:rPr>
          <w:rFonts w:ascii="Arial" w:hAnsi="Arial" w:cs="Arial"/>
          <w:sz w:val="24"/>
          <w:szCs w:val="24"/>
          <w:lang w:val="es-MX"/>
        </w:rPr>
        <w:t>con el cual debemos de contar antes de entrar a grupo</w:t>
      </w:r>
      <w:r w:rsidR="003C1CC1">
        <w:rPr>
          <w:rFonts w:ascii="Arial" w:hAnsi="Arial" w:cs="Arial"/>
          <w:sz w:val="24"/>
          <w:szCs w:val="24"/>
          <w:lang w:val="es-MX"/>
        </w:rPr>
        <w:t xml:space="preserve"> </w:t>
      </w:r>
      <w:r>
        <w:rPr>
          <w:rFonts w:ascii="Arial" w:hAnsi="Arial" w:cs="Arial"/>
          <w:sz w:val="24"/>
          <w:szCs w:val="24"/>
          <w:lang w:val="es-MX"/>
        </w:rPr>
        <w:t>ayudándonos a</w:t>
      </w:r>
      <w:r w:rsidR="003C1CC1">
        <w:rPr>
          <w:rFonts w:ascii="Arial" w:hAnsi="Arial" w:cs="Arial"/>
          <w:sz w:val="24"/>
          <w:szCs w:val="24"/>
          <w:lang w:val="es-MX"/>
        </w:rPr>
        <w:t xml:space="preserve"> comprender </w:t>
      </w:r>
      <w:r>
        <w:rPr>
          <w:rFonts w:ascii="Arial" w:hAnsi="Arial" w:cs="Arial"/>
          <w:sz w:val="24"/>
          <w:szCs w:val="24"/>
          <w:lang w:val="es-MX"/>
        </w:rPr>
        <w:t>cada una de las</w:t>
      </w:r>
      <w:r w:rsidR="003C1CC1">
        <w:rPr>
          <w:rFonts w:ascii="Arial" w:hAnsi="Arial" w:cs="Arial"/>
          <w:sz w:val="24"/>
          <w:szCs w:val="24"/>
          <w:lang w:val="es-MX"/>
        </w:rPr>
        <w:t xml:space="preserve"> situaciones por las que pued</w:t>
      </w:r>
      <w:r>
        <w:rPr>
          <w:rFonts w:ascii="Arial" w:hAnsi="Arial" w:cs="Arial"/>
          <w:sz w:val="24"/>
          <w:szCs w:val="24"/>
          <w:lang w:val="es-MX"/>
        </w:rPr>
        <w:t>an</w:t>
      </w:r>
      <w:r w:rsidR="003C1CC1">
        <w:rPr>
          <w:rFonts w:ascii="Arial" w:hAnsi="Arial" w:cs="Arial"/>
          <w:sz w:val="24"/>
          <w:szCs w:val="24"/>
          <w:lang w:val="es-MX"/>
        </w:rPr>
        <w:t xml:space="preserve"> estar pasando y de crear métodos de enseñanza que favorezcan su desarrollo y aprendizaje, además de continuar con tradiciones que nos representan y enriquecer a personas de otros sitios con nuestra maravillosa cultura.</w:t>
      </w:r>
    </w:p>
    <w:p w14:paraId="7A4DE864" w14:textId="244FBBE6" w:rsidR="005A2E9D" w:rsidRDefault="005A2E9D" w:rsidP="003C1CC1">
      <w:pPr>
        <w:spacing w:line="360" w:lineRule="auto"/>
        <w:jc w:val="both"/>
        <w:rPr>
          <w:rFonts w:ascii="Arial" w:hAnsi="Arial" w:cs="Arial"/>
          <w:sz w:val="24"/>
          <w:szCs w:val="24"/>
          <w:lang w:val="es-MX"/>
        </w:rPr>
      </w:pPr>
      <w:r>
        <w:rPr>
          <w:rFonts w:ascii="Arial" w:hAnsi="Arial" w:cs="Arial"/>
          <w:sz w:val="24"/>
          <w:szCs w:val="24"/>
          <w:lang w:val="es-MX"/>
        </w:rPr>
        <w:t xml:space="preserve">Asimismo, concluí que pese a que el contexto resulta ser primordial dentro del trabajo docente es dependiente de manera directa de las actitudes y responsabilidades que </w:t>
      </w:r>
      <w:proofErr w:type="gramStart"/>
      <w:r>
        <w:rPr>
          <w:rFonts w:ascii="Arial" w:hAnsi="Arial" w:cs="Arial"/>
          <w:sz w:val="24"/>
          <w:szCs w:val="24"/>
          <w:lang w:val="es-MX"/>
        </w:rPr>
        <w:t>tome</w:t>
      </w:r>
      <w:proofErr w:type="gramEnd"/>
      <w:r>
        <w:rPr>
          <w:rFonts w:ascii="Arial" w:hAnsi="Arial" w:cs="Arial"/>
          <w:sz w:val="24"/>
          <w:szCs w:val="24"/>
          <w:lang w:val="es-MX"/>
        </w:rPr>
        <w:t xml:space="preserve"> el maestro frente a esta labor, puesto que en caso de ser visto de manera negativa puede obstaculizar el proceso de enseñanza y aprendizaje escolar, es decir que es dependiente </w:t>
      </w:r>
      <w:r w:rsidR="00456387">
        <w:rPr>
          <w:rFonts w:ascii="Arial" w:hAnsi="Arial" w:cs="Arial"/>
          <w:sz w:val="24"/>
          <w:szCs w:val="24"/>
          <w:lang w:val="es-MX"/>
        </w:rPr>
        <w:t xml:space="preserve">de la visión subjetiva que le de a estos elementos. </w:t>
      </w:r>
    </w:p>
    <w:p w14:paraId="3E062849" w14:textId="5465A8C5" w:rsidR="005A2E9D" w:rsidRPr="005923B9" w:rsidRDefault="00456387" w:rsidP="005923B9">
      <w:pPr>
        <w:spacing w:line="360" w:lineRule="auto"/>
        <w:jc w:val="both"/>
        <w:rPr>
          <w:rFonts w:ascii="Arial" w:hAnsi="Arial" w:cs="Arial"/>
          <w:sz w:val="24"/>
          <w:szCs w:val="24"/>
          <w:lang w:val="es-MX"/>
        </w:rPr>
      </w:pPr>
      <w:r>
        <w:rPr>
          <w:rFonts w:ascii="Arial" w:hAnsi="Arial" w:cs="Arial"/>
          <w:sz w:val="24"/>
          <w:szCs w:val="24"/>
          <w:lang w:val="es-MX"/>
        </w:rPr>
        <w:t>Por otra parte, puede ser considerado como un e</w:t>
      </w:r>
      <w:r w:rsidR="005A2E9D">
        <w:rPr>
          <w:rFonts w:ascii="Arial" w:hAnsi="Arial" w:cs="Arial"/>
          <w:sz w:val="24"/>
          <w:szCs w:val="24"/>
          <w:lang w:val="es-MX"/>
        </w:rPr>
        <w:t>lemento</w:t>
      </w:r>
      <w:r>
        <w:rPr>
          <w:rFonts w:ascii="Arial" w:hAnsi="Arial" w:cs="Arial"/>
          <w:sz w:val="24"/>
          <w:szCs w:val="24"/>
          <w:lang w:val="es-MX"/>
        </w:rPr>
        <w:t xml:space="preserve"> que debe ser</w:t>
      </w:r>
      <w:r w:rsidR="005A2E9D">
        <w:rPr>
          <w:rFonts w:ascii="Arial" w:hAnsi="Arial" w:cs="Arial"/>
          <w:sz w:val="24"/>
          <w:szCs w:val="24"/>
          <w:lang w:val="es-MX"/>
        </w:rPr>
        <w:t xml:space="preserve"> inseparable </w:t>
      </w:r>
      <w:r>
        <w:rPr>
          <w:rFonts w:ascii="Arial" w:hAnsi="Arial" w:cs="Arial"/>
          <w:sz w:val="24"/>
          <w:szCs w:val="24"/>
          <w:lang w:val="es-MX"/>
        </w:rPr>
        <w:t>a</w:t>
      </w:r>
      <w:r w:rsidR="005A2E9D">
        <w:rPr>
          <w:rFonts w:ascii="Arial" w:hAnsi="Arial" w:cs="Arial"/>
          <w:sz w:val="24"/>
          <w:szCs w:val="24"/>
          <w:lang w:val="es-MX"/>
        </w:rPr>
        <w:t xml:space="preserve"> nuestra práctica educativa</w:t>
      </w:r>
      <w:r>
        <w:rPr>
          <w:rFonts w:ascii="Arial" w:hAnsi="Arial" w:cs="Arial"/>
          <w:sz w:val="24"/>
          <w:szCs w:val="24"/>
          <w:lang w:val="es-MX"/>
        </w:rPr>
        <w:t>, por lo que es de suma importancia</w:t>
      </w:r>
      <w:r w:rsidR="005A2E9D">
        <w:rPr>
          <w:rFonts w:ascii="Arial" w:hAnsi="Arial" w:cs="Arial"/>
          <w:sz w:val="24"/>
          <w:szCs w:val="24"/>
          <w:lang w:val="es-MX"/>
        </w:rPr>
        <w:t xml:space="preserve"> </w:t>
      </w:r>
      <w:r>
        <w:rPr>
          <w:rFonts w:ascii="Arial" w:hAnsi="Arial" w:cs="Arial"/>
          <w:sz w:val="24"/>
          <w:szCs w:val="24"/>
          <w:lang w:val="es-MX"/>
        </w:rPr>
        <w:t>a</w:t>
      </w:r>
      <w:r w:rsidR="005A2E9D">
        <w:rPr>
          <w:rFonts w:ascii="Arial" w:hAnsi="Arial" w:cs="Arial"/>
          <w:sz w:val="24"/>
          <w:szCs w:val="24"/>
          <w:lang w:val="es-MX"/>
        </w:rPr>
        <w:t>prender a utilizar</w:t>
      </w:r>
      <w:r>
        <w:rPr>
          <w:rFonts w:ascii="Arial" w:hAnsi="Arial" w:cs="Arial"/>
          <w:sz w:val="24"/>
          <w:szCs w:val="24"/>
          <w:lang w:val="es-MX"/>
        </w:rPr>
        <w:t>lo</w:t>
      </w:r>
      <w:r w:rsidR="005A2E9D">
        <w:rPr>
          <w:rFonts w:ascii="Arial" w:hAnsi="Arial" w:cs="Arial"/>
          <w:sz w:val="24"/>
          <w:szCs w:val="24"/>
          <w:lang w:val="es-MX"/>
        </w:rPr>
        <w:t xml:space="preserve"> como </w:t>
      </w:r>
      <w:r w:rsidR="005A2E9D">
        <w:rPr>
          <w:rFonts w:ascii="Arial" w:hAnsi="Arial" w:cs="Arial"/>
          <w:sz w:val="24"/>
          <w:szCs w:val="24"/>
          <w:lang w:val="es-MX"/>
        </w:rPr>
        <w:lastRenderedPageBreak/>
        <w:t xml:space="preserve">instrumento de mejora </w:t>
      </w:r>
      <w:r>
        <w:rPr>
          <w:rFonts w:ascii="Arial" w:hAnsi="Arial" w:cs="Arial"/>
          <w:sz w:val="24"/>
          <w:szCs w:val="24"/>
          <w:lang w:val="es-MX"/>
        </w:rPr>
        <w:t>para que traiga consigo</w:t>
      </w:r>
      <w:r w:rsidR="005A2E9D">
        <w:rPr>
          <w:rFonts w:ascii="Arial" w:hAnsi="Arial" w:cs="Arial"/>
          <w:sz w:val="24"/>
          <w:szCs w:val="24"/>
          <w:lang w:val="es-MX"/>
        </w:rPr>
        <w:t xml:space="preserve"> beneficios</w:t>
      </w:r>
      <w:r>
        <w:rPr>
          <w:rFonts w:ascii="Arial" w:hAnsi="Arial" w:cs="Arial"/>
          <w:sz w:val="24"/>
          <w:szCs w:val="24"/>
          <w:lang w:val="es-MX"/>
        </w:rPr>
        <w:t xml:space="preserve">, como la permisión de los cambios </w:t>
      </w:r>
      <w:r w:rsidR="005A2E9D">
        <w:rPr>
          <w:rFonts w:ascii="Arial" w:hAnsi="Arial" w:cs="Arial"/>
          <w:sz w:val="24"/>
          <w:szCs w:val="24"/>
          <w:lang w:val="es-MX"/>
        </w:rPr>
        <w:t>actitudinales, cognitivos y em</w:t>
      </w:r>
      <w:r>
        <w:rPr>
          <w:rFonts w:ascii="Arial" w:hAnsi="Arial" w:cs="Arial"/>
          <w:sz w:val="24"/>
          <w:szCs w:val="24"/>
          <w:lang w:val="es-MX"/>
        </w:rPr>
        <w:t>o</w:t>
      </w:r>
      <w:r w:rsidR="005A2E9D">
        <w:rPr>
          <w:rFonts w:ascii="Arial" w:hAnsi="Arial" w:cs="Arial"/>
          <w:sz w:val="24"/>
          <w:szCs w:val="24"/>
          <w:lang w:val="es-MX"/>
        </w:rPr>
        <w:t xml:space="preserve">cionales que nuestros futuros alumnos puedan presentar. </w:t>
      </w:r>
    </w:p>
    <w:p w14:paraId="702196A6" w14:textId="26B94758" w:rsidR="00453F43" w:rsidRPr="009C6CAF" w:rsidRDefault="00453F43" w:rsidP="00456387">
      <w:pPr>
        <w:spacing w:line="360" w:lineRule="auto"/>
        <w:jc w:val="center"/>
        <w:rPr>
          <w:rFonts w:ascii="Arial" w:hAnsi="Arial" w:cs="Arial"/>
          <w:b/>
          <w:bCs/>
          <w:sz w:val="24"/>
          <w:szCs w:val="24"/>
          <w:u w:val="single"/>
          <w:lang w:val="es-MX"/>
        </w:rPr>
      </w:pPr>
      <w:r w:rsidRPr="009C6CAF">
        <w:rPr>
          <w:rFonts w:ascii="Arial" w:hAnsi="Arial" w:cs="Arial"/>
          <w:b/>
          <w:bCs/>
          <w:sz w:val="24"/>
          <w:szCs w:val="24"/>
          <w:u w:val="single"/>
          <w:lang w:val="es-MX"/>
        </w:rPr>
        <w:t>Referencias bibliográficas.</w:t>
      </w:r>
    </w:p>
    <w:p w14:paraId="3588F20E" w14:textId="0CE484D9" w:rsidR="006A593C" w:rsidRPr="00186C3D" w:rsidRDefault="006A593C" w:rsidP="006A593C">
      <w:pPr>
        <w:pStyle w:val="NormalWeb"/>
        <w:spacing w:line="360" w:lineRule="auto"/>
        <w:ind w:firstLine="720"/>
        <w:jc w:val="both"/>
        <w:rPr>
          <w:rFonts w:ascii="Arial" w:hAnsi="Arial" w:cs="Arial"/>
          <w:color w:val="000000" w:themeColor="text1"/>
          <w:lang w:val="es-MX"/>
        </w:rPr>
      </w:pPr>
      <w:r w:rsidRPr="006A593C">
        <w:rPr>
          <w:rFonts w:ascii="Arial" w:hAnsi="Arial" w:cs="Arial"/>
          <w:i/>
          <w:iCs/>
          <w:lang w:val="es-MX"/>
        </w:rPr>
        <w:t>¿Qué es Contexto</w:t>
      </w:r>
      <w:r w:rsidRPr="006A593C">
        <w:rPr>
          <w:rFonts w:ascii="Arial" w:hAnsi="Arial" w:cs="Arial"/>
          <w:i/>
          <w:iCs/>
          <w:lang w:val="es-MX"/>
        </w:rPr>
        <w:t>?»</w:t>
      </w:r>
      <w:r w:rsidRPr="006A593C">
        <w:rPr>
          <w:rFonts w:ascii="Arial" w:hAnsi="Arial" w:cs="Arial"/>
          <w:i/>
          <w:iCs/>
          <w:lang w:val="es-MX"/>
        </w:rPr>
        <w:t xml:space="preserve"> Su Definición y Significado [2020]</w:t>
      </w:r>
      <w:r w:rsidRPr="006A593C">
        <w:rPr>
          <w:rFonts w:ascii="Arial" w:hAnsi="Arial" w:cs="Arial"/>
          <w:lang w:val="es-MX"/>
        </w:rPr>
        <w:t>. (2020, 23 julio). Concepto de</w:t>
      </w:r>
      <w:r>
        <w:rPr>
          <w:rFonts w:ascii="Arial" w:hAnsi="Arial" w:cs="Arial"/>
          <w:lang w:val="es-MX"/>
        </w:rPr>
        <w:t xml:space="preserve"> </w:t>
      </w:r>
      <w:r w:rsidRPr="006A593C">
        <w:rPr>
          <w:rFonts w:ascii="Arial" w:hAnsi="Arial" w:cs="Arial"/>
          <w:lang w:val="es-MX"/>
        </w:rPr>
        <w:t xml:space="preserve">Definición de. </w:t>
      </w:r>
      <w:hyperlink r:id="rId29" w:history="1">
        <w:r w:rsidR="00E467A2" w:rsidRPr="00186C3D">
          <w:rPr>
            <w:rStyle w:val="Hyperlink"/>
            <w:rFonts w:ascii="Arial" w:hAnsi="Arial" w:cs="Arial"/>
            <w:color w:val="000000" w:themeColor="text1"/>
            <w:u w:val="none"/>
            <w:lang w:val="es-MX"/>
          </w:rPr>
          <w:t>https://conceptodefinicion.de/contexto/</w:t>
        </w:r>
      </w:hyperlink>
    </w:p>
    <w:p w14:paraId="6AE0C2E9" w14:textId="76567C13" w:rsidR="00E467A2" w:rsidRPr="00E467A2" w:rsidRDefault="00E467A2" w:rsidP="00E467A2">
      <w:pPr>
        <w:pStyle w:val="NormalWeb"/>
        <w:spacing w:line="360" w:lineRule="auto"/>
        <w:ind w:firstLine="720"/>
        <w:jc w:val="both"/>
        <w:rPr>
          <w:rFonts w:ascii="Arial" w:hAnsi="Arial" w:cs="Arial"/>
          <w:lang w:val="es-MX"/>
        </w:rPr>
      </w:pPr>
      <w:proofErr w:type="spellStart"/>
      <w:r w:rsidRPr="00E467A2">
        <w:rPr>
          <w:rFonts w:ascii="Arial" w:hAnsi="Arial" w:cs="Arial"/>
          <w:lang w:val="es-MX"/>
        </w:rPr>
        <w:t>Sarai</w:t>
      </w:r>
      <w:proofErr w:type="spellEnd"/>
      <w:r w:rsidRPr="00E467A2">
        <w:rPr>
          <w:rFonts w:ascii="Arial" w:hAnsi="Arial" w:cs="Arial"/>
          <w:lang w:val="es-MX"/>
        </w:rPr>
        <w:t xml:space="preserve">, B. (s. f.). </w:t>
      </w:r>
      <w:r w:rsidRPr="00E467A2">
        <w:rPr>
          <w:rFonts w:ascii="Arial" w:hAnsi="Arial" w:cs="Arial"/>
          <w:i/>
          <w:iCs/>
          <w:lang w:val="es-MX"/>
        </w:rPr>
        <w:t>Influencia del conocimiento del contexto en el trabajo docente</w:t>
      </w:r>
      <w:r w:rsidRPr="00E467A2">
        <w:rPr>
          <w:rFonts w:ascii="Arial" w:hAnsi="Arial" w:cs="Arial"/>
          <w:lang w:val="es-MX"/>
        </w:rPr>
        <w:t>. Academia.edu.</w:t>
      </w:r>
      <w:r>
        <w:rPr>
          <w:rFonts w:ascii="Arial" w:hAnsi="Arial" w:cs="Arial"/>
          <w:lang w:val="es-MX"/>
        </w:rPr>
        <w:t xml:space="preserve"> </w:t>
      </w:r>
      <w:r w:rsidR="00186C3D" w:rsidRPr="00E467A2">
        <w:rPr>
          <w:rFonts w:ascii="Arial" w:hAnsi="Arial" w:cs="Arial"/>
          <w:lang w:val="es-MX"/>
        </w:rPr>
        <w:t>https://www.academia.edu/8907742/influencia_del_conocimiento_del_contexto_en_el_trabajo_docente</w:t>
      </w:r>
    </w:p>
    <w:p w14:paraId="7904AC84" w14:textId="6EE2DAE9" w:rsidR="006A593C" w:rsidRPr="005923B9" w:rsidRDefault="005923B9" w:rsidP="005923B9">
      <w:pPr>
        <w:pStyle w:val="NormalWeb"/>
        <w:spacing w:line="360" w:lineRule="auto"/>
        <w:ind w:firstLine="720"/>
        <w:jc w:val="center"/>
        <w:rPr>
          <w:rFonts w:ascii="Arial" w:hAnsi="Arial" w:cs="Arial"/>
          <w:b/>
          <w:bCs/>
          <w:u w:val="single"/>
          <w:lang w:val="es-MX"/>
        </w:rPr>
      </w:pPr>
      <w:r>
        <w:rPr>
          <w:noProof/>
        </w:rPr>
        <w:drawing>
          <wp:anchor distT="0" distB="0" distL="114300" distR="114300" simplePos="0" relativeHeight="251681792" behindDoc="0" locked="0" layoutInCell="1" allowOverlap="1" wp14:anchorId="4929BA1B" wp14:editId="301307B1">
            <wp:simplePos x="0" y="0"/>
            <wp:positionH relativeFrom="margin">
              <wp:posOffset>-323215</wp:posOffset>
            </wp:positionH>
            <wp:positionV relativeFrom="margin">
              <wp:posOffset>3517265</wp:posOffset>
            </wp:positionV>
            <wp:extent cx="6637020" cy="4831080"/>
            <wp:effectExtent l="0" t="0" r="0" b="762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extLst>
                        <a:ext uri="{28A0092B-C50C-407E-A947-70E740481C1C}">
                          <a14:useLocalDpi xmlns:a14="http://schemas.microsoft.com/office/drawing/2010/main" val="0"/>
                        </a:ext>
                      </a:extLst>
                    </a:blip>
                    <a:srcRect l="28737" t="29632" r="30036" b="10554"/>
                    <a:stretch/>
                  </pic:blipFill>
                  <pic:spPr bwMode="auto">
                    <a:xfrm>
                      <a:off x="0" y="0"/>
                      <a:ext cx="6637020" cy="48310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bCs/>
          <w:u w:val="single"/>
          <w:lang w:val="es-MX"/>
        </w:rPr>
        <w:t xml:space="preserve">Rúbrica. </w:t>
      </w:r>
    </w:p>
    <w:sectPr w:rsidR="006A593C" w:rsidRPr="005923B9" w:rsidSect="00840BF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lo">
    <w:panose1 w:val="00000000000000000000"/>
    <w:charset w:val="00"/>
    <w:family w:val="auto"/>
    <w:pitch w:val="variable"/>
    <w:sig w:usb0="80000007" w:usb1="10000048" w:usb2="00000000" w:usb3="00000000" w:csb0="00000003"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9055C"/>
    <w:multiLevelType w:val="hybridMultilevel"/>
    <w:tmpl w:val="88964F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B933D5"/>
    <w:multiLevelType w:val="hybridMultilevel"/>
    <w:tmpl w:val="43AC70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7381EA0"/>
    <w:multiLevelType w:val="hybridMultilevel"/>
    <w:tmpl w:val="40BCCF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BF7"/>
    <w:rsid w:val="000751CE"/>
    <w:rsid w:val="0007546F"/>
    <w:rsid w:val="00186C3D"/>
    <w:rsid w:val="001C7CB6"/>
    <w:rsid w:val="00277AF1"/>
    <w:rsid w:val="003313E0"/>
    <w:rsid w:val="00343578"/>
    <w:rsid w:val="00343AD2"/>
    <w:rsid w:val="00357FEB"/>
    <w:rsid w:val="003C1CC1"/>
    <w:rsid w:val="00453F43"/>
    <w:rsid w:val="00456387"/>
    <w:rsid w:val="00467D45"/>
    <w:rsid w:val="004C3B31"/>
    <w:rsid w:val="004D3819"/>
    <w:rsid w:val="00504F84"/>
    <w:rsid w:val="00515AF0"/>
    <w:rsid w:val="005923B9"/>
    <w:rsid w:val="005A2E9D"/>
    <w:rsid w:val="005E6F4A"/>
    <w:rsid w:val="00674B06"/>
    <w:rsid w:val="006A237C"/>
    <w:rsid w:val="006A593C"/>
    <w:rsid w:val="006D5536"/>
    <w:rsid w:val="00706CCC"/>
    <w:rsid w:val="007E1DB5"/>
    <w:rsid w:val="00840BF7"/>
    <w:rsid w:val="009C6CAF"/>
    <w:rsid w:val="00A33030"/>
    <w:rsid w:val="00AA577B"/>
    <w:rsid w:val="00AB1B17"/>
    <w:rsid w:val="00AD22B4"/>
    <w:rsid w:val="00BD29CA"/>
    <w:rsid w:val="00D4748A"/>
    <w:rsid w:val="00D72C70"/>
    <w:rsid w:val="00D90743"/>
    <w:rsid w:val="00DE1795"/>
    <w:rsid w:val="00E467A2"/>
    <w:rsid w:val="00E527E1"/>
    <w:rsid w:val="00E57B28"/>
    <w:rsid w:val="00F87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218D1"/>
  <w15:chartTrackingRefBased/>
  <w15:docId w15:val="{10BDAD8B-B856-498D-96AE-4699C7F14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BF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BF7"/>
    <w:pPr>
      <w:ind w:left="720"/>
      <w:contextualSpacing/>
    </w:pPr>
  </w:style>
  <w:style w:type="paragraph" w:styleId="NormalWeb">
    <w:name w:val="Normal (Web)"/>
    <w:basedOn w:val="Normal"/>
    <w:uiPriority w:val="99"/>
    <w:unhideWhenUsed/>
    <w:rsid w:val="006A59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593C"/>
    <w:rPr>
      <w:b/>
      <w:bCs/>
    </w:rPr>
  </w:style>
  <w:style w:type="character" w:styleId="Hyperlink">
    <w:name w:val="Hyperlink"/>
    <w:basedOn w:val="DefaultParagraphFont"/>
    <w:uiPriority w:val="99"/>
    <w:unhideWhenUsed/>
    <w:rsid w:val="00E467A2"/>
    <w:rPr>
      <w:color w:val="0563C1" w:themeColor="hyperlink"/>
      <w:u w:val="single"/>
    </w:rPr>
  </w:style>
  <w:style w:type="character" w:styleId="UnresolvedMention">
    <w:name w:val="Unresolved Mention"/>
    <w:basedOn w:val="DefaultParagraphFont"/>
    <w:uiPriority w:val="99"/>
    <w:semiHidden/>
    <w:unhideWhenUsed/>
    <w:rsid w:val="00E467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385761">
      <w:bodyDiv w:val="1"/>
      <w:marLeft w:val="0"/>
      <w:marRight w:val="0"/>
      <w:marTop w:val="0"/>
      <w:marBottom w:val="0"/>
      <w:divBdr>
        <w:top w:val="none" w:sz="0" w:space="0" w:color="auto"/>
        <w:left w:val="none" w:sz="0" w:space="0" w:color="auto"/>
        <w:bottom w:val="none" w:sz="0" w:space="0" w:color="auto"/>
        <w:right w:val="none" w:sz="0" w:space="0" w:color="auto"/>
      </w:divBdr>
    </w:div>
    <w:div w:id="1191576926">
      <w:bodyDiv w:val="1"/>
      <w:marLeft w:val="0"/>
      <w:marRight w:val="0"/>
      <w:marTop w:val="0"/>
      <w:marBottom w:val="0"/>
      <w:divBdr>
        <w:top w:val="none" w:sz="0" w:space="0" w:color="auto"/>
        <w:left w:val="none" w:sz="0" w:space="0" w:color="auto"/>
        <w:bottom w:val="none" w:sz="0" w:space="0" w:color="auto"/>
        <w:right w:val="none" w:sz="0" w:space="0" w:color="auto"/>
      </w:divBdr>
    </w:div>
    <w:div w:id="160730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hyperlink" Target="https://conceptodefinicion.de/contexto/"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png"/><Relationship Id="rId32" Type="http://schemas.openxmlformats.org/officeDocument/2006/relationships/theme" Target="theme/theme1.xml"/><Relationship Id="rId5" Type="http://schemas.openxmlformats.org/officeDocument/2006/relationships/image" Target="media/image1.gif"/><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pn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png"/><Relationship Id="rId30"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908</TotalTime>
  <Pages>7</Pages>
  <Words>1585</Words>
  <Characters>9037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Garcia Soto</dc:creator>
  <cp:keywords/>
  <dc:description/>
  <cp:lastModifiedBy>Jaqueline Garcia Soto</cp:lastModifiedBy>
  <cp:revision>13</cp:revision>
  <dcterms:created xsi:type="dcterms:W3CDTF">2020-11-03T14:05:00Z</dcterms:created>
  <dcterms:modified xsi:type="dcterms:W3CDTF">2020-11-04T23:51:00Z</dcterms:modified>
</cp:coreProperties>
</file>