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4FDD" w:rsidRPr="009F2D97" w:rsidRDefault="003E4FDD" w:rsidP="003E4FDD">
      <w:pPr>
        <w:ind w:firstLine="708"/>
        <w:jc w:val="center"/>
        <w:rPr>
          <w:rFonts w:cs="Arial"/>
          <w:sz w:val="28"/>
          <w:szCs w:val="28"/>
        </w:rPr>
      </w:pPr>
      <w:r w:rsidRPr="009F2D97">
        <w:rPr>
          <w:rFonts w:cs="Arial"/>
          <w:sz w:val="28"/>
          <w:szCs w:val="28"/>
        </w:rPr>
        <w:t>ESCUELA NORMAL DE EDUCACIÓN PREESCOLAR</w:t>
      </w:r>
      <w:r>
        <w:rPr>
          <w:rFonts w:cs="Arial"/>
          <w:sz w:val="28"/>
          <w:szCs w:val="28"/>
        </w:rPr>
        <w:t xml:space="preserve"> DEL ESTADO DE COAHUILA</w:t>
      </w:r>
    </w:p>
    <w:p w:rsidR="003E4FDD" w:rsidRDefault="003E4FDD" w:rsidP="003E4FDD">
      <w:pPr>
        <w:jc w:val="center"/>
        <w:rPr>
          <w:rFonts w:cs="Arial"/>
          <w:szCs w:val="24"/>
        </w:rPr>
      </w:pPr>
      <w:r w:rsidRPr="009F2D97">
        <w:rPr>
          <w:rFonts w:cs="Arial"/>
          <w:szCs w:val="24"/>
        </w:rPr>
        <w:t>Licenciatura en educación preescolar</w:t>
      </w:r>
    </w:p>
    <w:p w:rsidR="003E4FDD" w:rsidRDefault="003E4FDD" w:rsidP="003E4FDD">
      <w:pPr>
        <w:jc w:val="center"/>
        <w:rPr>
          <w:rFonts w:cs="Arial"/>
          <w:szCs w:val="24"/>
        </w:rPr>
      </w:pPr>
      <w:r>
        <w:rPr>
          <w:rFonts w:cs="Arial"/>
          <w:szCs w:val="24"/>
        </w:rPr>
        <w:t xml:space="preserve">Ciclo 2020-2021 </w:t>
      </w:r>
      <w:r>
        <w:rPr>
          <w:rFonts w:cs="Arial"/>
          <w:szCs w:val="24"/>
        </w:rPr>
        <w:tab/>
        <w:t>Quinto</w:t>
      </w:r>
      <w:r w:rsidRPr="009F2D97">
        <w:rPr>
          <w:rFonts w:cs="Arial"/>
          <w:szCs w:val="24"/>
        </w:rPr>
        <w:t xml:space="preserve"> semestre</w:t>
      </w:r>
    </w:p>
    <w:p w:rsidR="003E4FDD" w:rsidRDefault="003E4FDD" w:rsidP="003E4FDD">
      <w:pPr>
        <w:jc w:val="center"/>
        <w:rPr>
          <w:rFonts w:cs="Arial"/>
          <w:szCs w:val="24"/>
        </w:rPr>
      </w:pPr>
      <w:r>
        <w:rPr>
          <w:rFonts w:ascii="Verdana" w:hAnsi="Verdana"/>
          <w:noProof/>
          <w:color w:val="000000"/>
          <w:lang w:eastAsia="es-MX"/>
        </w:rPr>
        <w:drawing>
          <wp:anchor distT="0" distB="0" distL="114300" distR="114300" simplePos="0" relativeHeight="251659264" behindDoc="1" locked="0" layoutInCell="1" allowOverlap="1" wp14:anchorId="4E44BA58" wp14:editId="3DADA4A6">
            <wp:simplePos x="0" y="0"/>
            <wp:positionH relativeFrom="column">
              <wp:posOffset>2099818</wp:posOffset>
            </wp:positionH>
            <wp:positionV relativeFrom="paragraph">
              <wp:posOffset>92710</wp:posOffset>
            </wp:positionV>
            <wp:extent cx="1328535" cy="1620000"/>
            <wp:effectExtent l="0" t="0" r="0" b="0"/>
            <wp:wrapNone/>
            <wp:docPr id="2" name="Imagen 2" descr="http://187.160.244.18/sistema/Data/tareas/ENEP-00027/_Actividad/_has/00000000/7.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87.160.244.18/sistema/Data/tareas/ENEP-00027/_Actividad/_has/00000000/7.pn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8535"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4FDD" w:rsidRDefault="003E4FDD" w:rsidP="003E4FDD">
      <w:pPr>
        <w:jc w:val="center"/>
        <w:rPr>
          <w:rFonts w:cs="Arial"/>
          <w:szCs w:val="24"/>
        </w:rPr>
      </w:pPr>
    </w:p>
    <w:p w:rsidR="003E4FDD" w:rsidRDefault="003E4FDD" w:rsidP="003E4FDD">
      <w:pPr>
        <w:jc w:val="center"/>
        <w:rPr>
          <w:rFonts w:cs="Arial"/>
          <w:szCs w:val="24"/>
        </w:rPr>
      </w:pPr>
    </w:p>
    <w:p w:rsidR="003E4FDD" w:rsidRDefault="003E4FDD" w:rsidP="003E4FDD">
      <w:pPr>
        <w:jc w:val="center"/>
        <w:rPr>
          <w:rFonts w:cs="Arial"/>
          <w:szCs w:val="24"/>
        </w:rPr>
      </w:pPr>
    </w:p>
    <w:p w:rsidR="003E4FDD" w:rsidRDefault="003E4FDD" w:rsidP="003E4FDD">
      <w:pPr>
        <w:jc w:val="center"/>
        <w:rPr>
          <w:rFonts w:cs="Arial"/>
          <w:szCs w:val="24"/>
        </w:rPr>
      </w:pPr>
    </w:p>
    <w:p w:rsidR="003E4FDD" w:rsidRPr="009F2D97" w:rsidRDefault="003E4FDD" w:rsidP="003E4FDD">
      <w:pPr>
        <w:jc w:val="center"/>
        <w:rPr>
          <w:rFonts w:cs="Arial"/>
          <w:szCs w:val="24"/>
        </w:rPr>
      </w:pPr>
    </w:p>
    <w:p w:rsidR="003E4FDD" w:rsidRDefault="003E4FDD" w:rsidP="003E4FDD">
      <w:pPr>
        <w:jc w:val="center"/>
        <w:rPr>
          <w:rFonts w:cs="Arial"/>
          <w:b/>
          <w:szCs w:val="24"/>
        </w:rPr>
      </w:pPr>
    </w:p>
    <w:p w:rsidR="003E4FDD" w:rsidRDefault="003E4FDD" w:rsidP="003E4FDD">
      <w:pPr>
        <w:jc w:val="center"/>
        <w:rPr>
          <w:rFonts w:cs="Arial"/>
          <w:b/>
        </w:rPr>
      </w:pPr>
      <w:r w:rsidRPr="00351607">
        <w:rPr>
          <w:rFonts w:cs="Arial"/>
          <w:b/>
          <w:szCs w:val="24"/>
        </w:rPr>
        <w:t>Materia</w:t>
      </w:r>
      <w:r>
        <w:rPr>
          <w:rFonts w:cs="Arial"/>
          <w:b/>
        </w:rPr>
        <w:t xml:space="preserve">: literatura infantil </w:t>
      </w:r>
    </w:p>
    <w:p w:rsidR="003E4FDD" w:rsidRPr="004023A6" w:rsidRDefault="003E4FDD" w:rsidP="003E4FDD">
      <w:pPr>
        <w:jc w:val="center"/>
        <w:rPr>
          <w:rFonts w:cs="Arial"/>
          <w:szCs w:val="24"/>
        </w:rPr>
      </w:pPr>
      <w:r>
        <w:rPr>
          <w:rFonts w:cs="Arial"/>
          <w:b/>
          <w:szCs w:val="24"/>
        </w:rPr>
        <w:t>Maestro</w:t>
      </w:r>
      <w:r w:rsidRPr="00351607">
        <w:rPr>
          <w:rFonts w:cs="Arial"/>
          <w:b/>
          <w:szCs w:val="24"/>
        </w:rPr>
        <w:t>:</w:t>
      </w:r>
      <w:r>
        <w:rPr>
          <w:rFonts w:cs="Arial"/>
          <w:b/>
          <w:szCs w:val="24"/>
        </w:rPr>
        <w:t xml:space="preserve"> Miguel Andrés Rivera Castro </w:t>
      </w:r>
    </w:p>
    <w:p w:rsidR="003E4FDD" w:rsidRPr="004023A6" w:rsidRDefault="003E4FDD" w:rsidP="003E4FDD">
      <w:pPr>
        <w:jc w:val="center"/>
        <w:rPr>
          <w:rFonts w:cs="Arial"/>
        </w:rPr>
      </w:pPr>
    </w:p>
    <w:p w:rsidR="003E4FDD" w:rsidRDefault="003E4FDD" w:rsidP="003E4FDD">
      <w:pPr>
        <w:jc w:val="center"/>
        <w:rPr>
          <w:rFonts w:cs="Arial"/>
          <w:szCs w:val="24"/>
        </w:rPr>
      </w:pPr>
      <w:r w:rsidRPr="00351607">
        <w:rPr>
          <w:rFonts w:cs="Arial"/>
          <w:b/>
          <w:szCs w:val="24"/>
        </w:rPr>
        <w:t>Tema:</w:t>
      </w:r>
      <w:r>
        <w:rPr>
          <w:rFonts w:cs="Arial"/>
          <w:b/>
          <w:szCs w:val="24"/>
        </w:rPr>
        <w:t xml:space="preserve"> la importancia de la lectura desde la infancia</w:t>
      </w:r>
      <w:r w:rsidRPr="009F2D97">
        <w:rPr>
          <w:rFonts w:cs="Arial"/>
          <w:szCs w:val="24"/>
        </w:rPr>
        <w:t xml:space="preserve"> </w:t>
      </w:r>
    </w:p>
    <w:p w:rsidR="003E4FDD" w:rsidRPr="009F2D97" w:rsidRDefault="003E4FDD" w:rsidP="003E4FDD">
      <w:pPr>
        <w:jc w:val="center"/>
        <w:rPr>
          <w:rFonts w:cs="Arial"/>
          <w:szCs w:val="24"/>
        </w:rPr>
      </w:pPr>
      <w:r>
        <w:rPr>
          <w:rFonts w:cs="Arial"/>
          <w:szCs w:val="24"/>
        </w:rPr>
        <w:t xml:space="preserve">Unidad II análisis de libros infantiles  </w:t>
      </w:r>
    </w:p>
    <w:p w:rsidR="003E4FDD" w:rsidRPr="009F2D97" w:rsidRDefault="003E4FDD" w:rsidP="003E4FDD">
      <w:pPr>
        <w:jc w:val="center"/>
        <w:rPr>
          <w:rFonts w:cs="Arial"/>
          <w:szCs w:val="24"/>
        </w:rPr>
      </w:pPr>
      <w:r w:rsidRPr="00351607">
        <w:rPr>
          <w:rFonts w:cs="Arial"/>
          <w:b/>
          <w:szCs w:val="24"/>
        </w:rPr>
        <w:t>Alumna:</w:t>
      </w:r>
      <w:r>
        <w:rPr>
          <w:rFonts w:cs="Arial"/>
          <w:szCs w:val="24"/>
        </w:rPr>
        <w:t xml:space="preserve"> Dulce Nelly Pérez Núñez.</w:t>
      </w:r>
    </w:p>
    <w:p w:rsidR="003E4FDD" w:rsidRPr="009F2D97" w:rsidRDefault="003E4FDD" w:rsidP="003E4FDD">
      <w:pPr>
        <w:jc w:val="center"/>
        <w:rPr>
          <w:rFonts w:cs="Arial"/>
          <w:szCs w:val="24"/>
        </w:rPr>
      </w:pPr>
      <w:r w:rsidRPr="00351607">
        <w:rPr>
          <w:rFonts w:cs="Arial"/>
          <w:b/>
          <w:szCs w:val="24"/>
        </w:rPr>
        <w:t>N#:</w:t>
      </w:r>
      <w:r>
        <w:rPr>
          <w:rFonts w:cs="Arial"/>
          <w:b/>
          <w:szCs w:val="24"/>
        </w:rPr>
        <w:t xml:space="preserve"> </w:t>
      </w:r>
      <w:r>
        <w:rPr>
          <w:rFonts w:cs="Arial"/>
          <w:szCs w:val="24"/>
        </w:rPr>
        <w:t xml:space="preserve">14 </w:t>
      </w:r>
      <w:r w:rsidRPr="00FE6515">
        <w:rPr>
          <w:rFonts w:cs="Arial"/>
          <w:b/>
          <w:szCs w:val="24"/>
        </w:rPr>
        <w:t>Grado</w:t>
      </w:r>
      <w:r>
        <w:rPr>
          <w:rFonts w:cs="Arial"/>
          <w:szCs w:val="24"/>
        </w:rPr>
        <w:t>: 3</w:t>
      </w:r>
      <w:r w:rsidRPr="009F2D97">
        <w:rPr>
          <w:rFonts w:cs="Arial"/>
          <w:szCs w:val="24"/>
        </w:rPr>
        <w:t xml:space="preserve"> </w:t>
      </w:r>
      <w:r w:rsidRPr="00351607">
        <w:rPr>
          <w:rFonts w:cs="Arial"/>
          <w:b/>
          <w:szCs w:val="24"/>
        </w:rPr>
        <w:t>sección:</w:t>
      </w:r>
      <w:r w:rsidRPr="009F2D97">
        <w:rPr>
          <w:rFonts w:cs="Arial"/>
          <w:szCs w:val="24"/>
        </w:rPr>
        <w:t xml:space="preserve"> “B”</w:t>
      </w:r>
    </w:p>
    <w:p w:rsidR="003E4FDD" w:rsidRPr="009372CE" w:rsidRDefault="003E4FDD" w:rsidP="003E4FDD">
      <w:pPr>
        <w:spacing w:after="0"/>
        <w:rPr>
          <w:rFonts w:cs="Arial"/>
          <w:szCs w:val="24"/>
        </w:rPr>
      </w:pPr>
      <w:r w:rsidRPr="009372CE">
        <w:rPr>
          <w:rFonts w:cs="Arial"/>
          <w:szCs w:val="24"/>
        </w:rPr>
        <w:tab/>
      </w:r>
    </w:p>
    <w:p w:rsidR="003E4FDD" w:rsidRDefault="003E4FDD" w:rsidP="003E4FDD">
      <w:pPr>
        <w:spacing w:after="0"/>
        <w:rPr>
          <w:rFonts w:cs="Arial"/>
          <w:szCs w:val="24"/>
        </w:rPr>
      </w:pPr>
      <w:r w:rsidRPr="009372CE">
        <w:rPr>
          <w:rFonts w:cs="Arial"/>
          <w:szCs w:val="24"/>
        </w:rPr>
        <w:t>.</w:t>
      </w:r>
    </w:p>
    <w:p w:rsidR="003E4FDD" w:rsidRPr="009F2D97" w:rsidRDefault="003E4FDD" w:rsidP="003E4FDD">
      <w:pPr>
        <w:rPr>
          <w:rFonts w:cs="Arial"/>
          <w:szCs w:val="24"/>
        </w:rPr>
      </w:pPr>
    </w:p>
    <w:p w:rsidR="003E4FDD" w:rsidRPr="003E4FDD" w:rsidRDefault="003E4FDD" w:rsidP="003E4FDD">
      <w:pPr>
        <w:spacing w:line="240" w:lineRule="auto"/>
        <w:jc w:val="right"/>
        <w:rPr>
          <w:rFonts w:cs="Arial"/>
          <w:sz w:val="20"/>
          <w:szCs w:val="20"/>
        </w:rPr>
      </w:pPr>
      <w:r w:rsidRPr="003E4FDD">
        <w:rPr>
          <w:rFonts w:cs="Arial"/>
          <w:sz w:val="20"/>
          <w:szCs w:val="20"/>
        </w:rPr>
        <w:t xml:space="preserve">Saltillo Coahuila México    </w:t>
      </w:r>
    </w:p>
    <w:p w:rsidR="003E4FDD" w:rsidRPr="003E4FDD" w:rsidRDefault="003E4FDD" w:rsidP="003E4FDD">
      <w:pPr>
        <w:spacing w:line="240" w:lineRule="auto"/>
        <w:jc w:val="right"/>
        <w:rPr>
          <w:sz w:val="20"/>
          <w:szCs w:val="20"/>
        </w:rPr>
      </w:pPr>
      <w:r w:rsidRPr="003E4FDD">
        <w:rPr>
          <w:rFonts w:cs="Arial"/>
          <w:sz w:val="20"/>
          <w:szCs w:val="20"/>
        </w:rPr>
        <w:t>11 de noviembre de 2020</w:t>
      </w:r>
    </w:p>
    <w:p w:rsidR="003E4FDD" w:rsidRPr="003E4FDD" w:rsidRDefault="003E4FDD" w:rsidP="003E4FDD">
      <w:pPr>
        <w:rPr>
          <w:lang w:eastAsia="es-MX"/>
        </w:rPr>
        <w:sectPr w:rsidR="003E4FDD" w:rsidRPr="003E4FDD" w:rsidSect="003E4FDD">
          <w:pgSz w:w="12240" w:h="15840"/>
          <w:pgMar w:top="1417" w:right="1701" w:bottom="1417" w:left="1701" w:header="708" w:footer="708" w:gutter="0"/>
          <w:pgBorders w:offsetFrom="page">
            <w:top w:val="thinThickSmallGap" w:sz="24" w:space="24" w:color="1F3864" w:themeColor="accent1" w:themeShade="80"/>
            <w:left w:val="thinThickSmallGap" w:sz="24" w:space="24" w:color="1F3864" w:themeColor="accent1" w:themeShade="80"/>
            <w:bottom w:val="thickThinSmallGap" w:sz="24" w:space="24" w:color="1F3864" w:themeColor="accent1" w:themeShade="80"/>
            <w:right w:val="thickThinSmallGap" w:sz="24" w:space="24" w:color="1F3864" w:themeColor="accent1" w:themeShade="80"/>
          </w:pgBorders>
          <w:cols w:space="708"/>
          <w:docGrid w:linePitch="360"/>
        </w:sectPr>
      </w:pPr>
    </w:p>
    <w:sdt>
      <w:sdtPr>
        <w:rPr>
          <w:rFonts w:ascii="Arial" w:eastAsiaTheme="minorHAnsi" w:hAnsi="Arial" w:cstheme="minorBidi"/>
          <w:color w:val="auto"/>
          <w:sz w:val="24"/>
          <w:szCs w:val="22"/>
          <w:lang w:val="es-ES" w:eastAsia="en-US"/>
        </w:rPr>
        <w:id w:val="-1999878396"/>
        <w:docPartObj>
          <w:docPartGallery w:val="Table of Contents"/>
          <w:docPartUnique/>
        </w:docPartObj>
      </w:sdtPr>
      <w:sdtEndPr>
        <w:rPr>
          <w:b/>
          <w:bCs/>
        </w:rPr>
      </w:sdtEndPr>
      <w:sdtContent>
        <w:p w:rsidR="004A1F69" w:rsidRDefault="004A1F69">
          <w:pPr>
            <w:pStyle w:val="TtuloTDC"/>
          </w:pPr>
          <w:r>
            <w:rPr>
              <w:lang w:val="es-ES"/>
            </w:rPr>
            <w:t xml:space="preserve">Índice </w:t>
          </w:r>
        </w:p>
        <w:p w:rsidR="004A1F69" w:rsidRDefault="004A1F69">
          <w:pPr>
            <w:pStyle w:val="TDC1"/>
            <w:tabs>
              <w:tab w:val="right" w:leader="dot" w:pos="8828"/>
            </w:tabs>
            <w:rPr>
              <w:rFonts w:cstheme="minorBidi"/>
              <w:noProof/>
            </w:rPr>
          </w:pPr>
          <w:r>
            <w:fldChar w:fldCharType="begin"/>
          </w:r>
          <w:r>
            <w:instrText xml:space="preserve"> TOC \o "1-3" \h \z \u </w:instrText>
          </w:r>
          <w:r>
            <w:fldChar w:fldCharType="separate"/>
          </w:r>
          <w:hyperlink w:anchor="_Toc56030613" w:history="1">
            <w:r w:rsidRPr="002D16D7">
              <w:rPr>
                <w:rStyle w:val="Hipervnculo"/>
                <w:rFonts w:eastAsia="Times New Roman"/>
                <w:noProof/>
              </w:rPr>
              <w:t>LA IMPORTANCIA DE LA LECTURA DESDE LA INFANCIA.</w:t>
            </w:r>
            <w:r>
              <w:rPr>
                <w:noProof/>
                <w:webHidden/>
              </w:rPr>
              <w:tab/>
            </w:r>
            <w:r>
              <w:rPr>
                <w:noProof/>
                <w:webHidden/>
              </w:rPr>
              <w:fldChar w:fldCharType="begin"/>
            </w:r>
            <w:r>
              <w:rPr>
                <w:noProof/>
                <w:webHidden/>
              </w:rPr>
              <w:instrText xml:space="preserve"> PAGEREF _Toc56030613 \h </w:instrText>
            </w:r>
            <w:r>
              <w:rPr>
                <w:noProof/>
                <w:webHidden/>
              </w:rPr>
            </w:r>
            <w:r>
              <w:rPr>
                <w:noProof/>
                <w:webHidden/>
              </w:rPr>
              <w:fldChar w:fldCharType="separate"/>
            </w:r>
            <w:r>
              <w:rPr>
                <w:noProof/>
                <w:webHidden/>
              </w:rPr>
              <w:t>3</w:t>
            </w:r>
            <w:r>
              <w:rPr>
                <w:noProof/>
                <w:webHidden/>
              </w:rPr>
              <w:fldChar w:fldCharType="end"/>
            </w:r>
          </w:hyperlink>
        </w:p>
        <w:p w:rsidR="004A1F69" w:rsidRDefault="00E95F28">
          <w:pPr>
            <w:pStyle w:val="TDC2"/>
            <w:tabs>
              <w:tab w:val="right" w:leader="dot" w:pos="8828"/>
            </w:tabs>
            <w:rPr>
              <w:rFonts w:cstheme="minorBidi"/>
              <w:noProof/>
            </w:rPr>
          </w:pPr>
          <w:hyperlink w:anchor="_Toc56030614" w:history="1">
            <w:r w:rsidR="004A1F69" w:rsidRPr="002D16D7">
              <w:rPr>
                <w:rStyle w:val="Hipervnculo"/>
                <w:rFonts w:eastAsia="Times New Roman"/>
                <w:bCs/>
                <w:noProof/>
                <w:lang w:val="es-ES"/>
              </w:rPr>
              <w:t>1.</w:t>
            </w:r>
            <w:r w:rsidR="004A1F69" w:rsidRPr="002D16D7">
              <w:rPr>
                <w:rStyle w:val="Hipervnculo"/>
                <w:rFonts w:eastAsia="Times New Roman"/>
                <w:noProof/>
                <w:lang w:val="es-ES"/>
              </w:rPr>
              <w:t> ¿En qué consiste la </w:t>
            </w:r>
            <w:r w:rsidR="004A1F69" w:rsidRPr="002D16D7">
              <w:rPr>
                <w:rStyle w:val="Hipervnculo"/>
                <w:rFonts w:eastAsia="Times New Roman"/>
                <w:bCs/>
                <w:noProof/>
                <w:lang w:val="es-ES"/>
              </w:rPr>
              <w:t>autonomía cognitiva</w:t>
            </w:r>
            <w:r w:rsidR="004A1F69" w:rsidRPr="002D16D7">
              <w:rPr>
                <w:rStyle w:val="Hipervnculo"/>
                <w:rFonts w:eastAsia="Times New Roman"/>
                <w:noProof/>
                <w:lang w:val="es-ES"/>
              </w:rPr>
              <w:t> que desarrollan las personas con hábito de lectura?</w:t>
            </w:r>
            <w:r w:rsidR="004A1F69">
              <w:rPr>
                <w:noProof/>
                <w:webHidden/>
              </w:rPr>
              <w:tab/>
            </w:r>
            <w:r w:rsidR="004A1F69">
              <w:rPr>
                <w:noProof/>
                <w:webHidden/>
              </w:rPr>
              <w:fldChar w:fldCharType="begin"/>
            </w:r>
            <w:r w:rsidR="004A1F69">
              <w:rPr>
                <w:noProof/>
                <w:webHidden/>
              </w:rPr>
              <w:instrText xml:space="preserve"> PAGEREF _Toc56030614 \h </w:instrText>
            </w:r>
            <w:r w:rsidR="004A1F69">
              <w:rPr>
                <w:noProof/>
                <w:webHidden/>
              </w:rPr>
            </w:r>
            <w:r w:rsidR="004A1F69">
              <w:rPr>
                <w:noProof/>
                <w:webHidden/>
              </w:rPr>
              <w:fldChar w:fldCharType="separate"/>
            </w:r>
            <w:r w:rsidR="004A1F69">
              <w:rPr>
                <w:noProof/>
                <w:webHidden/>
              </w:rPr>
              <w:t>3</w:t>
            </w:r>
            <w:r w:rsidR="004A1F69">
              <w:rPr>
                <w:noProof/>
                <w:webHidden/>
              </w:rPr>
              <w:fldChar w:fldCharType="end"/>
            </w:r>
          </w:hyperlink>
        </w:p>
        <w:p w:rsidR="004A1F69" w:rsidRDefault="00E95F28">
          <w:pPr>
            <w:pStyle w:val="TDC2"/>
            <w:tabs>
              <w:tab w:val="right" w:leader="dot" w:pos="8828"/>
            </w:tabs>
            <w:rPr>
              <w:rFonts w:cstheme="minorBidi"/>
              <w:noProof/>
            </w:rPr>
          </w:pPr>
          <w:hyperlink w:anchor="_Toc56030615" w:history="1">
            <w:r w:rsidR="004A1F69" w:rsidRPr="002D16D7">
              <w:rPr>
                <w:rStyle w:val="Hipervnculo"/>
                <w:rFonts w:eastAsia="Times New Roman"/>
                <w:bCs/>
                <w:noProof/>
                <w:lang w:val="es-ES"/>
              </w:rPr>
              <w:t>2.</w:t>
            </w:r>
            <w:r w:rsidR="004A1F69" w:rsidRPr="002D16D7">
              <w:rPr>
                <w:rStyle w:val="Hipervnculo"/>
                <w:rFonts w:eastAsia="Times New Roman"/>
                <w:noProof/>
                <w:lang w:val="es-ES"/>
              </w:rPr>
              <w:t>     Resume las 12 principales razones por las cuales debemos optar por un proyecto lector serio y creativo.</w:t>
            </w:r>
            <w:r w:rsidR="004A1F69">
              <w:rPr>
                <w:noProof/>
                <w:webHidden/>
              </w:rPr>
              <w:tab/>
            </w:r>
            <w:r w:rsidR="004A1F69">
              <w:rPr>
                <w:noProof/>
                <w:webHidden/>
              </w:rPr>
              <w:fldChar w:fldCharType="begin"/>
            </w:r>
            <w:r w:rsidR="004A1F69">
              <w:rPr>
                <w:noProof/>
                <w:webHidden/>
              </w:rPr>
              <w:instrText xml:space="preserve"> PAGEREF _Toc56030615 \h </w:instrText>
            </w:r>
            <w:r w:rsidR="004A1F69">
              <w:rPr>
                <w:noProof/>
                <w:webHidden/>
              </w:rPr>
            </w:r>
            <w:r w:rsidR="004A1F69">
              <w:rPr>
                <w:noProof/>
                <w:webHidden/>
              </w:rPr>
              <w:fldChar w:fldCharType="separate"/>
            </w:r>
            <w:r w:rsidR="004A1F69">
              <w:rPr>
                <w:noProof/>
                <w:webHidden/>
              </w:rPr>
              <w:t>3</w:t>
            </w:r>
            <w:r w:rsidR="004A1F69">
              <w:rPr>
                <w:noProof/>
                <w:webHidden/>
              </w:rPr>
              <w:fldChar w:fldCharType="end"/>
            </w:r>
          </w:hyperlink>
        </w:p>
        <w:p w:rsidR="004A1F69" w:rsidRDefault="00E95F28">
          <w:pPr>
            <w:pStyle w:val="TDC2"/>
            <w:tabs>
              <w:tab w:val="right" w:leader="dot" w:pos="8828"/>
            </w:tabs>
            <w:rPr>
              <w:rFonts w:cstheme="minorBidi"/>
              <w:noProof/>
            </w:rPr>
          </w:pPr>
          <w:hyperlink w:anchor="_Toc56030616" w:history="1">
            <w:r w:rsidR="004A1F69" w:rsidRPr="002D16D7">
              <w:rPr>
                <w:rStyle w:val="Hipervnculo"/>
                <w:rFonts w:eastAsia="Times New Roman"/>
                <w:bCs/>
                <w:noProof/>
              </w:rPr>
              <w:t>3.</w:t>
            </w:r>
            <w:r w:rsidR="004A1F69" w:rsidRPr="002D16D7">
              <w:rPr>
                <w:rStyle w:val="Hipervnculo"/>
                <w:rFonts w:eastAsia="Times New Roman"/>
                <w:noProof/>
              </w:rPr>
              <w:t>     El leer no es nada más que un hábito, es un aprendizaje que se incorpora a nuestro comportamiento. En base a esto ¿Cuál es la importancia de la literatura infantil?</w:t>
            </w:r>
            <w:r w:rsidR="004A1F69">
              <w:rPr>
                <w:noProof/>
                <w:webHidden/>
              </w:rPr>
              <w:tab/>
            </w:r>
            <w:r w:rsidR="004A1F69">
              <w:rPr>
                <w:noProof/>
                <w:webHidden/>
              </w:rPr>
              <w:fldChar w:fldCharType="begin"/>
            </w:r>
            <w:r w:rsidR="004A1F69">
              <w:rPr>
                <w:noProof/>
                <w:webHidden/>
              </w:rPr>
              <w:instrText xml:space="preserve"> PAGEREF _Toc56030616 \h </w:instrText>
            </w:r>
            <w:r w:rsidR="004A1F69">
              <w:rPr>
                <w:noProof/>
                <w:webHidden/>
              </w:rPr>
            </w:r>
            <w:r w:rsidR="004A1F69">
              <w:rPr>
                <w:noProof/>
                <w:webHidden/>
              </w:rPr>
              <w:fldChar w:fldCharType="separate"/>
            </w:r>
            <w:r w:rsidR="004A1F69">
              <w:rPr>
                <w:noProof/>
                <w:webHidden/>
              </w:rPr>
              <w:t>3</w:t>
            </w:r>
            <w:r w:rsidR="004A1F69">
              <w:rPr>
                <w:noProof/>
                <w:webHidden/>
              </w:rPr>
              <w:fldChar w:fldCharType="end"/>
            </w:r>
          </w:hyperlink>
        </w:p>
        <w:p w:rsidR="004A1F69" w:rsidRDefault="00E95F28">
          <w:pPr>
            <w:pStyle w:val="TDC2"/>
            <w:tabs>
              <w:tab w:val="right" w:leader="dot" w:pos="8828"/>
            </w:tabs>
            <w:rPr>
              <w:rFonts w:cstheme="minorBidi"/>
              <w:noProof/>
            </w:rPr>
          </w:pPr>
          <w:hyperlink w:anchor="_Toc56030617" w:history="1">
            <w:r w:rsidR="004A1F69" w:rsidRPr="002D16D7">
              <w:rPr>
                <w:rStyle w:val="Hipervnculo"/>
                <w:rFonts w:eastAsia="Times New Roman"/>
                <w:bCs/>
                <w:noProof/>
                <w:lang w:val="es-ES"/>
              </w:rPr>
              <w:t>4.</w:t>
            </w:r>
            <w:r w:rsidR="004A1F69" w:rsidRPr="002D16D7">
              <w:rPr>
                <w:rStyle w:val="Hipervnculo"/>
                <w:rFonts w:eastAsia="Times New Roman"/>
                <w:noProof/>
                <w:lang w:val="es-ES"/>
              </w:rPr>
              <w:t>     Existe mucha evidencia que demuestran que hay familias que tienden a criar hijos competentes en la lectura. Son aquellas familias que le dan importancia a</w:t>
            </w:r>
            <w:r w:rsidR="004A1F69">
              <w:rPr>
                <w:noProof/>
                <w:webHidden/>
              </w:rPr>
              <w:tab/>
            </w:r>
            <w:r w:rsidR="004A1F69">
              <w:rPr>
                <w:noProof/>
                <w:webHidden/>
              </w:rPr>
              <w:fldChar w:fldCharType="begin"/>
            </w:r>
            <w:r w:rsidR="004A1F69">
              <w:rPr>
                <w:noProof/>
                <w:webHidden/>
              </w:rPr>
              <w:instrText xml:space="preserve"> PAGEREF _Toc56030617 \h </w:instrText>
            </w:r>
            <w:r w:rsidR="004A1F69">
              <w:rPr>
                <w:noProof/>
                <w:webHidden/>
              </w:rPr>
            </w:r>
            <w:r w:rsidR="004A1F69">
              <w:rPr>
                <w:noProof/>
                <w:webHidden/>
              </w:rPr>
              <w:fldChar w:fldCharType="separate"/>
            </w:r>
            <w:r w:rsidR="004A1F69">
              <w:rPr>
                <w:noProof/>
                <w:webHidden/>
              </w:rPr>
              <w:t>4</w:t>
            </w:r>
            <w:r w:rsidR="004A1F69">
              <w:rPr>
                <w:noProof/>
                <w:webHidden/>
              </w:rPr>
              <w:fldChar w:fldCharType="end"/>
            </w:r>
          </w:hyperlink>
        </w:p>
        <w:p w:rsidR="004A1F69" w:rsidRDefault="00E95F28">
          <w:pPr>
            <w:pStyle w:val="TDC2"/>
            <w:tabs>
              <w:tab w:val="right" w:leader="dot" w:pos="8828"/>
            </w:tabs>
            <w:rPr>
              <w:rFonts w:cstheme="minorBidi"/>
              <w:noProof/>
            </w:rPr>
          </w:pPr>
          <w:hyperlink w:anchor="_Toc56030618" w:history="1">
            <w:r w:rsidR="004A1F69" w:rsidRPr="002D16D7">
              <w:rPr>
                <w:rStyle w:val="Hipervnculo"/>
                <w:rFonts w:eastAsia="Times New Roman"/>
                <w:bCs/>
                <w:noProof/>
                <w:lang w:val="es-ES"/>
              </w:rPr>
              <w:t>5.</w:t>
            </w:r>
            <w:r w:rsidR="004A1F69" w:rsidRPr="002D16D7">
              <w:rPr>
                <w:rStyle w:val="Hipervnculo"/>
                <w:rFonts w:eastAsia="Times New Roman"/>
                <w:noProof/>
                <w:lang w:val="es-ES"/>
              </w:rPr>
              <w:t>     Si la persona no incorpora el leer, ya más grande será más complicado que pueda hacerlo. ¿Cómo se puede desarrollar la competencia lectora en una profesora de Preescolar que es una analfabeta funcional?</w:t>
            </w:r>
            <w:r w:rsidR="004A1F69">
              <w:rPr>
                <w:noProof/>
                <w:webHidden/>
              </w:rPr>
              <w:tab/>
            </w:r>
            <w:r w:rsidR="004A1F69">
              <w:rPr>
                <w:noProof/>
                <w:webHidden/>
              </w:rPr>
              <w:fldChar w:fldCharType="begin"/>
            </w:r>
            <w:r w:rsidR="004A1F69">
              <w:rPr>
                <w:noProof/>
                <w:webHidden/>
              </w:rPr>
              <w:instrText xml:space="preserve"> PAGEREF _Toc56030618 \h </w:instrText>
            </w:r>
            <w:r w:rsidR="004A1F69">
              <w:rPr>
                <w:noProof/>
                <w:webHidden/>
              </w:rPr>
            </w:r>
            <w:r w:rsidR="004A1F69">
              <w:rPr>
                <w:noProof/>
                <w:webHidden/>
              </w:rPr>
              <w:fldChar w:fldCharType="separate"/>
            </w:r>
            <w:r w:rsidR="004A1F69">
              <w:rPr>
                <w:noProof/>
                <w:webHidden/>
              </w:rPr>
              <w:t>4</w:t>
            </w:r>
            <w:r w:rsidR="004A1F69">
              <w:rPr>
                <w:noProof/>
                <w:webHidden/>
              </w:rPr>
              <w:fldChar w:fldCharType="end"/>
            </w:r>
          </w:hyperlink>
        </w:p>
        <w:p w:rsidR="004A1F69" w:rsidRDefault="00E95F28">
          <w:pPr>
            <w:pStyle w:val="TDC2"/>
            <w:tabs>
              <w:tab w:val="right" w:leader="dot" w:pos="8828"/>
            </w:tabs>
            <w:rPr>
              <w:rFonts w:cstheme="minorBidi"/>
              <w:noProof/>
            </w:rPr>
          </w:pPr>
          <w:hyperlink w:anchor="_Toc56030619" w:history="1">
            <w:r w:rsidR="004A1F69" w:rsidRPr="002D16D7">
              <w:rPr>
                <w:rStyle w:val="Hipervnculo"/>
                <w:rFonts w:eastAsia="Times New Roman"/>
                <w:bCs/>
                <w:noProof/>
                <w:lang w:val="es-ES"/>
              </w:rPr>
              <w:t>6.</w:t>
            </w:r>
            <w:r w:rsidR="004A1F69" w:rsidRPr="002D16D7">
              <w:rPr>
                <w:rStyle w:val="Hipervnculo"/>
                <w:rFonts w:eastAsia="Times New Roman"/>
                <w:noProof/>
                <w:lang w:val="es-ES"/>
              </w:rPr>
              <w:t>     Los libros crean una especie de fascinación temprana en los niños pequeños, que se debe al hecho de…</w:t>
            </w:r>
            <w:r w:rsidR="004A1F69">
              <w:rPr>
                <w:noProof/>
                <w:webHidden/>
              </w:rPr>
              <w:tab/>
            </w:r>
            <w:r w:rsidR="004A1F69">
              <w:rPr>
                <w:noProof/>
                <w:webHidden/>
              </w:rPr>
              <w:fldChar w:fldCharType="begin"/>
            </w:r>
            <w:r w:rsidR="004A1F69">
              <w:rPr>
                <w:noProof/>
                <w:webHidden/>
              </w:rPr>
              <w:instrText xml:space="preserve"> PAGEREF _Toc56030619 \h </w:instrText>
            </w:r>
            <w:r w:rsidR="004A1F69">
              <w:rPr>
                <w:noProof/>
                <w:webHidden/>
              </w:rPr>
            </w:r>
            <w:r w:rsidR="004A1F69">
              <w:rPr>
                <w:noProof/>
                <w:webHidden/>
              </w:rPr>
              <w:fldChar w:fldCharType="separate"/>
            </w:r>
            <w:r w:rsidR="004A1F69">
              <w:rPr>
                <w:noProof/>
                <w:webHidden/>
              </w:rPr>
              <w:t>4</w:t>
            </w:r>
            <w:r w:rsidR="004A1F69">
              <w:rPr>
                <w:noProof/>
                <w:webHidden/>
              </w:rPr>
              <w:fldChar w:fldCharType="end"/>
            </w:r>
          </w:hyperlink>
        </w:p>
        <w:p w:rsidR="004A1F69" w:rsidRDefault="00E95F28">
          <w:pPr>
            <w:pStyle w:val="TDC2"/>
            <w:tabs>
              <w:tab w:val="right" w:leader="dot" w:pos="8828"/>
            </w:tabs>
            <w:rPr>
              <w:rFonts w:cstheme="minorBidi"/>
              <w:noProof/>
            </w:rPr>
          </w:pPr>
          <w:hyperlink w:anchor="_Toc56030620" w:history="1">
            <w:r w:rsidR="004A1F69" w:rsidRPr="002D16D7">
              <w:rPr>
                <w:rStyle w:val="Hipervnculo"/>
                <w:rFonts w:eastAsia="Times New Roman"/>
                <w:bCs/>
                <w:noProof/>
                <w:lang w:val="es-ES"/>
              </w:rPr>
              <w:t>7.</w:t>
            </w:r>
            <w:r w:rsidR="004A1F69" w:rsidRPr="002D16D7">
              <w:rPr>
                <w:rStyle w:val="Hipervnculo"/>
                <w:rFonts w:eastAsia="Times New Roman"/>
                <w:noProof/>
                <w:lang w:val="es-ES"/>
              </w:rPr>
              <w:t> ¿De dónde surge la idea del “odio a la lectura” que muchos niños (y alumnas de la ENEP) desarrollaron?</w:t>
            </w:r>
            <w:r w:rsidR="004A1F69">
              <w:rPr>
                <w:noProof/>
                <w:webHidden/>
              </w:rPr>
              <w:tab/>
            </w:r>
            <w:r w:rsidR="004A1F69">
              <w:rPr>
                <w:noProof/>
                <w:webHidden/>
              </w:rPr>
              <w:fldChar w:fldCharType="begin"/>
            </w:r>
            <w:r w:rsidR="004A1F69">
              <w:rPr>
                <w:noProof/>
                <w:webHidden/>
              </w:rPr>
              <w:instrText xml:space="preserve"> PAGEREF _Toc56030620 \h </w:instrText>
            </w:r>
            <w:r w:rsidR="004A1F69">
              <w:rPr>
                <w:noProof/>
                <w:webHidden/>
              </w:rPr>
            </w:r>
            <w:r w:rsidR="004A1F69">
              <w:rPr>
                <w:noProof/>
                <w:webHidden/>
              </w:rPr>
              <w:fldChar w:fldCharType="separate"/>
            </w:r>
            <w:r w:rsidR="004A1F69">
              <w:rPr>
                <w:noProof/>
                <w:webHidden/>
              </w:rPr>
              <w:t>4</w:t>
            </w:r>
            <w:r w:rsidR="004A1F69">
              <w:rPr>
                <w:noProof/>
                <w:webHidden/>
              </w:rPr>
              <w:fldChar w:fldCharType="end"/>
            </w:r>
          </w:hyperlink>
        </w:p>
        <w:p w:rsidR="004A1F69" w:rsidRDefault="00E95F28">
          <w:pPr>
            <w:pStyle w:val="TDC2"/>
            <w:tabs>
              <w:tab w:val="right" w:leader="dot" w:pos="8828"/>
            </w:tabs>
            <w:rPr>
              <w:rFonts w:cstheme="minorBidi"/>
              <w:noProof/>
            </w:rPr>
          </w:pPr>
          <w:hyperlink w:anchor="_Toc56030621" w:history="1">
            <w:r w:rsidR="004A1F69" w:rsidRPr="002D16D7">
              <w:rPr>
                <w:rStyle w:val="Hipervnculo"/>
                <w:rFonts w:eastAsia="Times New Roman"/>
                <w:bCs/>
                <w:noProof/>
                <w:lang w:val="es-ES"/>
              </w:rPr>
              <w:t>8.</w:t>
            </w:r>
            <w:r w:rsidR="004A1F69" w:rsidRPr="002D16D7">
              <w:rPr>
                <w:rStyle w:val="Hipervnculo"/>
                <w:rFonts w:eastAsia="Times New Roman"/>
                <w:noProof/>
                <w:lang w:val="es-ES"/>
              </w:rPr>
              <w:t>     Se han encontrado cuatro </w:t>
            </w:r>
            <w:r w:rsidR="004A1F69" w:rsidRPr="002D16D7">
              <w:rPr>
                <w:rStyle w:val="Hipervnculo"/>
                <w:rFonts w:eastAsia="Times New Roman"/>
                <w:bCs/>
                <w:noProof/>
                <w:lang w:val="es-ES"/>
              </w:rPr>
              <w:t>argumentos</w:t>
            </w:r>
            <w:r w:rsidR="004A1F69" w:rsidRPr="002D16D7">
              <w:rPr>
                <w:rStyle w:val="Hipervnculo"/>
                <w:rFonts w:eastAsia="Times New Roman"/>
                <w:noProof/>
                <w:lang w:val="es-ES"/>
              </w:rPr>
              <w:t> para justificar por qué y para qué desarrollar un trabajo de animación a la lectura en la primera infancia y en preescolar.</w:t>
            </w:r>
            <w:r w:rsidR="004A1F69">
              <w:rPr>
                <w:noProof/>
                <w:webHidden/>
              </w:rPr>
              <w:tab/>
            </w:r>
            <w:r w:rsidR="004A1F69">
              <w:rPr>
                <w:noProof/>
                <w:webHidden/>
              </w:rPr>
              <w:fldChar w:fldCharType="begin"/>
            </w:r>
            <w:r w:rsidR="004A1F69">
              <w:rPr>
                <w:noProof/>
                <w:webHidden/>
              </w:rPr>
              <w:instrText xml:space="preserve"> PAGEREF _Toc56030621 \h </w:instrText>
            </w:r>
            <w:r w:rsidR="004A1F69">
              <w:rPr>
                <w:noProof/>
                <w:webHidden/>
              </w:rPr>
            </w:r>
            <w:r w:rsidR="004A1F69">
              <w:rPr>
                <w:noProof/>
                <w:webHidden/>
              </w:rPr>
              <w:fldChar w:fldCharType="separate"/>
            </w:r>
            <w:r w:rsidR="004A1F69">
              <w:rPr>
                <w:noProof/>
                <w:webHidden/>
              </w:rPr>
              <w:t>4</w:t>
            </w:r>
            <w:r w:rsidR="004A1F69">
              <w:rPr>
                <w:noProof/>
                <w:webHidden/>
              </w:rPr>
              <w:fldChar w:fldCharType="end"/>
            </w:r>
          </w:hyperlink>
        </w:p>
        <w:p w:rsidR="004A1F69" w:rsidRDefault="00E95F28">
          <w:pPr>
            <w:pStyle w:val="TDC2"/>
            <w:tabs>
              <w:tab w:val="right" w:leader="dot" w:pos="8828"/>
            </w:tabs>
            <w:rPr>
              <w:rFonts w:cstheme="minorBidi"/>
              <w:noProof/>
            </w:rPr>
          </w:pPr>
          <w:hyperlink w:anchor="_Toc56030622" w:history="1">
            <w:r w:rsidR="004A1F69" w:rsidRPr="002D16D7">
              <w:rPr>
                <w:rStyle w:val="Hipervnculo"/>
                <w:rFonts w:eastAsia="Times New Roman"/>
                <w:bCs/>
                <w:noProof/>
                <w:lang w:val="es-ES"/>
              </w:rPr>
              <w:t>9.</w:t>
            </w:r>
            <w:r w:rsidR="004A1F69" w:rsidRPr="002D16D7">
              <w:rPr>
                <w:rStyle w:val="Hipervnculo"/>
                <w:rFonts w:eastAsia="Times New Roman"/>
                <w:noProof/>
                <w:lang w:val="es-ES"/>
              </w:rPr>
              <w:t>     Resume en cuatro criterios básicos que nos permitan entender ¿A quién leemos? ¿Cómo lee? ¿Qué lee?</w:t>
            </w:r>
            <w:r w:rsidR="004A1F69">
              <w:rPr>
                <w:noProof/>
                <w:webHidden/>
              </w:rPr>
              <w:tab/>
            </w:r>
            <w:r w:rsidR="004A1F69">
              <w:rPr>
                <w:noProof/>
                <w:webHidden/>
              </w:rPr>
              <w:fldChar w:fldCharType="begin"/>
            </w:r>
            <w:r w:rsidR="004A1F69">
              <w:rPr>
                <w:noProof/>
                <w:webHidden/>
              </w:rPr>
              <w:instrText xml:space="preserve"> PAGEREF _Toc56030622 \h </w:instrText>
            </w:r>
            <w:r w:rsidR="004A1F69">
              <w:rPr>
                <w:noProof/>
                <w:webHidden/>
              </w:rPr>
            </w:r>
            <w:r w:rsidR="004A1F69">
              <w:rPr>
                <w:noProof/>
                <w:webHidden/>
              </w:rPr>
              <w:fldChar w:fldCharType="separate"/>
            </w:r>
            <w:r w:rsidR="004A1F69">
              <w:rPr>
                <w:noProof/>
                <w:webHidden/>
              </w:rPr>
              <w:t>5</w:t>
            </w:r>
            <w:r w:rsidR="004A1F69">
              <w:rPr>
                <w:noProof/>
                <w:webHidden/>
              </w:rPr>
              <w:fldChar w:fldCharType="end"/>
            </w:r>
          </w:hyperlink>
        </w:p>
        <w:p w:rsidR="004A1F69" w:rsidRDefault="00E95F28">
          <w:pPr>
            <w:pStyle w:val="TDC1"/>
            <w:tabs>
              <w:tab w:val="right" w:leader="dot" w:pos="8828"/>
            </w:tabs>
            <w:rPr>
              <w:rFonts w:cstheme="minorBidi"/>
              <w:noProof/>
            </w:rPr>
          </w:pPr>
          <w:hyperlink w:anchor="_Toc56030623" w:history="1">
            <w:r w:rsidR="004A1F69" w:rsidRPr="002D16D7">
              <w:rPr>
                <w:rStyle w:val="Hipervnculo"/>
                <w:rFonts w:eastAsia="Times New Roman"/>
                <w:noProof/>
              </w:rPr>
              <w:t>LA LECTURA MEDIADA DE LITERATURA INFANTIL COMO HERRAMIENTA PARA EL DESARROLLO DE COMPETENCIAS EMOCIONALES</w:t>
            </w:r>
            <w:r w:rsidR="004A1F69">
              <w:rPr>
                <w:noProof/>
                <w:webHidden/>
              </w:rPr>
              <w:tab/>
            </w:r>
            <w:r w:rsidR="004A1F69">
              <w:rPr>
                <w:noProof/>
                <w:webHidden/>
              </w:rPr>
              <w:fldChar w:fldCharType="begin"/>
            </w:r>
            <w:r w:rsidR="004A1F69">
              <w:rPr>
                <w:noProof/>
                <w:webHidden/>
              </w:rPr>
              <w:instrText xml:space="preserve"> PAGEREF _Toc56030623 \h </w:instrText>
            </w:r>
            <w:r w:rsidR="004A1F69">
              <w:rPr>
                <w:noProof/>
                <w:webHidden/>
              </w:rPr>
            </w:r>
            <w:r w:rsidR="004A1F69">
              <w:rPr>
                <w:noProof/>
                <w:webHidden/>
              </w:rPr>
              <w:fldChar w:fldCharType="separate"/>
            </w:r>
            <w:r w:rsidR="004A1F69">
              <w:rPr>
                <w:noProof/>
                <w:webHidden/>
              </w:rPr>
              <w:t>5</w:t>
            </w:r>
            <w:r w:rsidR="004A1F69">
              <w:rPr>
                <w:noProof/>
                <w:webHidden/>
              </w:rPr>
              <w:fldChar w:fldCharType="end"/>
            </w:r>
          </w:hyperlink>
        </w:p>
        <w:p w:rsidR="004A1F69" w:rsidRDefault="00E95F28">
          <w:pPr>
            <w:pStyle w:val="TDC2"/>
            <w:tabs>
              <w:tab w:val="right" w:leader="dot" w:pos="8828"/>
            </w:tabs>
            <w:rPr>
              <w:rFonts w:cstheme="minorBidi"/>
              <w:noProof/>
            </w:rPr>
          </w:pPr>
          <w:hyperlink w:anchor="_Toc56030624" w:history="1">
            <w:r w:rsidR="004A1F69" w:rsidRPr="002D16D7">
              <w:rPr>
                <w:rStyle w:val="Hipervnculo"/>
                <w:rFonts w:eastAsia="Times New Roman"/>
                <w:bCs/>
                <w:noProof/>
              </w:rPr>
              <w:t>1.</w:t>
            </w:r>
            <w:r w:rsidR="004A1F69" w:rsidRPr="002D16D7">
              <w:rPr>
                <w:rStyle w:val="Hipervnculo"/>
                <w:rFonts w:eastAsia="Times New Roman"/>
                <w:noProof/>
              </w:rPr>
              <w:t> ¿Por qué es importante destacar el rol de la emoción e integrarla al ámbito educativo?</w:t>
            </w:r>
            <w:r w:rsidR="004A1F69">
              <w:rPr>
                <w:noProof/>
                <w:webHidden/>
              </w:rPr>
              <w:tab/>
            </w:r>
            <w:r w:rsidR="004A1F69">
              <w:rPr>
                <w:noProof/>
                <w:webHidden/>
              </w:rPr>
              <w:fldChar w:fldCharType="begin"/>
            </w:r>
            <w:r w:rsidR="004A1F69">
              <w:rPr>
                <w:noProof/>
                <w:webHidden/>
              </w:rPr>
              <w:instrText xml:space="preserve"> PAGEREF _Toc56030624 \h </w:instrText>
            </w:r>
            <w:r w:rsidR="004A1F69">
              <w:rPr>
                <w:noProof/>
                <w:webHidden/>
              </w:rPr>
            </w:r>
            <w:r w:rsidR="004A1F69">
              <w:rPr>
                <w:noProof/>
                <w:webHidden/>
              </w:rPr>
              <w:fldChar w:fldCharType="separate"/>
            </w:r>
            <w:r w:rsidR="004A1F69">
              <w:rPr>
                <w:noProof/>
                <w:webHidden/>
              </w:rPr>
              <w:t>5</w:t>
            </w:r>
            <w:r w:rsidR="004A1F69">
              <w:rPr>
                <w:noProof/>
                <w:webHidden/>
              </w:rPr>
              <w:fldChar w:fldCharType="end"/>
            </w:r>
          </w:hyperlink>
        </w:p>
        <w:p w:rsidR="004A1F69" w:rsidRDefault="00E95F28">
          <w:pPr>
            <w:pStyle w:val="TDC2"/>
            <w:tabs>
              <w:tab w:val="right" w:leader="dot" w:pos="8828"/>
            </w:tabs>
            <w:rPr>
              <w:rFonts w:cstheme="minorBidi"/>
              <w:noProof/>
            </w:rPr>
          </w:pPr>
          <w:hyperlink w:anchor="_Toc56030625" w:history="1">
            <w:r w:rsidR="004A1F69" w:rsidRPr="002D16D7">
              <w:rPr>
                <w:rStyle w:val="Hipervnculo"/>
                <w:rFonts w:eastAsia="Times New Roman"/>
                <w:bCs/>
                <w:noProof/>
              </w:rPr>
              <w:t>2.</w:t>
            </w:r>
            <w:r w:rsidR="004A1F69" w:rsidRPr="002D16D7">
              <w:rPr>
                <w:rStyle w:val="Hipervnculo"/>
                <w:rFonts w:eastAsia="Times New Roman"/>
                <w:noProof/>
              </w:rPr>
              <w:t>     Los actuales modelos de intervención emocional consideran al niño como un individuo aislado, señalado como alguien con características que lo hacen ser, por su “naturaleza”, sujeto de atención especial. Estas “intervenciones” son inadecuadas por dos razones:</w:t>
            </w:r>
            <w:r w:rsidR="004A1F69">
              <w:rPr>
                <w:noProof/>
                <w:webHidden/>
              </w:rPr>
              <w:tab/>
            </w:r>
            <w:r w:rsidR="004A1F69">
              <w:rPr>
                <w:noProof/>
                <w:webHidden/>
              </w:rPr>
              <w:fldChar w:fldCharType="begin"/>
            </w:r>
            <w:r w:rsidR="004A1F69">
              <w:rPr>
                <w:noProof/>
                <w:webHidden/>
              </w:rPr>
              <w:instrText xml:space="preserve"> PAGEREF _Toc56030625 \h </w:instrText>
            </w:r>
            <w:r w:rsidR="004A1F69">
              <w:rPr>
                <w:noProof/>
                <w:webHidden/>
              </w:rPr>
            </w:r>
            <w:r w:rsidR="004A1F69">
              <w:rPr>
                <w:noProof/>
                <w:webHidden/>
              </w:rPr>
              <w:fldChar w:fldCharType="separate"/>
            </w:r>
            <w:r w:rsidR="004A1F69">
              <w:rPr>
                <w:noProof/>
                <w:webHidden/>
              </w:rPr>
              <w:t>6</w:t>
            </w:r>
            <w:r w:rsidR="004A1F69">
              <w:rPr>
                <w:noProof/>
                <w:webHidden/>
              </w:rPr>
              <w:fldChar w:fldCharType="end"/>
            </w:r>
          </w:hyperlink>
        </w:p>
        <w:p w:rsidR="004A1F69" w:rsidRDefault="00E95F28">
          <w:pPr>
            <w:pStyle w:val="TDC2"/>
            <w:tabs>
              <w:tab w:val="right" w:leader="dot" w:pos="8828"/>
            </w:tabs>
            <w:rPr>
              <w:rFonts w:cstheme="minorBidi"/>
              <w:noProof/>
            </w:rPr>
          </w:pPr>
          <w:hyperlink w:anchor="_Toc56030626" w:history="1">
            <w:r w:rsidR="004A1F69" w:rsidRPr="002D16D7">
              <w:rPr>
                <w:rStyle w:val="Hipervnculo"/>
                <w:rFonts w:eastAsia="Times New Roman"/>
                <w:bCs/>
                <w:noProof/>
              </w:rPr>
              <w:t>3.</w:t>
            </w:r>
            <w:r w:rsidR="004A1F69" w:rsidRPr="002D16D7">
              <w:rPr>
                <w:rStyle w:val="Hipervnculo"/>
                <w:rFonts w:eastAsia="Times New Roman"/>
                <w:noProof/>
              </w:rPr>
              <w:t>     El niño puede explorar las emociones y estados mentales de los personajes que viven en las historias imaginarias de la literatura infantil; estos tienen la capacidad de “representar” los estados emocionales propios de la vida humana. ¿Qué utilidades (tres) le representa esto al niño lector?</w:t>
            </w:r>
            <w:r w:rsidR="004A1F69">
              <w:rPr>
                <w:noProof/>
                <w:webHidden/>
              </w:rPr>
              <w:tab/>
            </w:r>
            <w:r w:rsidR="004A1F69">
              <w:rPr>
                <w:noProof/>
                <w:webHidden/>
              </w:rPr>
              <w:fldChar w:fldCharType="begin"/>
            </w:r>
            <w:r w:rsidR="004A1F69">
              <w:rPr>
                <w:noProof/>
                <w:webHidden/>
              </w:rPr>
              <w:instrText xml:space="preserve"> PAGEREF _Toc56030626 \h </w:instrText>
            </w:r>
            <w:r w:rsidR="004A1F69">
              <w:rPr>
                <w:noProof/>
                <w:webHidden/>
              </w:rPr>
            </w:r>
            <w:r w:rsidR="004A1F69">
              <w:rPr>
                <w:noProof/>
                <w:webHidden/>
              </w:rPr>
              <w:fldChar w:fldCharType="separate"/>
            </w:r>
            <w:r w:rsidR="004A1F69">
              <w:rPr>
                <w:noProof/>
                <w:webHidden/>
              </w:rPr>
              <w:t>6</w:t>
            </w:r>
            <w:r w:rsidR="004A1F69">
              <w:rPr>
                <w:noProof/>
                <w:webHidden/>
              </w:rPr>
              <w:fldChar w:fldCharType="end"/>
            </w:r>
          </w:hyperlink>
        </w:p>
        <w:p w:rsidR="004A1F69" w:rsidRDefault="00E95F28">
          <w:pPr>
            <w:pStyle w:val="TDC2"/>
            <w:tabs>
              <w:tab w:val="right" w:leader="dot" w:pos="8828"/>
            </w:tabs>
            <w:rPr>
              <w:rFonts w:cstheme="minorBidi"/>
              <w:noProof/>
            </w:rPr>
          </w:pPr>
          <w:hyperlink w:anchor="_Toc56030627" w:history="1">
            <w:r w:rsidR="004A1F69" w:rsidRPr="002D16D7">
              <w:rPr>
                <w:rStyle w:val="Hipervnculo"/>
                <w:rFonts w:eastAsia="Times New Roman"/>
                <w:bCs/>
                <w:noProof/>
              </w:rPr>
              <w:t>5.</w:t>
            </w:r>
            <w:r w:rsidR="004A1F69" w:rsidRPr="002D16D7">
              <w:rPr>
                <w:rStyle w:val="Hipervnculo"/>
                <w:rFonts w:eastAsia="Times New Roman"/>
                <w:noProof/>
              </w:rPr>
              <w:t>     Explica en qué consiste el proceso de “lectura mediada”.</w:t>
            </w:r>
            <w:r w:rsidR="004A1F69">
              <w:rPr>
                <w:noProof/>
                <w:webHidden/>
              </w:rPr>
              <w:tab/>
            </w:r>
            <w:r w:rsidR="004A1F69">
              <w:rPr>
                <w:noProof/>
                <w:webHidden/>
              </w:rPr>
              <w:fldChar w:fldCharType="begin"/>
            </w:r>
            <w:r w:rsidR="004A1F69">
              <w:rPr>
                <w:noProof/>
                <w:webHidden/>
              </w:rPr>
              <w:instrText xml:space="preserve"> PAGEREF _Toc56030627 \h </w:instrText>
            </w:r>
            <w:r w:rsidR="004A1F69">
              <w:rPr>
                <w:noProof/>
                <w:webHidden/>
              </w:rPr>
            </w:r>
            <w:r w:rsidR="004A1F69">
              <w:rPr>
                <w:noProof/>
                <w:webHidden/>
              </w:rPr>
              <w:fldChar w:fldCharType="separate"/>
            </w:r>
            <w:r w:rsidR="004A1F69">
              <w:rPr>
                <w:noProof/>
                <w:webHidden/>
              </w:rPr>
              <w:t>6</w:t>
            </w:r>
            <w:r w:rsidR="004A1F69">
              <w:rPr>
                <w:noProof/>
                <w:webHidden/>
              </w:rPr>
              <w:fldChar w:fldCharType="end"/>
            </w:r>
          </w:hyperlink>
        </w:p>
        <w:p w:rsidR="004A1F69" w:rsidRDefault="00E95F28">
          <w:pPr>
            <w:pStyle w:val="TDC2"/>
            <w:tabs>
              <w:tab w:val="right" w:leader="dot" w:pos="8828"/>
            </w:tabs>
            <w:rPr>
              <w:rFonts w:cstheme="minorBidi"/>
              <w:noProof/>
            </w:rPr>
          </w:pPr>
          <w:hyperlink w:anchor="_Toc56030628" w:history="1">
            <w:r w:rsidR="004A1F69" w:rsidRPr="002D16D7">
              <w:rPr>
                <w:rStyle w:val="Hipervnculo"/>
                <w:rFonts w:eastAsia="Times New Roman"/>
                <w:bCs/>
                <w:noProof/>
              </w:rPr>
              <w:t>6.</w:t>
            </w:r>
            <w:r w:rsidR="004A1F69" w:rsidRPr="002D16D7">
              <w:rPr>
                <w:rStyle w:val="Hipervnculo"/>
                <w:rFonts w:eastAsia="Times New Roman"/>
                <w:noProof/>
              </w:rPr>
              <w:t>     Además del lenguaje verbal, para lograr una lectura mediada eficaz, el narrador debe usar otros dos lenguajes:</w:t>
            </w:r>
            <w:r w:rsidR="004A1F69">
              <w:rPr>
                <w:noProof/>
                <w:webHidden/>
              </w:rPr>
              <w:tab/>
            </w:r>
            <w:r w:rsidR="004A1F69">
              <w:rPr>
                <w:noProof/>
                <w:webHidden/>
              </w:rPr>
              <w:fldChar w:fldCharType="begin"/>
            </w:r>
            <w:r w:rsidR="004A1F69">
              <w:rPr>
                <w:noProof/>
                <w:webHidden/>
              </w:rPr>
              <w:instrText xml:space="preserve"> PAGEREF _Toc56030628 \h </w:instrText>
            </w:r>
            <w:r w:rsidR="004A1F69">
              <w:rPr>
                <w:noProof/>
                <w:webHidden/>
              </w:rPr>
            </w:r>
            <w:r w:rsidR="004A1F69">
              <w:rPr>
                <w:noProof/>
                <w:webHidden/>
              </w:rPr>
              <w:fldChar w:fldCharType="separate"/>
            </w:r>
            <w:r w:rsidR="004A1F69">
              <w:rPr>
                <w:noProof/>
                <w:webHidden/>
              </w:rPr>
              <w:t>7</w:t>
            </w:r>
            <w:r w:rsidR="004A1F69">
              <w:rPr>
                <w:noProof/>
                <w:webHidden/>
              </w:rPr>
              <w:fldChar w:fldCharType="end"/>
            </w:r>
          </w:hyperlink>
        </w:p>
        <w:p w:rsidR="004A1F69" w:rsidRDefault="00E95F28">
          <w:pPr>
            <w:pStyle w:val="TDC3"/>
            <w:tabs>
              <w:tab w:val="right" w:leader="dot" w:pos="8828"/>
            </w:tabs>
            <w:rPr>
              <w:rFonts w:cstheme="minorBidi"/>
              <w:noProof/>
            </w:rPr>
          </w:pPr>
          <w:hyperlink w:anchor="_Toc56030629" w:history="1">
            <w:r w:rsidR="004A1F69" w:rsidRPr="002D16D7">
              <w:rPr>
                <w:rStyle w:val="Hipervnculo"/>
                <w:rFonts w:ascii="Arial" w:hAnsi="Arial" w:cs="Arial"/>
                <w:noProof/>
              </w:rPr>
              <w:t>a)     No verbal:</w:t>
            </w:r>
            <w:r w:rsidR="004A1F69">
              <w:rPr>
                <w:noProof/>
                <w:webHidden/>
              </w:rPr>
              <w:tab/>
            </w:r>
            <w:r w:rsidR="004A1F69">
              <w:rPr>
                <w:noProof/>
                <w:webHidden/>
              </w:rPr>
              <w:fldChar w:fldCharType="begin"/>
            </w:r>
            <w:r w:rsidR="004A1F69">
              <w:rPr>
                <w:noProof/>
                <w:webHidden/>
              </w:rPr>
              <w:instrText xml:space="preserve"> PAGEREF _Toc56030629 \h </w:instrText>
            </w:r>
            <w:r w:rsidR="004A1F69">
              <w:rPr>
                <w:noProof/>
                <w:webHidden/>
              </w:rPr>
            </w:r>
            <w:r w:rsidR="004A1F69">
              <w:rPr>
                <w:noProof/>
                <w:webHidden/>
              </w:rPr>
              <w:fldChar w:fldCharType="separate"/>
            </w:r>
            <w:r w:rsidR="004A1F69">
              <w:rPr>
                <w:noProof/>
                <w:webHidden/>
              </w:rPr>
              <w:t>7</w:t>
            </w:r>
            <w:r w:rsidR="004A1F69">
              <w:rPr>
                <w:noProof/>
                <w:webHidden/>
              </w:rPr>
              <w:fldChar w:fldCharType="end"/>
            </w:r>
          </w:hyperlink>
        </w:p>
        <w:p w:rsidR="004A1F69" w:rsidRDefault="00E95F28">
          <w:pPr>
            <w:pStyle w:val="TDC3"/>
            <w:tabs>
              <w:tab w:val="right" w:leader="dot" w:pos="8828"/>
            </w:tabs>
            <w:rPr>
              <w:rFonts w:cstheme="minorBidi"/>
              <w:noProof/>
            </w:rPr>
          </w:pPr>
          <w:hyperlink w:anchor="_Toc56030630" w:history="1">
            <w:r w:rsidR="004A1F69" w:rsidRPr="002D16D7">
              <w:rPr>
                <w:rStyle w:val="Hipervnculo"/>
                <w:rFonts w:ascii="Arial" w:hAnsi="Arial" w:cs="Arial"/>
                <w:noProof/>
              </w:rPr>
              <w:t>b)    Paraverbal:</w:t>
            </w:r>
            <w:r w:rsidR="004A1F69">
              <w:rPr>
                <w:noProof/>
                <w:webHidden/>
              </w:rPr>
              <w:tab/>
            </w:r>
            <w:r w:rsidR="004A1F69">
              <w:rPr>
                <w:noProof/>
                <w:webHidden/>
              </w:rPr>
              <w:fldChar w:fldCharType="begin"/>
            </w:r>
            <w:r w:rsidR="004A1F69">
              <w:rPr>
                <w:noProof/>
                <w:webHidden/>
              </w:rPr>
              <w:instrText xml:space="preserve"> PAGEREF _Toc56030630 \h </w:instrText>
            </w:r>
            <w:r w:rsidR="004A1F69">
              <w:rPr>
                <w:noProof/>
                <w:webHidden/>
              </w:rPr>
            </w:r>
            <w:r w:rsidR="004A1F69">
              <w:rPr>
                <w:noProof/>
                <w:webHidden/>
              </w:rPr>
              <w:fldChar w:fldCharType="separate"/>
            </w:r>
            <w:r w:rsidR="004A1F69">
              <w:rPr>
                <w:noProof/>
                <w:webHidden/>
              </w:rPr>
              <w:t>7</w:t>
            </w:r>
            <w:r w:rsidR="004A1F69">
              <w:rPr>
                <w:noProof/>
                <w:webHidden/>
              </w:rPr>
              <w:fldChar w:fldCharType="end"/>
            </w:r>
          </w:hyperlink>
        </w:p>
        <w:p w:rsidR="004A1F69" w:rsidRDefault="00E95F28">
          <w:pPr>
            <w:pStyle w:val="TDC2"/>
            <w:tabs>
              <w:tab w:val="right" w:leader="dot" w:pos="8828"/>
            </w:tabs>
            <w:rPr>
              <w:rFonts w:cstheme="minorBidi"/>
              <w:noProof/>
            </w:rPr>
          </w:pPr>
          <w:hyperlink w:anchor="_Toc56030631" w:history="1">
            <w:r w:rsidR="004A1F69" w:rsidRPr="002D16D7">
              <w:rPr>
                <w:rStyle w:val="Hipervnculo"/>
                <w:rFonts w:eastAsia="Times New Roman"/>
                <w:bCs/>
                <w:noProof/>
              </w:rPr>
              <w:t>7.</w:t>
            </w:r>
            <w:r w:rsidR="004A1F69" w:rsidRPr="002D16D7">
              <w:rPr>
                <w:rStyle w:val="Hipervnculo"/>
                <w:rFonts w:eastAsia="Times New Roman"/>
                <w:noProof/>
              </w:rPr>
              <w:t> ¿Cuál es la importancia emocional de los procesos de lectura mediada?</w:t>
            </w:r>
            <w:r w:rsidR="004A1F69">
              <w:rPr>
                <w:noProof/>
                <w:webHidden/>
              </w:rPr>
              <w:tab/>
            </w:r>
            <w:r w:rsidR="004A1F69">
              <w:rPr>
                <w:noProof/>
                <w:webHidden/>
              </w:rPr>
              <w:fldChar w:fldCharType="begin"/>
            </w:r>
            <w:r w:rsidR="004A1F69">
              <w:rPr>
                <w:noProof/>
                <w:webHidden/>
              </w:rPr>
              <w:instrText xml:space="preserve"> PAGEREF _Toc56030631 \h </w:instrText>
            </w:r>
            <w:r w:rsidR="004A1F69">
              <w:rPr>
                <w:noProof/>
                <w:webHidden/>
              </w:rPr>
            </w:r>
            <w:r w:rsidR="004A1F69">
              <w:rPr>
                <w:noProof/>
                <w:webHidden/>
              </w:rPr>
              <w:fldChar w:fldCharType="separate"/>
            </w:r>
            <w:r w:rsidR="004A1F69">
              <w:rPr>
                <w:noProof/>
                <w:webHidden/>
              </w:rPr>
              <w:t>7</w:t>
            </w:r>
            <w:r w:rsidR="004A1F69">
              <w:rPr>
                <w:noProof/>
                <w:webHidden/>
              </w:rPr>
              <w:fldChar w:fldCharType="end"/>
            </w:r>
          </w:hyperlink>
        </w:p>
        <w:p w:rsidR="004A1F69" w:rsidRDefault="00E95F28">
          <w:pPr>
            <w:pStyle w:val="TDC2"/>
            <w:tabs>
              <w:tab w:val="right" w:leader="dot" w:pos="8828"/>
            </w:tabs>
            <w:rPr>
              <w:rFonts w:cstheme="minorBidi"/>
              <w:noProof/>
            </w:rPr>
          </w:pPr>
          <w:hyperlink w:anchor="_Toc56030632" w:history="1">
            <w:r w:rsidR="004A1F69" w:rsidRPr="002D16D7">
              <w:rPr>
                <w:rStyle w:val="Hipervnculo"/>
                <w:rFonts w:eastAsia="Times New Roman"/>
                <w:bCs/>
                <w:noProof/>
              </w:rPr>
              <w:t>8.</w:t>
            </w:r>
            <w:r w:rsidR="004A1F69" w:rsidRPr="002D16D7">
              <w:rPr>
                <w:rStyle w:val="Hipervnculo"/>
                <w:rFonts w:eastAsia="Times New Roman"/>
                <w:noProof/>
              </w:rPr>
              <w:t>     Después de leer este texto, define que es la alfabetización emocional y describe la función de la literatura infantil en su desarrollo.</w:t>
            </w:r>
            <w:r w:rsidR="004A1F69">
              <w:rPr>
                <w:noProof/>
                <w:webHidden/>
              </w:rPr>
              <w:tab/>
            </w:r>
            <w:r w:rsidR="004A1F69">
              <w:rPr>
                <w:noProof/>
                <w:webHidden/>
              </w:rPr>
              <w:fldChar w:fldCharType="begin"/>
            </w:r>
            <w:r w:rsidR="004A1F69">
              <w:rPr>
                <w:noProof/>
                <w:webHidden/>
              </w:rPr>
              <w:instrText xml:space="preserve"> PAGEREF _Toc56030632 \h </w:instrText>
            </w:r>
            <w:r w:rsidR="004A1F69">
              <w:rPr>
                <w:noProof/>
                <w:webHidden/>
              </w:rPr>
            </w:r>
            <w:r w:rsidR="004A1F69">
              <w:rPr>
                <w:noProof/>
                <w:webHidden/>
              </w:rPr>
              <w:fldChar w:fldCharType="separate"/>
            </w:r>
            <w:r w:rsidR="004A1F69">
              <w:rPr>
                <w:noProof/>
                <w:webHidden/>
              </w:rPr>
              <w:t>7</w:t>
            </w:r>
            <w:r w:rsidR="004A1F69">
              <w:rPr>
                <w:noProof/>
                <w:webHidden/>
              </w:rPr>
              <w:fldChar w:fldCharType="end"/>
            </w:r>
          </w:hyperlink>
        </w:p>
        <w:p w:rsidR="004A1F69" w:rsidRDefault="00E95F28">
          <w:pPr>
            <w:pStyle w:val="TDC2"/>
            <w:tabs>
              <w:tab w:val="right" w:leader="dot" w:pos="8828"/>
            </w:tabs>
            <w:rPr>
              <w:rFonts w:cstheme="minorBidi"/>
              <w:noProof/>
            </w:rPr>
          </w:pPr>
          <w:hyperlink w:anchor="_Toc56030633" w:history="1">
            <w:r w:rsidR="004A1F69" w:rsidRPr="002D16D7">
              <w:rPr>
                <w:rStyle w:val="Hipervnculo"/>
                <w:rFonts w:eastAsia="Times New Roman"/>
                <w:bCs/>
                <w:noProof/>
              </w:rPr>
              <w:t>9.</w:t>
            </w:r>
            <w:r w:rsidR="004A1F69" w:rsidRPr="002D16D7">
              <w:rPr>
                <w:rStyle w:val="Hipervnculo"/>
                <w:rFonts w:eastAsia="Times New Roman"/>
                <w:noProof/>
              </w:rPr>
              <w:t> ¿Cuál es la principal fortaleza, en cuanto a prevención, que tiene la lectura mediada de literatura infantil?</w:t>
            </w:r>
            <w:r w:rsidR="004A1F69">
              <w:rPr>
                <w:noProof/>
                <w:webHidden/>
              </w:rPr>
              <w:tab/>
            </w:r>
            <w:r w:rsidR="004A1F69">
              <w:rPr>
                <w:noProof/>
                <w:webHidden/>
              </w:rPr>
              <w:fldChar w:fldCharType="begin"/>
            </w:r>
            <w:r w:rsidR="004A1F69">
              <w:rPr>
                <w:noProof/>
                <w:webHidden/>
              </w:rPr>
              <w:instrText xml:space="preserve"> PAGEREF _Toc56030633 \h </w:instrText>
            </w:r>
            <w:r w:rsidR="004A1F69">
              <w:rPr>
                <w:noProof/>
                <w:webHidden/>
              </w:rPr>
            </w:r>
            <w:r w:rsidR="004A1F69">
              <w:rPr>
                <w:noProof/>
                <w:webHidden/>
              </w:rPr>
              <w:fldChar w:fldCharType="separate"/>
            </w:r>
            <w:r w:rsidR="004A1F69">
              <w:rPr>
                <w:noProof/>
                <w:webHidden/>
              </w:rPr>
              <w:t>7</w:t>
            </w:r>
            <w:r w:rsidR="004A1F69">
              <w:rPr>
                <w:noProof/>
                <w:webHidden/>
              </w:rPr>
              <w:fldChar w:fldCharType="end"/>
            </w:r>
          </w:hyperlink>
        </w:p>
        <w:p w:rsidR="004A1F69" w:rsidRDefault="00E95F28">
          <w:pPr>
            <w:pStyle w:val="TDC2"/>
            <w:tabs>
              <w:tab w:val="right" w:leader="dot" w:pos="8828"/>
            </w:tabs>
            <w:rPr>
              <w:rFonts w:cstheme="minorBidi"/>
              <w:noProof/>
            </w:rPr>
          </w:pPr>
          <w:hyperlink w:anchor="_Toc56030634" w:history="1">
            <w:r w:rsidR="004A1F69" w:rsidRPr="002D16D7">
              <w:rPr>
                <w:rStyle w:val="Hipervnculo"/>
                <w:rFonts w:eastAsia="Times New Roman"/>
                <w:bCs/>
                <w:noProof/>
              </w:rPr>
              <w:t>10.</w:t>
            </w:r>
            <w:r w:rsidR="004A1F69" w:rsidRPr="002D16D7">
              <w:rPr>
                <w:rStyle w:val="Hipervnculo"/>
                <w:rFonts w:eastAsia="Times New Roman"/>
                <w:noProof/>
              </w:rPr>
              <w:t>  El cuento en sí mismo no necesariamente logra el desarrollo de la emoción que se pretende “enseñar”, debemos considerar las características del niño y el contexto de una lectura mediada, porque los niños necesitan tres cosas…</w:t>
            </w:r>
            <w:r w:rsidR="004A1F69">
              <w:rPr>
                <w:noProof/>
                <w:webHidden/>
              </w:rPr>
              <w:tab/>
            </w:r>
            <w:r w:rsidR="004A1F69">
              <w:rPr>
                <w:noProof/>
                <w:webHidden/>
              </w:rPr>
              <w:fldChar w:fldCharType="begin"/>
            </w:r>
            <w:r w:rsidR="004A1F69">
              <w:rPr>
                <w:noProof/>
                <w:webHidden/>
              </w:rPr>
              <w:instrText xml:space="preserve"> PAGEREF _Toc56030634 \h </w:instrText>
            </w:r>
            <w:r w:rsidR="004A1F69">
              <w:rPr>
                <w:noProof/>
                <w:webHidden/>
              </w:rPr>
            </w:r>
            <w:r w:rsidR="004A1F69">
              <w:rPr>
                <w:noProof/>
                <w:webHidden/>
              </w:rPr>
              <w:fldChar w:fldCharType="separate"/>
            </w:r>
            <w:r w:rsidR="004A1F69">
              <w:rPr>
                <w:noProof/>
                <w:webHidden/>
              </w:rPr>
              <w:t>8</w:t>
            </w:r>
            <w:r w:rsidR="004A1F69">
              <w:rPr>
                <w:noProof/>
                <w:webHidden/>
              </w:rPr>
              <w:fldChar w:fldCharType="end"/>
            </w:r>
          </w:hyperlink>
        </w:p>
        <w:p w:rsidR="004A1F69" w:rsidRDefault="00E95F28">
          <w:pPr>
            <w:pStyle w:val="TDC2"/>
            <w:tabs>
              <w:tab w:val="right" w:leader="dot" w:pos="8828"/>
            </w:tabs>
            <w:rPr>
              <w:rFonts w:cstheme="minorBidi"/>
              <w:noProof/>
            </w:rPr>
          </w:pPr>
          <w:hyperlink w:anchor="_Toc56030635" w:history="1">
            <w:r w:rsidR="004A1F69" w:rsidRPr="002D16D7">
              <w:rPr>
                <w:rStyle w:val="Hipervnculo"/>
                <w:noProof/>
              </w:rPr>
              <w:t>11.  El autor dice que al elegir libros para una lectura mediada que apunta hacia la alfabetización emocional de los niños, es más importante escogerlos por su calidad estético-literaria, que por su contenido emocional.  Explica brevemente la razón</w:t>
            </w:r>
            <w:r w:rsidR="004A1F69">
              <w:rPr>
                <w:noProof/>
                <w:webHidden/>
              </w:rPr>
              <w:tab/>
            </w:r>
            <w:r w:rsidR="004A1F69">
              <w:rPr>
                <w:noProof/>
                <w:webHidden/>
              </w:rPr>
              <w:fldChar w:fldCharType="begin"/>
            </w:r>
            <w:r w:rsidR="004A1F69">
              <w:rPr>
                <w:noProof/>
                <w:webHidden/>
              </w:rPr>
              <w:instrText xml:space="preserve"> PAGEREF _Toc56030635 \h </w:instrText>
            </w:r>
            <w:r w:rsidR="004A1F69">
              <w:rPr>
                <w:noProof/>
                <w:webHidden/>
              </w:rPr>
            </w:r>
            <w:r w:rsidR="004A1F69">
              <w:rPr>
                <w:noProof/>
                <w:webHidden/>
              </w:rPr>
              <w:fldChar w:fldCharType="separate"/>
            </w:r>
            <w:r w:rsidR="004A1F69">
              <w:rPr>
                <w:noProof/>
                <w:webHidden/>
              </w:rPr>
              <w:t>8</w:t>
            </w:r>
            <w:r w:rsidR="004A1F69">
              <w:rPr>
                <w:noProof/>
                <w:webHidden/>
              </w:rPr>
              <w:fldChar w:fldCharType="end"/>
            </w:r>
          </w:hyperlink>
        </w:p>
        <w:p w:rsidR="004A1F69" w:rsidRDefault="00E95F28">
          <w:pPr>
            <w:pStyle w:val="TDC2"/>
            <w:tabs>
              <w:tab w:val="right" w:leader="dot" w:pos="8828"/>
            </w:tabs>
            <w:rPr>
              <w:rFonts w:cstheme="minorBidi"/>
              <w:noProof/>
            </w:rPr>
          </w:pPr>
          <w:hyperlink w:anchor="_Toc56030636" w:history="1">
            <w:r w:rsidR="004A1F69" w:rsidRPr="002D16D7">
              <w:rPr>
                <w:rStyle w:val="Hipervnculo"/>
                <w:rFonts w:eastAsia="Times New Roman"/>
                <w:bCs/>
                <w:noProof/>
              </w:rPr>
              <w:t>12.</w:t>
            </w:r>
            <w:r w:rsidR="004A1F69" w:rsidRPr="002D16D7">
              <w:rPr>
                <w:rStyle w:val="Hipervnculo"/>
                <w:rFonts w:eastAsia="Times New Roman"/>
                <w:noProof/>
              </w:rPr>
              <w:t>  El autor, en la lectura mediada como herramienta para el desarrollo de competencias emocionales del niño, recomienda el </w:t>
            </w:r>
            <w:r w:rsidR="004A1F69" w:rsidRPr="002D16D7">
              <w:rPr>
                <w:rStyle w:val="Hipervnculo"/>
                <w:rFonts w:eastAsia="Times New Roman"/>
                <w:bCs/>
                <w:noProof/>
              </w:rPr>
              <w:t>cuento ilustrado</w:t>
            </w:r>
            <w:r w:rsidR="004A1F69" w:rsidRPr="002D16D7">
              <w:rPr>
                <w:rStyle w:val="Hipervnculo"/>
                <w:rFonts w:eastAsia="Times New Roman"/>
                <w:noProof/>
              </w:rPr>
              <w:t>, porque…</w:t>
            </w:r>
            <w:r w:rsidR="004A1F69">
              <w:rPr>
                <w:noProof/>
                <w:webHidden/>
              </w:rPr>
              <w:tab/>
            </w:r>
            <w:r w:rsidR="004A1F69">
              <w:rPr>
                <w:noProof/>
                <w:webHidden/>
              </w:rPr>
              <w:fldChar w:fldCharType="begin"/>
            </w:r>
            <w:r w:rsidR="004A1F69">
              <w:rPr>
                <w:noProof/>
                <w:webHidden/>
              </w:rPr>
              <w:instrText xml:space="preserve"> PAGEREF _Toc56030636 \h </w:instrText>
            </w:r>
            <w:r w:rsidR="004A1F69">
              <w:rPr>
                <w:noProof/>
                <w:webHidden/>
              </w:rPr>
            </w:r>
            <w:r w:rsidR="004A1F69">
              <w:rPr>
                <w:noProof/>
                <w:webHidden/>
              </w:rPr>
              <w:fldChar w:fldCharType="separate"/>
            </w:r>
            <w:r w:rsidR="004A1F69">
              <w:rPr>
                <w:noProof/>
                <w:webHidden/>
              </w:rPr>
              <w:t>8</w:t>
            </w:r>
            <w:r w:rsidR="004A1F69">
              <w:rPr>
                <w:noProof/>
                <w:webHidden/>
              </w:rPr>
              <w:fldChar w:fldCharType="end"/>
            </w:r>
          </w:hyperlink>
        </w:p>
        <w:p w:rsidR="004A1F69" w:rsidRDefault="00E95F28">
          <w:pPr>
            <w:pStyle w:val="TDC2"/>
            <w:tabs>
              <w:tab w:val="right" w:leader="dot" w:pos="8828"/>
            </w:tabs>
            <w:rPr>
              <w:rFonts w:cstheme="minorBidi"/>
              <w:noProof/>
            </w:rPr>
          </w:pPr>
          <w:hyperlink w:anchor="_Toc56030637" w:history="1">
            <w:r w:rsidR="004A1F69" w:rsidRPr="002D16D7">
              <w:rPr>
                <w:rStyle w:val="Hipervnculo"/>
                <w:rFonts w:eastAsia="Times New Roman"/>
                <w:bCs/>
                <w:noProof/>
              </w:rPr>
              <w:t>13.</w:t>
            </w:r>
            <w:r w:rsidR="004A1F69" w:rsidRPr="002D16D7">
              <w:rPr>
                <w:rStyle w:val="Hipervnculo"/>
                <w:rFonts w:eastAsia="Times New Roman"/>
                <w:noProof/>
              </w:rPr>
              <w:t>  Es muy importante la forma adoptada en que se leen los cuentos; necesitan de una lectura fluida y un mediador que transmita sus emociones. Por eso, además del lenguaje literario y la narración visual son muy importantes…</w:t>
            </w:r>
            <w:r w:rsidR="004A1F69">
              <w:rPr>
                <w:noProof/>
                <w:webHidden/>
              </w:rPr>
              <w:tab/>
            </w:r>
            <w:r w:rsidR="004A1F69">
              <w:rPr>
                <w:noProof/>
                <w:webHidden/>
              </w:rPr>
              <w:fldChar w:fldCharType="begin"/>
            </w:r>
            <w:r w:rsidR="004A1F69">
              <w:rPr>
                <w:noProof/>
                <w:webHidden/>
              </w:rPr>
              <w:instrText xml:space="preserve"> PAGEREF _Toc56030637 \h </w:instrText>
            </w:r>
            <w:r w:rsidR="004A1F69">
              <w:rPr>
                <w:noProof/>
                <w:webHidden/>
              </w:rPr>
            </w:r>
            <w:r w:rsidR="004A1F69">
              <w:rPr>
                <w:noProof/>
                <w:webHidden/>
              </w:rPr>
              <w:fldChar w:fldCharType="separate"/>
            </w:r>
            <w:r w:rsidR="004A1F69">
              <w:rPr>
                <w:noProof/>
                <w:webHidden/>
              </w:rPr>
              <w:t>8</w:t>
            </w:r>
            <w:r w:rsidR="004A1F69">
              <w:rPr>
                <w:noProof/>
                <w:webHidden/>
              </w:rPr>
              <w:fldChar w:fldCharType="end"/>
            </w:r>
          </w:hyperlink>
        </w:p>
        <w:p w:rsidR="004A1F69" w:rsidRDefault="00E95F28">
          <w:pPr>
            <w:pStyle w:val="TDC2"/>
            <w:tabs>
              <w:tab w:val="right" w:leader="dot" w:pos="8828"/>
            </w:tabs>
            <w:rPr>
              <w:rFonts w:cstheme="minorBidi"/>
              <w:noProof/>
            </w:rPr>
          </w:pPr>
          <w:hyperlink w:anchor="_Toc56030638" w:history="1">
            <w:r w:rsidR="004A1F69" w:rsidRPr="002D16D7">
              <w:rPr>
                <w:rStyle w:val="Hipervnculo"/>
                <w:rFonts w:eastAsia="Times New Roman"/>
                <w:bCs/>
                <w:noProof/>
              </w:rPr>
              <w:t>14.</w:t>
            </w:r>
            <w:r w:rsidR="004A1F69" w:rsidRPr="002D16D7">
              <w:rPr>
                <w:rStyle w:val="Hipervnculo"/>
                <w:rFonts w:eastAsia="Times New Roman"/>
                <w:noProof/>
              </w:rPr>
              <w:t>  Al terminar de leer el cuento, el mediador debe promover una conversación con los niños, para repasar las atmósferas emocionales más significativas, propiciando un diálogo colectivo, en el que los niños puedan expresar sus propias emociones e impresiones, y oír las experiencias de sus compañeros. Este diálogo crea una comunidad que genera…</w:t>
            </w:r>
            <w:r w:rsidR="004A1F69">
              <w:rPr>
                <w:noProof/>
                <w:webHidden/>
              </w:rPr>
              <w:tab/>
            </w:r>
            <w:r w:rsidR="004A1F69">
              <w:rPr>
                <w:noProof/>
                <w:webHidden/>
              </w:rPr>
              <w:fldChar w:fldCharType="begin"/>
            </w:r>
            <w:r w:rsidR="004A1F69">
              <w:rPr>
                <w:noProof/>
                <w:webHidden/>
              </w:rPr>
              <w:instrText xml:space="preserve"> PAGEREF _Toc56030638 \h </w:instrText>
            </w:r>
            <w:r w:rsidR="004A1F69">
              <w:rPr>
                <w:noProof/>
                <w:webHidden/>
              </w:rPr>
            </w:r>
            <w:r w:rsidR="004A1F69">
              <w:rPr>
                <w:noProof/>
                <w:webHidden/>
              </w:rPr>
              <w:fldChar w:fldCharType="separate"/>
            </w:r>
            <w:r w:rsidR="004A1F69">
              <w:rPr>
                <w:noProof/>
                <w:webHidden/>
              </w:rPr>
              <w:t>9</w:t>
            </w:r>
            <w:r w:rsidR="004A1F69">
              <w:rPr>
                <w:noProof/>
                <w:webHidden/>
              </w:rPr>
              <w:fldChar w:fldCharType="end"/>
            </w:r>
          </w:hyperlink>
        </w:p>
        <w:p w:rsidR="004A1F69" w:rsidRDefault="004A1F69">
          <w:r>
            <w:rPr>
              <w:b/>
              <w:bCs/>
              <w:lang w:val="es-ES"/>
            </w:rPr>
            <w:fldChar w:fldCharType="end"/>
          </w:r>
        </w:p>
      </w:sdtContent>
    </w:sdt>
    <w:p w:rsidR="004A1F69" w:rsidRDefault="004A1F69" w:rsidP="00C624BE">
      <w:pPr>
        <w:pStyle w:val="Ttulo1"/>
        <w:rPr>
          <w:rFonts w:eastAsia="Times New Roman"/>
          <w:lang w:eastAsia="es-MX"/>
        </w:rPr>
        <w:sectPr w:rsidR="004A1F69" w:rsidSect="003E4FDD">
          <w:pgSz w:w="12240" w:h="15840"/>
          <w:pgMar w:top="1417" w:right="1701" w:bottom="1417" w:left="1701" w:header="708" w:footer="708" w:gutter="0"/>
          <w:pgBorders w:offsetFrom="page">
            <w:top w:val="thinThickSmallGap" w:sz="24" w:space="24" w:color="1F3864" w:themeColor="accent1" w:themeShade="80"/>
            <w:left w:val="thinThickSmallGap" w:sz="24" w:space="24" w:color="1F3864" w:themeColor="accent1" w:themeShade="80"/>
            <w:bottom w:val="thickThinSmallGap" w:sz="24" w:space="24" w:color="1F3864" w:themeColor="accent1" w:themeShade="80"/>
            <w:right w:val="thickThinSmallGap" w:sz="24" w:space="24" w:color="1F3864" w:themeColor="accent1" w:themeShade="80"/>
          </w:pgBorders>
          <w:cols w:space="708"/>
          <w:docGrid w:linePitch="360"/>
        </w:sectPr>
      </w:pPr>
    </w:p>
    <w:p w:rsidR="00CB1256" w:rsidRPr="000C07BB" w:rsidRDefault="00300B10" w:rsidP="00160091">
      <w:pPr>
        <w:pStyle w:val="Ttulo1"/>
        <w:jc w:val="both"/>
        <w:rPr>
          <w:rFonts w:eastAsia="Times New Roman"/>
          <w:lang w:eastAsia="es-MX"/>
        </w:rPr>
      </w:pPr>
      <w:bookmarkStart w:id="0" w:name="_Toc56030613"/>
      <w:r w:rsidRPr="003E4FDD">
        <w:rPr>
          <w:noProof/>
        </w:rPr>
        <w:lastRenderedPageBreak/>
        <w:drawing>
          <wp:anchor distT="0" distB="0" distL="114300" distR="114300" simplePos="0" relativeHeight="251660288" behindDoc="1" locked="0" layoutInCell="1" allowOverlap="1" wp14:anchorId="42EDC8C9">
            <wp:simplePos x="0" y="0"/>
            <wp:positionH relativeFrom="column">
              <wp:posOffset>-1059353</wp:posOffset>
            </wp:positionH>
            <wp:positionV relativeFrom="page">
              <wp:posOffset>62344</wp:posOffset>
            </wp:positionV>
            <wp:extent cx="7709381" cy="9954491"/>
            <wp:effectExtent l="0" t="0" r="635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alphaModFix amt="35000"/>
                      <a:extLst>
                        <a:ext uri="{28A0092B-C50C-407E-A947-70E740481C1C}">
                          <a14:useLocalDpi xmlns:a14="http://schemas.microsoft.com/office/drawing/2010/main" val="0"/>
                        </a:ext>
                      </a:extLst>
                    </a:blip>
                    <a:stretch>
                      <a:fillRect/>
                    </a:stretch>
                  </pic:blipFill>
                  <pic:spPr>
                    <a:xfrm>
                      <a:off x="0" y="0"/>
                      <a:ext cx="7741420" cy="9995860"/>
                    </a:xfrm>
                    <a:prstGeom prst="rect">
                      <a:avLst/>
                    </a:prstGeom>
                  </pic:spPr>
                </pic:pic>
              </a:graphicData>
            </a:graphic>
            <wp14:sizeRelH relativeFrom="margin">
              <wp14:pctWidth>0</wp14:pctWidth>
            </wp14:sizeRelH>
            <wp14:sizeRelV relativeFrom="margin">
              <wp14:pctHeight>0</wp14:pctHeight>
            </wp14:sizeRelV>
          </wp:anchor>
        </w:drawing>
      </w:r>
      <w:r w:rsidR="00CB1256" w:rsidRPr="000C07BB">
        <w:rPr>
          <w:rFonts w:eastAsia="Times New Roman"/>
          <w:lang w:eastAsia="es-MX"/>
        </w:rPr>
        <w:t>LA IMPORTANCIA DE LA LECTURA DESDE LA INFANCIA.</w:t>
      </w:r>
      <w:bookmarkEnd w:id="0"/>
    </w:p>
    <w:p w:rsidR="00CB1256" w:rsidRPr="000C07BB" w:rsidRDefault="00CB1256" w:rsidP="00160091">
      <w:pPr>
        <w:spacing w:before="100" w:beforeAutospacing="1" w:after="100" w:afterAutospacing="1" w:line="240" w:lineRule="auto"/>
        <w:jc w:val="both"/>
        <w:rPr>
          <w:rFonts w:eastAsia="Times New Roman" w:cs="Arial"/>
          <w:color w:val="000000"/>
          <w:szCs w:val="24"/>
          <w:lang w:eastAsia="es-MX"/>
        </w:rPr>
      </w:pPr>
      <w:r w:rsidRPr="00532593">
        <w:rPr>
          <w:rFonts w:eastAsia="Times New Roman" w:cs="Arial"/>
          <w:color w:val="000000"/>
          <w:sz w:val="28"/>
          <w:szCs w:val="28"/>
          <w:lang w:eastAsia="es-MX"/>
        </w:rPr>
        <w:t> </w:t>
      </w:r>
      <w:r w:rsidRPr="00532593">
        <w:rPr>
          <w:rFonts w:eastAsia="Times New Roman" w:cs="Arial"/>
          <w:color w:val="000000"/>
          <w:sz w:val="28"/>
          <w:szCs w:val="28"/>
          <w:lang w:val="es-ES" w:eastAsia="es-MX"/>
        </w:rPr>
        <w:t>Por escrito responde los siguientes cuestionamientos</w:t>
      </w:r>
      <w:r w:rsidRPr="000C07BB">
        <w:rPr>
          <w:rFonts w:eastAsia="Times New Roman" w:cs="Arial"/>
          <w:color w:val="000000"/>
          <w:sz w:val="20"/>
          <w:szCs w:val="20"/>
          <w:lang w:val="es-ES" w:eastAsia="es-MX"/>
        </w:rPr>
        <w:t>.</w:t>
      </w:r>
    </w:p>
    <w:p w:rsidR="00CB1256" w:rsidRPr="000C07BB" w:rsidRDefault="000C07BB" w:rsidP="00160091">
      <w:pPr>
        <w:pStyle w:val="Ttulo2"/>
        <w:spacing w:line="240" w:lineRule="auto"/>
        <w:jc w:val="both"/>
        <w:rPr>
          <w:rFonts w:eastAsia="Times New Roman"/>
          <w:lang w:val="es-ES" w:eastAsia="es-MX"/>
        </w:rPr>
      </w:pPr>
      <w:bookmarkStart w:id="1" w:name="_Toc56030614"/>
      <w:r w:rsidRPr="000C07BB">
        <w:rPr>
          <w:rFonts w:eastAsia="Times New Roman"/>
          <w:bCs/>
          <w:lang w:val="es-ES" w:eastAsia="es-MX"/>
        </w:rPr>
        <w:t>1.</w:t>
      </w:r>
      <w:r w:rsidRPr="000C07BB">
        <w:rPr>
          <w:rFonts w:eastAsia="Times New Roman"/>
          <w:sz w:val="14"/>
          <w:szCs w:val="14"/>
          <w:lang w:val="es-ES" w:eastAsia="es-MX"/>
        </w:rPr>
        <w:t> ¿</w:t>
      </w:r>
      <w:r w:rsidR="00CB1256" w:rsidRPr="000C07BB">
        <w:rPr>
          <w:rFonts w:eastAsia="Times New Roman"/>
          <w:lang w:val="es-ES" w:eastAsia="es-MX"/>
        </w:rPr>
        <w:t>En qué consiste la </w:t>
      </w:r>
      <w:r w:rsidR="00CB1256" w:rsidRPr="000C07BB">
        <w:rPr>
          <w:rFonts w:eastAsia="Times New Roman"/>
          <w:bCs/>
          <w:szCs w:val="24"/>
          <w:lang w:val="es-ES" w:eastAsia="es-MX"/>
        </w:rPr>
        <w:t>autonomía cognitiva</w:t>
      </w:r>
      <w:r w:rsidR="00CB1256" w:rsidRPr="000C07BB">
        <w:rPr>
          <w:rFonts w:eastAsia="Times New Roman"/>
          <w:lang w:val="es-ES" w:eastAsia="es-MX"/>
        </w:rPr>
        <w:t> que desarrollan las personas con hábito de lectura?</w:t>
      </w:r>
      <w:bookmarkEnd w:id="1"/>
    </w:p>
    <w:p w:rsidR="008301F2" w:rsidRPr="000C07BB" w:rsidRDefault="008301F2" w:rsidP="00160091">
      <w:pPr>
        <w:spacing w:before="100" w:beforeAutospacing="1" w:after="100" w:afterAutospacing="1" w:line="240" w:lineRule="auto"/>
        <w:ind w:left="360" w:hanging="360"/>
        <w:jc w:val="both"/>
        <w:rPr>
          <w:rFonts w:eastAsia="Times New Roman" w:cs="Arial"/>
          <w:color w:val="000000"/>
          <w:szCs w:val="24"/>
          <w:lang w:eastAsia="es-MX"/>
        </w:rPr>
      </w:pPr>
      <w:r w:rsidRPr="00532593">
        <w:rPr>
          <w:rFonts w:eastAsia="Times New Roman" w:cs="Arial"/>
          <w:color w:val="000000"/>
          <w:sz w:val="28"/>
          <w:szCs w:val="28"/>
          <w:lang w:eastAsia="es-MX"/>
        </w:rPr>
        <w:t xml:space="preserve">Quiere decir que la persona </w:t>
      </w:r>
      <w:r w:rsidR="00D944F3" w:rsidRPr="00532593">
        <w:rPr>
          <w:rFonts w:eastAsia="Times New Roman" w:cs="Arial"/>
          <w:color w:val="000000"/>
          <w:sz w:val="28"/>
          <w:szCs w:val="28"/>
          <w:lang w:eastAsia="es-MX"/>
        </w:rPr>
        <w:t>está</w:t>
      </w:r>
      <w:r w:rsidRPr="00532593">
        <w:rPr>
          <w:rFonts w:eastAsia="Times New Roman" w:cs="Arial"/>
          <w:color w:val="000000"/>
          <w:sz w:val="28"/>
          <w:szCs w:val="28"/>
          <w:lang w:eastAsia="es-MX"/>
        </w:rPr>
        <w:t xml:space="preserve"> preparada para aprender por si sola</w:t>
      </w:r>
      <w:r w:rsidRPr="000C07BB">
        <w:rPr>
          <w:rFonts w:eastAsia="Times New Roman" w:cs="Arial"/>
          <w:color w:val="000000"/>
          <w:szCs w:val="24"/>
          <w:lang w:eastAsia="es-MX"/>
        </w:rPr>
        <w:t>.</w:t>
      </w:r>
    </w:p>
    <w:p w:rsidR="008301F2" w:rsidRPr="000C07BB" w:rsidRDefault="008301F2" w:rsidP="00160091">
      <w:pPr>
        <w:spacing w:before="100" w:beforeAutospacing="1" w:after="100" w:afterAutospacing="1" w:line="240" w:lineRule="auto"/>
        <w:ind w:left="360" w:hanging="360"/>
        <w:jc w:val="both"/>
        <w:rPr>
          <w:rFonts w:eastAsia="Times New Roman" w:cs="Arial"/>
          <w:color w:val="000000"/>
          <w:szCs w:val="24"/>
          <w:lang w:eastAsia="es-MX"/>
        </w:rPr>
      </w:pPr>
    </w:p>
    <w:p w:rsidR="00CB1256" w:rsidRPr="000C07BB" w:rsidRDefault="00CB1256" w:rsidP="00160091">
      <w:pPr>
        <w:pStyle w:val="Ttulo2"/>
        <w:spacing w:line="240" w:lineRule="auto"/>
        <w:jc w:val="both"/>
        <w:rPr>
          <w:rFonts w:eastAsia="Times New Roman"/>
          <w:lang w:val="es-ES" w:eastAsia="es-MX"/>
        </w:rPr>
      </w:pPr>
      <w:bookmarkStart w:id="2" w:name="_Toc56030615"/>
      <w:r w:rsidRPr="000C07BB">
        <w:rPr>
          <w:rFonts w:eastAsia="Times New Roman"/>
          <w:bCs/>
          <w:lang w:val="es-ES" w:eastAsia="es-MX"/>
        </w:rPr>
        <w:t>2.</w:t>
      </w:r>
      <w:r w:rsidRPr="000C07BB">
        <w:rPr>
          <w:rFonts w:eastAsia="Times New Roman"/>
          <w:sz w:val="14"/>
          <w:szCs w:val="14"/>
          <w:lang w:val="es-ES" w:eastAsia="es-MX"/>
        </w:rPr>
        <w:t>     </w:t>
      </w:r>
      <w:r w:rsidRPr="000C07BB">
        <w:rPr>
          <w:rFonts w:eastAsia="Times New Roman"/>
          <w:lang w:val="es-ES" w:eastAsia="es-MX"/>
        </w:rPr>
        <w:t>Resume las 12 principales razones por las cuales debemos optar por un proyecto lector serio y creativo.</w:t>
      </w:r>
      <w:bookmarkEnd w:id="2"/>
    </w:p>
    <w:p w:rsidR="008C4D58" w:rsidRPr="000C07BB" w:rsidRDefault="008C4D58" w:rsidP="00160091">
      <w:pPr>
        <w:spacing w:before="100" w:beforeAutospacing="1" w:after="100" w:afterAutospacing="1" w:line="240" w:lineRule="auto"/>
        <w:ind w:left="360" w:hanging="360"/>
        <w:jc w:val="both"/>
        <w:rPr>
          <w:rFonts w:eastAsia="Times New Roman" w:cs="Arial"/>
          <w:color w:val="000000"/>
          <w:szCs w:val="24"/>
          <w:lang w:eastAsia="es-MX"/>
        </w:rPr>
        <w:sectPr w:rsidR="008C4D58" w:rsidRPr="000C07BB" w:rsidSect="003E4FDD">
          <w:pgSz w:w="12240" w:h="15840"/>
          <w:pgMar w:top="1417" w:right="1701" w:bottom="1417" w:left="1701" w:header="708" w:footer="708" w:gutter="0"/>
          <w:pgBorders w:offsetFrom="page">
            <w:top w:val="thinThickSmallGap" w:sz="24" w:space="24" w:color="1F3864" w:themeColor="accent1" w:themeShade="80"/>
            <w:left w:val="thinThickSmallGap" w:sz="24" w:space="24" w:color="1F3864" w:themeColor="accent1" w:themeShade="80"/>
            <w:bottom w:val="thickThinSmallGap" w:sz="24" w:space="24" w:color="1F3864" w:themeColor="accent1" w:themeShade="80"/>
            <w:right w:val="thickThinSmallGap" w:sz="24" w:space="24" w:color="1F3864" w:themeColor="accent1" w:themeShade="80"/>
          </w:pgBorders>
          <w:cols w:space="708"/>
          <w:docGrid w:linePitch="360"/>
        </w:sectPr>
      </w:pPr>
    </w:p>
    <w:p w:rsidR="00902BBC" w:rsidRPr="00532593" w:rsidRDefault="00902BBC" w:rsidP="00160091">
      <w:pPr>
        <w:pStyle w:val="Prrafodelista"/>
        <w:numPr>
          <w:ilvl w:val="0"/>
          <w:numId w:val="2"/>
        </w:numPr>
        <w:jc w:val="both"/>
        <w:rPr>
          <w:rFonts w:ascii="Arial" w:hAnsi="Arial" w:cs="Arial"/>
          <w:color w:val="000000"/>
          <w:sz w:val="28"/>
          <w:szCs w:val="28"/>
        </w:rPr>
      </w:pPr>
      <w:r w:rsidRPr="00532593">
        <w:rPr>
          <w:rFonts w:ascii="Arial" w:hAnsi="Arial" w:cs="Arial"/>
          <w:color w:val="000000"/>
          <w:sz w:val="28"/>
          <w:szCs w:val="28"/>
        </w:rPr>
        <w:t>-Ayuda al desarrollo y perfeccionar el lenguaje</w:t>
      </w:r>
    </w:p>
    <w:p w:rsidR="00902BBC" w:rsidRPr="00532593" w:rsidRDefault="00902BBC" w:rsidP="00160091">
      <w:pPr>
        <w:pStyle w:val="Prrafodelista"/>
        <w:numPr>
          <w:ilvl w:val="0"/>
          <w:numId w:val="2"/>
        </w:numPr>
        <w:jc w:val="both"/>
        <w:rPr>
          <w:rFonts w:ascii="Arial" w:hAnsi="Arial" w:cs="Arial"/>
          <w:color w:val="000000"/>
          <w:sz w:val="28"/>
          <w:szCs w:val="28"/>
        </w:rPr>
      </w:pPr>
      <w:r w:rsidRPr="00532593">
        <w:rPr>
          <w:rFonts w:ascii="Arial" w:hAnsi="Arial" w:cs="Arial"/>
          <w:color w:val="000000"/>
          <w:sz w:val="28"/>
          <w:szCs w:val="28"/>
        </w:rPr>
        <w:t>-Mejora la expresión oral y escrita</w:t>
      </w:r>
    </w:p>
    <w:p w:rsidR="00902BBC" w:rsidRPr="00532593" w:rsidRDefault="00902BBC" w:rsidP="00160091">
      <w:pPr>
        <w:pStyle w:val="Prrafodelista"/>
        <w:numPr>
          <w:ilvl w:val="0"/>
          <w:numId w:val="2"/>
        </w:numPr>
        <w:jc w:val="both"/>
        <w:rPr>
          <w:rFonts w:ascii="Arial" w:hAnsi="Arial" w:cs="Arial"/>
          <w:color w:val="000000"/>
          <w:sz w:val="28"/>
          <w:szCs w:val="28"/>
        </w:rPr>
      </w:pPr>
      <w:r w:rsidRPr="00532593">
        <w:rPr>
          <w:rFonts w:ascii="Arial" w:hAnsi="Arial" w:cs="Arial"/>
          <w:color w:val="000000"/>
          <w:sz w:val="28"/>
          <w:szCs w:val="28"/>
        </w:rPr>
        <w:t>-Aumenta el vocabulario</w:t>
      </w:r>
    </w:p>
    <w:p w:rsidR="00902BBC" w:rsidRPr="00532593" w:rsidRDefault="00902BBC" w:rsidP="00160091">
      <w:pPr>
        <w:pStyle w:val="Prrafodelista"/>
        <w:numPr>
          <w:ilvl w:val="0"/>
          <w:numId w:val="2"/>
        </w:numPr>
        <w:jc w:val="both"/>
        <w:rPr>
          <w:rFonts w:ascii="Arial" w:hAnsi="Arial" w:cs="Arial"/>
          <w:color w:val="000000"/>
          <w:sz w:val="28"/>
          <w:szCs w:val="28"/>
        </w:rPr>
      </w:pPr>
      <w:r w:rsidRPr="00532593">
        <w:rPr>
          <w:rFonts w:ascii="Arial" w:hAnsi="Arial" w:cs="Arial"/>
          <w:color w:val="000000"/>
          <w:sz w:val="28"/>
          <w:szCs w:val="28"/>
        </w:rPr>
        <w:t>-Mejora la redacción y la ortografía.</w:t>
      </w:r>
    </w:p>
    <w:p w:rsidR="00902BBC" w:rsidRPr="00532593" w:rsidRDefault="00902BBC" w:rsidP="00160091">
      <w:pPr>
        <w:pStyle w:val="Prrafodelista"/>
        <w:numPr>
          <w:ilvl w:val="0"/>
          <w:numId w:val="2"/>
        </w:numPr>
        <w:jc w:val="both"/>
        <w:rPr>
          <w:rFonts w:ascii="Arial" w:hAnsi="Arial" w:cs="Arial"/>
          <w:color w:val="000000"/>
          <w:sz w:val="28"/>
          <w:szCs w:val="28"/>
        </w:rPr>
      </w:pPr>
      <w:r w:rsidRPr="00532593">
        <w:rPr>
          <w:rFonts w:ascii="Arial" w:hAnsi="Arial" w:cs="Arial"/>
          <w:color w:val="000000"/>
          <w:sz w:val="28"/>
          <w:szCs w:val="28"/>
        </w:rPr>
        <w:t>-Desarrolla habilidades sociales</w:t>
      </w:r>
    </w:p>
    <w:p w:rsidR="00902BBC" w:rsidRPr="00532593" w:rsidRDefault="00902BBC" w:rsidP="00160091">
      <w:pPr>
        <w:pStyle w:val="Prrafodelista"/>
        <w:numPr>
          <w:ilvl w:val="0"/>
          <w:numId w:val="2"/>
        </w:numPr>
        <w:jc w:val="both"/>
        <w:rPr>
          <w:rFonts w:ascii="Arial" w:hAnsi="Arial" w:cs="Arial"/>
          <w:color w:val="000000"/>
          <w:sz w:val="28"/>
          <w:szCs w:val="28"/>
        </w:rPr>
      </w:pPr>
      <w:r w:rsidRPr="00532593">
        <w:rPr>
          <w:rFonts w:ascii="Arial" w:hAnsi="Arial" w:cs="Arial"/>
          <w:color w:val="000000"/>
          <w:sz w:val="28"/>
          <w:szCs w:val="28"/>
        </w:rPr>
        <w:t>-Mejora las relaciones humanas</w:t>
      </w:r>
    </w:p>
    <w:p w:rsidR="00902BBC" w:rsidRPr="00532593" w:rsidRDefault="00902BBC" w:rsidP="00160091">
      <w:pPr>
        <w:pStyle w:val="Prrafodelista"/>
        <w:numPr>
          <w:ilvl w:val="0"/>
          <w:numId w:val="2"/>
        </w:numPr>
        <w:jc w:val="both"/>
        <w:rPr>
          <w:rFonts w:ascii="Arial" w:hAnsi="Arial" w:cs="Arial"/>
          <w:color w:val="000000"/>
          <w:sz w:val="28"/>
          <w:szCs w:val="28"/>
        </w:rPr>
      </w:pPr>
      <w:r w:rsidRPr="00532593">
        <w:rPr>
          <w:rFonts w:ascii="Arial" w:hAnsi="Arial" w:cs="Arial"/>
          <w:color w:val="000000"/>
          <w:sz w:val="28"/>
          <w:szCs w:val="28"/>
        </w:rPr>
        <w:t>-Establece conceptos, juicios y el razonamiento</w:t>
      </w:r>
    </w:p>
    <w:p w:rsidR="00902BBC" w:rsidRPr="00532593" w:rsidRDefault="00902BBC" w:rsidP="00160091">
      <w:pPr>
        <w:pStyle w:val="Prrafodelista"/>
        <w:numPr>
          <w:ilvl w:val="0"/>
          <w:numId w:val="2"/>
        </w:numPr>
        <w:jc w:val="both"/>
        <w:rPr>
          <w:rFonts w:ascii="Arial" w:hAnsi="Arial" w:cs="Arial"/>
          <w:color w:val="000000"/>
          <w:sz w:val="28"/>
          <w:szCs w:val="28"/>
        </w:rPr>
      </w:pPr>
      <w:r w:rsidRPr="00532593">
        <w:rPr>
          <w:rFonts w:ascii="Arial" w:hAnsi="Arial" w:cs="Arial"/>
          <w:color w:val="000000"/>
          <w:sz w:val="28"/>
          <w:szCs w:val="28"/>
        </w:rPr>
        <w:t xml:space="preserve">-Promueve el desarrollo de habilidades cognitivas </w:t>
      </w:r>
    </w:p>
    <w:p w:rsidR="008301F2" w:rsidRPr="00532593" w:rsidRDefault="00902BBC" w:rsidP="00160091">
      <w:pPr>
        <w:pStyle w:val="Prrafodelista"/>
        <w:numPr>
          <w:ilvl w:val="0"/>
          <w:numId w:val="2"/>
        </w:numPr>
        <w:jc w:val="both"/>
        <w:rPr>
          <w:rFonts w:ascii="Arial" w:hAnsi="Arial" w:cs="Arial"/>
          <w:color w:val="000000"/>
          <w:sz w:val="28"/>
          <w:szCs w:val="28"/>
        </w:rPr>
      </w:pPr>
      <w:r w:rsidRPr="00532593">
        <w:rPr>
          <w:rFonts w:ascii="Arial" w:hAnsi="Arial" w:cs="Arial"/>
          <w:color w:val="000000"/>
          <w:sz w:val="28"/>
          <w:szCs w:val="28"/>
        </w:rPr>
        <w:t>-Aumenta el bagaje cultural</w:t>
      </w:r>
    </w:p>
    <w:p w:rsidR="00902BBC" w:rsidRPr="00532593" w:rsidRDefault="00902BBC" w:rsidP="00160091">
      <w:pPr>
        <w:pStyle w:val="Prrafodelista"/>
        <w:numPr>
          <w:ilvl w:val="0"/>
          <w:numId w:val="2"/>
        </w:numPr>
        <w:jc w:val="both"/>
        <w:rPr>
          <w:rFonts w:ascii="Arial" w:hAnsi="Arial" w:cs="Arial"/>
          <w:color w:val="000000"/>
          <w:sz w:val="28"/>
          <w:szCs w:val="28"/>
        </w:rPr>
      </w:pPr>
      <w:r w:rsidRPr="00532593">
        <w:rPr>
          <w:rFonts w:ascii="Arial" w:hAnsi="Arial" w:cs="Arial"/>
          <w:color w:val="000000"/>
          <w:sz w:val="28"/>
          <w:szCs w:val="28"/>
        </w:rPr>
        <w:t>-Amplia el horizonte lexicológico y cultural</w:t>
      </w:r>
    </w:p>
    <w:p w:rsidR="00902BBC" w:rsidRPr="00532593" w:rsidRDefault="00902BBC" w:rsidP="00160091">
      <w:pPr>
        <w:pStyle w:val="Prrafodelista"/>
        <w:numPr>
          <w:ilvl w:val="0"/>
          <w:numId w:val="2"/>
        </w:numPr>
        <w:jc w:val="both"/>
        <w:rPr>
          <w:rFonts w:ascii="Arial" w:hAnsi="Arial" w:cs="Arial"/>
          <w:color w:val="000000"/>
          <w:sz w:val="28"/>
          <w:szCs w:val="28"/>
        </w:rPr>
      </w:pPr>
      <w:r w:rsidRPr="00532593">
        <w:rPr>
          <w:rFonts w:ascii="Arial" w:hAnsi="Arial" w:cs="Arial"/>
          <w:color w:val="000000"/>
          <w:sz w:val="28"/>
          <w:szCs w:val="28"/>
        </w:rPr>
        <w:t>-</w:t>
      </w:r>
      <w:r w:rsidR="008C4D58" w:rsidRPr="00532593">
        <w:rPr>
          <w:rFonts w:ascii="Arial" w:hAnsi="Arial" w:cs="Arial"/>
          <w:color w:val="000000"/>
          <w:sz w:val="28"/>
          <w:szCs w:val="28"/>
        </w:rPr>
        <w:t>Desarrolla indicadores de creatividad</w:t>
      </w:r>
    </w:p>
    <w:p w:rsidR="008C4D58" w:rsidRPr="000C07BB" w:rsidRDefault="008C4D58" w:rsidP="00160091">
      <w:pPr>
        <w:pStyle w:val="Prrafodelista"/>
        <w:numPr>
          <w:ilvl w:val="0"/>
          <w:numId w:val="2"/>
        </w:numPr>
        <w:jc w:val="both"/>
        <w:rPr>
          <w:rFonts w:ascii="Arial" w:hAnsi="Arial" w:cs="Arial"/>
          <w:color w:val="000000"/>
        </w:rPr>
      </w:pPr>
      <w:r w:rsidRPr="00532593">
        <w:rPr>
          <w:rFonts w:ascii="Arial" w:hAnsi="Arial" w:cs="Arial"/>
          <w:color w:val="000000"/>
          <w:sz w:val="28"/>
          <w:szCs w:val="28"/>
        </w:rPr>
        <w:t xml:space="preserve">Vuelve a las personas más tolerantes, </w:t>
      </w:r>
      <w:r w:rsidR="00300B10" w:rsidRPr="00532593">
        <w:rPr>
          <w:rFonts w:ascii="Arial" w:hAnsi="Arial" w:cs="Arial"/>
          <w:color w:val="000000"/>
          <w:sz w:val="28"/>
          <w:szCs w:val="28"/>
        </w:rPr>
        <w:t>más</w:t>
      </w:r>
      <w:r w:rsidRPr="00532593">
        <w:rPr>
          <w:rFonts w:ascii="Arial" w:hAnsi="Arial" w:cs="Arial"/>
          <w:color w:val="000000"/>
          <w:sz w:val="28"/>
          <w:szCs w:val="28"/>
        </w:rPr>
        <w:t xml:space="preserve"> libres</w:t>
      </w:r>
      <w:r w:rsidRPr="000C07BB">
        <w:rPr>
          <w:rFonts w:ascii="Arial" w:hAnsi="Arial" w:cs="Arial"/>
          <w:color w:val="000000"/>
        </w:rPr>
        <w:t xml:space="preserve">. </w:t>
      </w:r>
    </w:p>
    <w:p w:rsidR="008C4D58" w:rsidRPr="000C07BB" w:rsidRDefault="008C4D58" w:rsidP="00160091">
      <w:pPr>
        <w:spacing w:before="100" w:beforeAutospacing="1" w:after="100" w:afterAutospacing="1" w:line="240" w:lineRule="auto"/>
        <w:ind w:left="360" w:hanging="360"/>
        <w:jc w:val="both"/>
        <w:rPr>
          <w:rFonts w:eastAsia="Times New Roman" w:cs="Arial"/>
          <w:color w:val="000000"/>
          <w:szCs w:val="24"/>
          <w:lang w:eastAsia="es-MX"/>
        </w:rPr>
        <w:sectPr w:rsidR="008C4D58" w:rsidRPr="000C07BB" w:rsidSect="003E4FDD">
          <w:type w:val="continuous"/>
          <w:pgSz w:w="12240" w:h="15840"/>
          <w:pgMar w:top="1417" w:right="1701" w:bottom="1417" w:left="1701" w:header="708" w:footer="708" w:gutter="0"/>
          <w:pgBorders w:offsetFrom="page">
            <w:top w:val="thinThickSmallGap" w:sz="24" w:space="24" w:color="1F3864" w:themeColor="accent1" w:themeShade="80"/>
            <w:left w:val="thinThickSmallGap" w:sz="24" w:space="24" w:color="1F3864" w:themeColor="accent1" w:themeShade="80"/>
            <w:bottom w:val="thickThinSmallGap" w:sz="24" w:space="24" w:color="1F3864" w:themeColor="accent1" w:themeShade="80"/>
            <w:right w:val="thickThinSmallGap" w:sz="24" w:space="24" w:color="1F3864" w:themeColor="accent1" w:themeShade="80"/>
          </w:pgBorders>
          <w:cols w:num="2" w:space="708"/>
          <w:docGrid w:linePitch="360"/>
        </w:sectPr>
      </w:pPr>
    </w:p>
    <w:p w:rsidR="00902BBC" w:rsidRPr="000C07BB" w:rsidRDefault="00902BBC" w:rsidP="00160091">
      <w:pPr>
        <w:spacing w:before="100" w:beforeAutospacing="1" w:after="100" w:afterAutospacing="1" w:line="240" w:lineRule="auto"/>
        <w:ind w:left="360" w:hanging="360"/>
        <w:jc w:val="both"/>
        <w:rPr>
          <w:rFonts w:eastAsia="Times New Roman" w:cs="Arial"/>
          <w:color w:val="000000"/>
          <w:szCs w:val="24"/>
          <w:lang w:eastAsia="es-MX"/>
        </w:rPr>
      </w:pPr>
    </w:p>
    <w:p w:rsidR="00CB1256" w:rsidRPr="000C07BB" w:rsidRDefault="00CB1256" w:rsidP="00160091">
      <w:pPr>
        <w:pStyle w:val="Ttulo2"/>
        <w:spacing w:line="240" w:lineRule="auto"/>
        <w:jc w:val="both"/>
        <w:rPr>
          <w:rFonts w:eastAsia="Times New Roman"/>
          <w:lang w:eastAsia="es-MX"/>
        </w:rPr>
      </w:pPr>
      <w:bookmarkStart w:id="3" w:name="_Toc56030616"/>
      <w:r w:rsidRPr="000C07BB">
        <w:rPr>
          <w:rFonts w:eastAsia="Times New Roman"/>
          <w:bCs/>
          <w:lang w:eastAsia="es-MX"/>
        </w:rPr>
        <w:t>3.</w:t>
      </w:r>
      <w:r w:rsidRPr="000C07BB">
        <w:rPr>
          <w:rFonts w:eastAsia="Times New Roman"/>
          <w:sz w:val="14"/>
          <w:szCs w:val="14"/>
          <w:lang w:eastAsia="es-MX"/>
        </w:rPr>
        <w:t>     </w:t>
      </w:r>
      <w:r w:rsidRPr="000C07BB">
        <w:rPr>
          <w:rFonts w:eastAsia="Times New Roman"/>
          <w:lang w:eastAsia="es-MX"/>
        </w:rPr>
        <w:t>El leer no es nada más que un hábito, es un aprendizaje que se incorpora a nuestro comportamiento. En base a esto ¿Cuál es la importancia de la literatura infantil?</w:t>
      </w:r>
      <w:bookmarkEnd w:id="3"/>
    </w:p>
    <w:p w:rsidR="008301F2" w:rsidRPr="00532593" w:rsidRDefault="008C4D58" w:rsidP="00160091">
      <w:pPr>
        <w:spacing w:before="100" w:beforeAutospacing="1" w:after="100" w:afterAutospacing="1" w:line="240" w:lineRule="auto"/>
        <w:jc w:val="both"/>
        <w:rPr>
          <w:rFonts w:eastAsia="Times New Roman" w:cs="Arial"/>
          <w:color w:val="000000"/>
          <w:sz w:val="28"/>
          <w:szCs w:val="28"/>
          <w:lang w:eastAsia="es-MX"/>
        </w:rPr>
      </w:pPr>
      <w:r w:rsidRPr="00532593">
        <w:rPr>
          <w:rFonts w:eastAsia="Times New Roman" w:cs="Arial"/>
          <w:color w:val="000000"/>
          <w:sz w:val="28"/>
          <w:szCs w:val="28"/>
          <w:lang w:eastAsia="es-MX"/>
        </w:rPr>
        <w:t>Aprender a leer e incorporar el h</w:t>
      </w:r>
      <w:r w:rsidR="00D944F3">
        <w:rPr>
          <w:rFonts w:eastAsia="Times New Roman" w:cs="Arial"/>
          <w:color w:val="000000"/>
          <w:sz w:val="28"/>
          <w:szCs w:val="28"/>
          <w:lang w:eastAsia="es-MX"/>
        </w:rPr>
        <w:t>á</w:t>
      </w:r>
      <w:r w:rsidRPr="00532593">
        <w:rPr>
          <w:rFonts w:eastAsia="Times New Roman" w:cs="Arial"/>
          <w:color w:val="000000"/>
          <w:sz w:val="28"/>
          <w:szCs w:val="28"/>
          <w:lang w:eastAsia="es-MX"/>
        </w:rPr>
        <w:t xml:space="preserve">bito porque de adulto es más complicado, mas no imposible. </w:t>
      </w:r>
    </w:p>
    <w:p w:rsidR="008C4D58" w:rsidRPr="000C07BB" w:rsidRDefault="008C4D58" w:rsidP="00160091">
      <w:pPr>
        <w:spacing w:before="100" w:beforeAutospacing="1" w:after="100" w:afterAutospacing="1" w:line="240" w:lineRule="auto"/>
        <w:ind w:left="360" w:hanging="360"/>
        <w:jc w:val="both"/>
        <w:rPr>
          <w:rFonts w:eastAsia="Times New Roman" w:cs="Arial"/>
          <w:color w:val="000000"/>
          <w:szCs w:val="24"/>
          <w:lang w:eastAsia="es-MX"/>
        </w:rPr>
      </w:pPr>
    </w:p>
    <w:p w:rsidR="00CB1256" w:rsidRPr="000C07BB" w:rsidRDefault="00300B10" w:rsidP="00160091">
      <w:pPr>
        <w:pStyle w:val="Ttulo2"/>
        <w:spacing w:line="240" w:lineRule="auto"/>
        <w:jc w:val="both"/>
        <w:rPr>
          <w:rFonts w:eastAsia="Times New Roman"/>
          <w:lang w:val="es-ES" w:eastAsia="es-MX"/>
        </w:rPr>
      </w:pPr>
      <w:bookmarkStart w:id="4" w:name="_Toc56030617"/>
      <w:r w:rsidRPr="003E4FDD">
        <w:rPr>
          <w:noProof/>
        </w:rPr>
        <w:drawing>
          <wp:anchor distT="0" distB="0" distL="114300" distR="114300" simplePos="0" relativeHeight="251662336" behindDoc="1" locked="0" layoutInCell="1" allowOverlap="1" wp14:anchorId="63F91B1C" wp14:editId="6691F994">
            <wp:simplePos x="0" y="0"/>
            <wp:positionH relativeFrom="column">
              <wp:posOffset>-1038571</wp:posOffset>
            </wp:positionH>
            <wp:positionV relativeFrom="page">
              <wp:posOffset>62344</wp:posOffset>
            </wp:positionV>
            <wp:extent cx="7683882" cy="9996055"/>
            <wp:effectExtent l="0" t="0" r="0"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alphaModFix amt="35000"/>
                      <a:extLst>
                        <a:ext uri="{28A0092B-C50C-407E-A947-70E740481C1C}">
                          <a14:useLocalDpi xmlns:a14="http://schemas.microsoft.com/office/drawing/2010/main" val="0"/>
                        </a:ext>
                      </a:extLst>
                    </a:blip>
                    <a:stretch>
                      <a:fillRect/>
                    </a:stretch>
                  </pic:blipFill>
                  <pic:spPr>
                    <a:xfrm>
                      <a:off x="0" y="0"/>
                      <a:ext cx="7703790" cy="10021953"/>
                    </a:xfrm>
                    <a:prstGeom prst="rect">
                      <a:avLst/>
                    </a:prstGeom>
                  </pic:spPr>
                </pic:pic>
              </a:graphicData>
            </a:graphic>
            <wp14:sizeRelH relativeFrom="margin">
              <wp14:pctWidth>0</wp14:pctWidth>
            </wp14:sizeRelH>
            <wp14:sizeRelV relativeFrom="margin">
              <wp14:pctHeight>0</wp14:pctHeight>
            </wp14:sizeRelV>
          </wp:anchor>
        </w:drawing>
      </w:r>
      <w:r w:rsidR="00CB1256" w:rsidRPr="000C07BB">
        <w:rPr>
          <w:rFonts w:eastAsia="Times New Roman"/>
          <w:bCs/>
          <w:lang w:val="es-ES" w:eastAsia="es-MX"/>
        </w:rPr>
        <w:t>4.</w:t>
      </w:r>
      <w:r w:rsidR="00CB1256" w:rsidRPr="000C07BB">
        <w:rPr>
          <w:rFonts w:eastAsia="Times New Roman"/>
          <w:sz w:val="14"/>
          <w:szCs w:val="14"/>
          <w:lang w:val="es-ES" w:eastAsia="es-MX"/>
        </w:rPr>
        <w:t>     </w:t>
      </w:r>
      <w:r w:rsidR="00CB1256" w:rsidRPr="000C07BB">
        <w:rPr>
          <w:rFonts w:eastAsia="Times New Roman"/>
          <w:lang w:val="es-ES" w:eastAsia="es-MX"/>
        </w:rPr>
        <w:t>Existe mucha evidencia que demuestran que hay familias que tienden a criar hijos competentes en la lectura. Son aquellas familias que le dan importancia a</w:t>
      </w:r>
      <w:bookmarkEnd w:id="4"/>
    </w:p>
    <w:p w:rsidR="008C4D58" w:rsidRPr="00532593" w:rsidRDefault="008C4D58" w:rsidP="00160091">
      <w:pPr>
        <w:spacing w:before="100" w:beforeAutospacing="1" w:after="100" w:afterAutospacing="1" w:line="240" w:lineRule="auto"/>
        <w:ind w:left="360" w:hanging="360"/>
        <w:jc w:val="both"/>
        <w:rPr>
          <w:rFonts w:eastAsia="Times New Roman" w:cs="Arial"/>
          <w:color w:val="000000"/>
          <w:sz w:val="28"/>
          <w:szCs w:val="28"/>
          <w:lang w:val="es-ES" w:eastAsia="es-MX"/>
        </w:rPr>
      </w:pPr>
      <w:r w:rsidRPr="00532593">
        <w:rPr>
          <w:rFonts w:eastAsia="Times New Roman" w:cs="Arial"/>
          <w:color w:val="000000"/>
          <w:sz w:val="28"/>
          <w:szCs w:val="28"/>
          <w:lang w:val="es-ES" w:eastAsia="es-MX"/>
        </w:rPr>
        <w:t xml:space="preserve">La escritura, la formad </w:t>
      </w:r>
      <w:r w:rsidR="000C07BB" w:rsidRPr="00532593">
        <w:rPr>
          <w:rFonts w:eastAsia="Times New Roman" w:cs="Arial"/>
          <w:color w:val="000000"/>
          <w:sz w:val="28"/>
          <w:szCs w:val="28"/>
          <w:lang w:val="es-ES" w:eastAsia="es-MX"/>
        </w:rPr>
        <w:t>y</w:t>
      </w:r>
      <w:r w:rsidRPr="00532593">
        <w:rPr>
          <w:rFonts w:eastAsia="Times New Roman" w:cs="Arial"/>
          <w:color w:val="000000"/>
          <w:sz w:val="28"/>
          <w:szCs w:val="28"/>
          <w:lang w:val="es-ES" w:eastAsia="es-MX"/>
        </w:rPr>
        <w:t xml:space="preserve"> hablar </w:t>
      </w:r>
      <w:r w:rsidR="00AD0BF3" w:rsidRPr="00532593">
        <w:rPr>
          <w:rFonts w:eastAsia="Times New Roman" w:cs="Arial"/>
          <w:color w:val="000000"/>
          <w:sz w:val="28"/>
          <w:szCs w:val="28"/>
          <w:lang w:val="es-ES" w:eastAsia="es-MX"/>
        </w:rPr>
        <w:t xml:space="preserve">y la lectura. </w:t>
      </w:r>
    </w:p>
    <w:p w:rsidR="008301F2" w:rsidRPr="000C07BB" w:rsidRDefault="00160091" w:rsidP="00160091">
      <w:pPr>
        <w:spacing w:before="100" w:beforeAutospacing="1" w:after="100" w:afterAutospacing="1" w:line="240" w:lineRule="auto"/>
        <w:jc w:val="both"/>
        <w:rPr>
          <w:rFonts w:eastAsia="Times New Roman" w:cs="Arial"/>
          <w:color w:val="000000"/>
          <w:szCs w:val="24"/>
          <w:lang w:eastAsia="es-MX"/>
        </w:rPr>
      </w:pPr>
      <w:r>
        <w:rPr>
          <w:rFonts w:cs="Arial"/>
          <w:noProof/>
          <w:sz w:val="28"/>
          <w:szCs w:val="28"/>
        </w:rPr>
        <w:lastRenderedPageBreak/>
        <w:drawing>
          <wp:anchor distT="0" distB="0" distL="114300" distR="114300" simplePos="0" relativeHeight="251670528" behindDoc="1" locked="0" layoutInCell="1" allowOverlap="1" wp14:anchorId="05030AC0">
            <wp:simplePos x="0" y="0"/>
            <wp:positionH relativeFrom="column">
              <wp:posOffset>-1080135</wp:posOffset>
            </wp:positionH>
            <wp:positionV relativeFrom="page">
              <wp:posOffset>41275</wp:posOffset>
            </wp:positionV>
            <wp:extent cx="7772400" cy="9975272"/>
            <wp:effectExtent l="0" t="0" r="0" b="698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9975272"/>
                    </a:xfrm>
                    <a:prstGeom prst="rect">
                      <a:avLst/>
                    </a:prstGeom>
                    <a:noFill/>
                  </pic:spPr>
                </pic:pic>
              </a:graphicData>
            </a:graphic>
            <wp14:sizeRelH relativeFrom="margin">
              <wp14:pctWidth>0</wp14:pctWidth>
            </wp14:sizeRelH>
            <wp14:sizeRelV relativeFrom="margin">
              <wp14:pctHeight>0</wp14:pctHeight>
            </wp14:sizeRelV>
          </wp:anchor>
        </w:drawing>
      </w:r>
    </w:p>
    <w:p w:rsidR="00CB1256" w:rsidRPr="000C07BB" w:rsidRDefault="00CB1256" w:rsidP="00160091">
      <w:pPr>
        <w:pStyle w:val="Ttulo2"/>
        <w:spacing w:line="240" w:lineRule="auto"/>
        <w:jc w:val="both"/>
        <w:rPr>
          <w:rFonts w:eastAsia="Times New Roman"/>
          <w:lang w:val="es-ES" w:eastAsia="es-MX"/>
        </w:rPr>
      </w:pPr>
      <w:bookmarkStart w:id="5" w:name="_Toc56030618"/>
      <w:r w:rsidRPr="000C07BB">
        <w:rPr>
          <w:rFonts w:eastAsia="Times New Roman"/>
          <w:bCs/>
          <w:lang w:val="es-ES" w:eastAsia="es-MX"/>
        </w:rPr>
        <w:t>5.</w:t>
      </w:r>
      <w:r w:rsidRPr="000C07BB">
        <w:rPr>
          <w:rFonts w:eastAsia="Times New Roman"/>
          <w:sz w:val="14"/>
          <w:szCs w:val="14"/>
          <w:lang w:val="es-ES" w:eastAsia="es-MX"/>
        </w:rPr>
        <w:t>     </w:t>
      </w:r>
      <w:r w:rsidRPr="000C07BB">
        <w:rPr>
          <w:rFonts w:eastAsia="Times New Roman"/>
          <w:lang w:val="es-ES" w:eastAsia="es-MX"/>
        </w:rPr>
        <w:t>Si la persona no incorpora el leer, ya más grande será más complicado que pueda hacerlo. ¿Cómo se puede desarrollar la competencia lectora en una profesora de Preescolar que es una analfabeta funcional?</w:t>
      </w:r>
      <w:bookmarkEnd w:id="5"/>
    </w:p>
    <w:p w:rsidR="008301F2" w:rsidRPr="000C07BB" w:rsidRDefault="00AD0BF3" w:rsidP="00160091">
      <w:pPr>
        <w:spacing w:before="100" w:beforeAutospacing="1" w:after="100" w:afterAutospacing="1" w:line="240" w:lineRule="auto"/>
        <w:ind w:left="360" w:hanging="360"/>
        <w:jc w:val="both"/>
        <w:rPr>
          <w:rFonts w:eastAsia="Times New Roman" w:cs="Arial"/>
          <w:color w:val="000000"/>
          <w:szCs w:val="24"/>
          <w:lang w:eastAsia="es-MX"/>
        </w:rPr>
      </w:pPr>
      <w:r w:rsidRPr="00532593">
        <w:rPr>
          <w:rFonts w:eastAsia="Times New Roman" w:cs="Arial"/>
          <w:color w:val="000000"/>
          <w:sz w:val="28"/>
          <w:szCs w:val="28"/>
          <w:lang w:eastAsia="es-MX"/>
        </w:rPr>
        <w:t>Se debe manejar la lectura por entretenimiento y no por conocimiento</w:t>
      </w:r>
      <w:r w:rsidRPr="000C07BB">
        <w:rPr>
          <w:rFonts w:eastAsia="Times New Roman" w:cs="Arial"/>
          <w:color w:val="000000"/>
          <w:szCs w:val="24"/>
          <w:lang w:eastAsia="es-MX"/>
        </w:rPr>
        <w:t xml:space="preserve">. </w:t>
      </w:r>
    </w:p>
    <w:p w:rsidR="00CB1256" w:rsidRPr="000C07BB" w:rsidRDefault="00CB1256" w:rsidP="00160091">
      <w:pPr>
        <w:pStyle w:val="Ttulo2"/>
        <w:spacing w:line="240" w:lineRule="auto"/>
        <w:jc w:val="both"/>
        <w:rPr>
          <w:rFonts w:eastAsia="Times New Roman"/>
          <w:lang w:val="es-ES" w:eastAsia="es-MX"/>
        </w:rPr>
      </w:pPr>
      <w:bookmarkStart w:id="6" w:name="_Toc56030619"/>
      <w:r w:rsidRPr="000C07BB">
        <w:rPr>
          <w:rFonts w:eastAsia="Times New Roman"/>
          <w:bCs/>
          <w:lang w:val="es-ES" w:eastAsia="es-MX"/>
        </w:rPr>
        <w:t>6.</w:t>
      </w:r>
      <w:r w:rsidRPr="000C07BB">
        <w:rPr>
          <w:rFonts w:eastAsia="Times New Roman"/>
          <w:sz w:val="14"/>
          <w:szCs w:val="14"/>
          <w:lang w:val="es-ES" w:eastAsia="es-MX"/>
        </w:rPr>
        <w:t>     </w:t>
      </w:r>
      <w:r w:rsidRPr="000C07BB">
        <w:rPr>
          <w:rFonts w:eastAsia="Times New Roman"/>
          <w:lang w:val="es-ES" w:eastAsia="es-MX"/>
        </w:rPr>
        <w:t>Los libros crean una especie de fascinación temprana en los niños pequeños, que se debe al hecho de…</w:t>
      </w:r>
      <w:bookmarkEnd w:id="6"/>
    </w:p>
    <w:p w:rsidR="008301F2" w:rsidRPr="00532593" w:rsidRDefault="00AD0BF3" w:rsidP="00160091">
      <w:pPr>
        <w:spacing w:before="100" w:beforeAutospacing="1" w:after="100" w:afterAutospacing="1" w:line="240" w:lineRule="auto"/>
        <w:jc w:val="both"/>
        <w:rPr>
          <w:rFonts w:eastAsia="Times New Roman" w:cs="Arial"/>
          <w:color w:val="000000"/>
          <w:sz w:val="28"/>
          <w:szCs w:val="28"/>
          <w:lang w:eastAsia="es-MX"/>
        </w:rPr>
      </w:pPr>
      <w:r w:rsidRPr="00532593">
        <w:rPr>
          <w:rFonts w:eastAsia="Times New Roman" w:cs="Arial"/>
          <w:color w:val="000000"/>
          <w:sz w:val="28"/>
          <w:szCs w:val="28"/>
          <w:lang w:eastAsia="es-MX"/>
        </w:rPr>
        <w:t xml:space="preserve">Poder tener un familiar (padre, madre) junto a </w:t>
      </w:r>
      <w:r w:rsidR="00D944F3" w:rsidRPr="00532593">
        <w:rPr>
          <w:rFonts w:eastAsia="Times New Roman" w:cs="Arial"/>
          <w:color w:val="000000"/>
          <w:sz w:val="28"/>
          <w:szCs w:val="28"/>
          <w:lang w:eastAsia="es-MX"/>
        </w:rPr>
        <w:t>él</w:t>
      </w:r>
      <w:r w:rsidRPr="00532593">
        <w:rPr>
          <w:rFonts w:eastAsia="Times New Roman" w:cs="Arial"/>
          <w:color w:val="000000"/>
          <w:sz w:val="28"/>
          <w:szCs w:val="28"/>
          <w:lang w:eastAsia="es-MX"/>
        </w:rPr>
        <w:t xml:space="preserve"> por mucho </w:t>
      </w:r>
      <w:r w:rsidR="00D944F3" w:rsidRPr="00532593">
        <w:rPr>
          <w:rFonts w:eastAsia="Times New Roman" w:cs="Arial"/>
          <w:color w:val="000000"/>
          <w:sz w:val="28"/>
          <w:szCs w:val="28"/>
          <w:lang w:eastAsia="es-MX"/>
        </w:rPr>
        <w:t>más</w:t>
      </w:r>
      <w:r w:rsidRPr="00532593">
        <w:rPr>
          <w:rFonts w:eastAsia="Times New Roman" w:cs="Arial"/>
          <w:color w:val="000000"/>
          <w:sz w:val="28"/>
          <w:szCs w:val="28"/>
          <w:lang w:eastAsia="es-MX"/>
        </w:rPr>
        <w:t xml:space="preserve"> tiempo, como una forma de retener </w:t>
      </w:r>
    </w:p>
    <w:p w:rsidR="008301F2" w:rsidRPr="000C07BB" w:rsidRDefault="008301F2" w:rsidP="00160091">
      <w:pPr>
        <w:spacing w:before="100" w:beforeAutospacing="1" w:after="100" w:afterAutospacing="1" w:line="240" w:lineRule="auto"/>
        <w:ind w:left="360" w:hanging="360"/>
        <w:jc w:val="both"/>
        <w:rPr>
          <w:rFonts w:eastAsia="Times New Roman" w:cs="Arial"/>
          <w:color w:val="000000"/>
          <w:szCs w:val="24"/>
          <w:lang w:eastAsia="es-MX"/>
        </w:rPr>
      </w:pPr>
    </w:p>
    <w:p w:rsidR="00CB1256" w:rsidRPr="000C07BB" w:rsidRDefault="000C07BB" w:rsidP="00160091">
      <w:pPr>
        <w:pStyle w:val="Ttulo2"/>
        <w:spacing w:line="240" w:lineRule="auto"/>
        <w:jc w:val="both"/>
        <w:rPr>
          <w:rFonts w:eastAsia="Times New Roman"/>
          <w:lang w:val="es-ES" w:eastAsia="es-MX"/>
        </w:rPr>
      </w:pPr>
      <w:bookmarkStart w:id="7" w:name="_Toc56030620"/>
      <w:r w:rsidRPr="000C07BB">
        <w:rPr>
          <w:rFonts w:eastAsia="Times New Roman"/>
          <w:bCs/>
          <w:lang w:val="es-ES" w:eastAsia="es-MX"/>
        </w:rPr>
        <w:t>7.</w:t>
      </w:r>
      <w:r w:rsidRPr="000C07BB">
        <w:rPr>
          <w:rFonts w:eastAsia="Times New Roman"/>
          <w:sz w:val="14"/>
          <w:szCs w:val="14"/>
          <w:lang w:val="es-ES" w:eastAsia="es-MX"/>
        </w:rPr>
        <w:t> ¿</w:t>
      </w:r>
      <w:r w:rsidR="00CB1256" w:rsidRPr="000C07BB">
        <w:rPr>
          <w:rFonts w:eastAsia="Times New Roman"/>
          <w:lang w:val="es-ES" w:eastAsia="es-MX"/>
        </w:rPr>
        <w:t>De dónde surge la idea del “odio a la lectura” que muchos niños (y alumnas de la ENEP) desarrollaron?</w:t>
      </w:r>
      <w:bookmarkEnd w:id="7"/>
    </w:p>
    <w:p w:rsidR="008301F2" w:rsidRPr="00532593" w:rsidRDefault="00AD0BF3" w:rsidP="00160091">
      <w:pPr>
        <w:spacing w:before="100" w:beforeAutospacing="1" w:after="100" w:afterAutospacing="1" w:line="240" w:lineRule="auto"/>
        <w:ind w:left="360" w:hanging="360"/>
        <w:jc w:val="both"/>
        <w:rPr>
          <w:rFonts w:eastAsia="Times New Roman" w:cs="Arial"/>
          <w:color w:val="000000"/>
          <w:sz w:val="28"/>
          <w:szCs w:val="28"/>
          <w:lang w:eastAsia="es-MX"/>
        </w:rPr>
      </w:pPr>
      <w:r w:rsidRPr="00532593">
        <w:rPr>
          <w:rFonts w:eastAsia="Times New Roman" w:cs="Arial"/>
          <w:color w:val="000000"/>
          <w:sz w:val="28"/>
          <w:szCs w:val="28"/>
          <w:lang w:eastAsia="es-MX"/>
        </w:rPr>
        <w:t xml:space="preserve">Porque se ve como una carga </w:t>
      </w:r>
      <w:r w:rsidR="000C07BB" w:rsidRPr="00532593">
        <w:rPr>
          <w:rFonts w:eastAsia="Times New Roman" w:cs="Arial"/>
          <w:color w:val="000000"/>
          <w:sz w:val="28"/>
          <w:szCs w:val="28"/>
          <w:lang w:eastAsia="es-MX"/>
        </w:rPr>
        <w:t>académica</w:t>
      </w:r>
      <w:r w:rsidRPr="00532593">
        <w:rPr>
          <w:rFonts w:eastAsia="Times New Roman" w:cs="Arial"/>
          <w:color w:val="000000"/>
          <w:sz w:val="28"/>
          <w:szCs w:val="28"/>
          <w:lang w:eastAsia="es-MX"/>
        </w:rPr>
        <w:t xml:space="preserve">, como una </w:t>
      </w:r>
      <w:r w:rsidR="000C07BB" w:rsidRPr="00532593">
        <w:rPr>
          <w:rFonts w:eastAsia="Times New Roman" w:cs="Arial"/>
          <w:color w:val="000000"/>
          <w:sz w:val="28"/>
          <w:szCs w:val="28"/>
          <w:lang w:eastAsia="es-MX"/>
        </w:rPr>
        <w:t>alfabetización</w:t>
      </w:r>
      <w:r w:rsidRPr="00532593">
        <w:rPr>
          <w:rFonts w:eastAsia="Times New Roman" w:cs="Arial"/>
          <w:color w:val="000000"/>
          <w:sz w:val="28"/>
          <w:szCs w:val="28"/>
          <w:lang w:eastAsia="es-MX"/>
        </w:rPr>
        <w:t xml:space="preserve"> </w:t>
      </w:r>
      <w:r w:rsidR="000C07BB" w:rsidRPr="00532593">
        <w:rPr>
          <w:rFonts w:eastAsia="Times New Roman" w:cs="Arial"/>
          <w:color w:val="000000"/>
          <w:sz w:val="28"/>
          <w:szCs w:val="28"/>
          <w:lang w:eastAsia="es-MX"/>
        </w:rPr>
        <w:t>mecánica</w:t>
      </w:r>
    </w:p>
    <w:p w:rsidR="008301F2" w:rsidRPr="000C07BB" w:rsidRDefault="008301F2" w:rsidP="00160091">
      <w:pPr>
        <w:spacing w:before="100" w:beforeAutospacing="1" w:after="100" w:afterAutospacing="1" w:line="240" w:lineRule="auto"/>
        <w:ind w:left="360" w:hanging="360"/>
        <w:jc w:val="both"/>
        <w:rPr>
          <w:rFonts w:eastAsia="Times New Roman" w:cs="Arial"/>
          <w:color w:val="000000"/>
          <w:szCs w:val="24"/>
          <w:lang w:eastAsia="es-MX"/>
        </w:rPr>
      </w:pPr>
    </w:p>
    <w:p w:rsidR="00CB1256" w:rsidRPr="000C07BB" w:rsidRDefault="00CB1256" w:rsidP="00160091">
      <w:pPr>
        <w:pStyle w:val="Ttulo2"/>
        <w:spacing w:line="240" w:lineRule="auto"/>
        <w:jc w:val="both"/>
        <w:rPr>
          <w:rFonts w:eastAsia="Times New Roman"/>
          <w:lang w:val="es-ES" w:eastAsia="es-MX"/>
        </w:rPr>
      </w:pPr>
      <w:bookmarkStart w:id="8" w:name="_Toc56030621"/>
      <w:r w:rsidRPr="000C07BB">
        <w:rPr>
          <w:rFonts w:eastAsia="Times New Roman"/>
          <w:bCs/>
          <w:lang w:val="es-ES" w:eastAsia="es-MX"/>
        </w:rPr>
        <w:t>8.</w:t>
      </w:r>
      <w:r w:rsidRPr="000C07BB">
        <w:rPr>
          <w:rFonts w:eastAsia="Times New Roman"/>
          <w:sz w:val="14"/>
          <w:szCs w:val="14"/>
          <w:lang w:val="es-ES" w:eastAsia="es-MX"/>
        </w:rPr>
        <w:t>     </w:t>
      </w:r>
      <w:r w:rsidRPr="000C07BB">
        <w:rPr>
          <w:rFonts w:eastAsia="Times New Roman"/>
          <w:lang w:val="es-ES" w:eastAsia="es-MX"/>
        </w:rPr>
        <w:t>Se han encontrado cuatro </w:t>
      </w:r>
      <w:r w:rsidRPr="000C07BB">
        <w:rPr>
          <w:rFonts w:eastAsia="Times New Roman"/>
          <w:bCs/>
          <w:szCs w:val="24"/>
          <w:lang w:val="es-ES" w:eastAsia="es-MX"/>
        </w:rPr>
        <w:t>argumentos</w:t>
      </w:r>
      <w:r w:rsidRPr="000C07BB">
        <w:rPr>
          <w:rFonts w:eastAsia="Times New Roman"/>
          <w:lang w:val="es-ES" w:eastAsia="es-MX"/>
        </w:rPr>
        <w:t> para justificar por qué y para qué desarrollar un trabajo de animación a la lectura en la primera infancia y en preescolar.</w:t>
      </w:r>
      <w:bookmarkEnd w:id="8"/>
    </w:p>
    <w:p w:rsidR="008301F2" w:rsidRPr="00532593" w:rsidRDefault="00AD0BF3" w:rsidP="00160091">
      <w:pPr>
        <w:pStyle w:val="Prrafodelista"/>
        <w:numPr>
          <w:ilvl w:val="0"/>
          <w:numId w:val="3"/>
        </w:numPr>
        <w:jc w:val="both"/>
        <w:rPr>
          <w:rFonts w:ascii="Arial" w:hAnsi="Arial" w:cs="Arial"/>
          <w:color w:val="000000"/>
          <w:sz w:val="28"/>
          <w:szCs w:val="28"/>
        </w:rPr>
      </w:pPr>
      <w:r w:rsidRPr="00532593">
        <w:rPr>
          <w:rFonts w:ascii="Arial" w:hAnsi="Arial" w:cs="Arial"/>
          <w:color w:val="000000"/>
          <w:sz w:val="28"/>
          <w:szCs w:val="28"/>
        </w:rPr>
        <w:t xml:space="preserve">Al no haber presión </w:t>
      </w:r>
      <w:r w:rsidR="000C07BB" w:rsidRPr="00532593">
        <w:rPr>
          <w:rFonts w:ascii="Arial" w:hAnsi="Arial" w:cs="Arial"/>
          <w:color w:val="000000"/>
          <w:sz w:val="28"/>
          <w:szCs w:val="28"/>
        </w:rPr>
        <w:t>alfabética</w:t>
      </w:r>
      <w:r w:rsidRPr="00532593">
        <w:rPr>
          <w:rFonts w:ascii="Arial" w:hAnsi="Arial" w:cs="Arial"/>
          <w:color w:val="000000"/>
          <w:sz w:val="28"/>
          <w:szCs w:val="28"/>
        </w:rPr>
        <w:t xml:space="preserve">, el </w:t>
      </w:r>
      <w:r w:rsidR="00D944F3" w:rsidRPr="00532593">
        <w:rPr>
          <w:rFonts w:ascii="Arial" w:hAnsi="Arial" w:cs="Arial"/>
          <w:color w:val="000000"/>
          <w:sz w:val="28"/>
          <w:szCs w:val="28"/>
        </w:rPr>
        <w:t>vínculo</w:t>
      </w:r>
      <w:r w:rsidRPr="00532593">
        <w:rPr>
          <w:rFonts w:ascii="Arial" w:hAnsi="Arial" w:cs="Arial"/>
          <w:color w:val="000000"/>
          <w:sz w:val="28"/>
          <w:szCs w:val="28"/>
        </w:rPr>
        <w:t xml:space="preserve"> afectivo ayuda creando un nido emocional en los niños. </w:t>
      </w:r>
    </w:p>
    <w:p w:rsidR="00AD0BF3" w:rsidRPr="00532593" w:rsidRDefault="00AD0BF3" w:rsidP="00160091">
      <w:pPr>
        <w:pStyle w:val="Prrafodelista"/>
        <w:numPr>
          <w:ilvl w:val="0"/>
          <w:numId w:val="3"/>
        </w:numPr>
        <w:jc w:val="both"/>
        <w:rPr>
          <w:rFonts w:ascii="Arial" w:hAnsi="Arial" w:cs="Arial"/>
          <w:color w:val="000000"/>
          <w:sz w:val="28"/>
          <w:szCs w:val="28"/>
        </w:rPr>
      </w:pPr>
      <w:r w:rsidRPr="00532593">
        <w:rPr>
          <w:rFonts w:ascii="Arial" w:hAnsi="Arial" w:cs="Arial"/>
          <w:color w:val="000000"/>
          <w:sz w:val="28"/>
          <w:szCs w:val="28"/>
        </w:rPr>
        <w:t xml:space="preserve">Al transmitir el amor por la lectura </w:t>
      </w:r>
      <w:r w:rsidR="001F77AE" w:rsidRPr="00532593">
        <w:rPr>
          <w:rFonts w:ascii="Arial" w:hAnsi="Arial" w:cs="Arial"/>
          <w:color w:val="000000"/>
          <w:sz w:val="28"/>
          <w:szCs w:val="28"/>
        </w:rPr>
        <w:t xml:space="preserve">se crea un intercambio amoroso dándole </w:t>
      </w:r>
      <w:r w:rsidR="00D944F3" w:rsidRPr="00532593">
        <w:rPr>
          <w:rFonts w:ascii="Arial" w:hAnsi="Arial" w:cs="Arial"/>
          <w:color w:val="000000"/>
          <w:sz w:val="28"/>
          <w:szCs w:val="28"/>
        </w:rPr>
        <w:t>más</w:t>
      </w:r>
      <w:r w:rsidR="001F77AE" w:rsidRPr="00532593">
        <w:rPr>
          <w:rFonts w:ascii="Arial" w:hAnsi="Arial" w:cs="Arial"/>
          <w:color w:val="000000"/>
          <w:sz w:val="28"/>
          <w:szCs w:val="28"/>
        </w:rPr>
        <w:t xml:space="preserve"> importancia a la </w:t>
      </w:r>
      <w:r w:rsidR="000C07BB" w:rsidRPr="00532593">
        <w:rPr>
          <w:rFonts w:ascii="Arial" w:hAnsi="Arial" w:cs="Arial"/>
          <w:color w:val="000000"/>
          <w:sz w:val="28"/>
          <w:szCs w:val="28"/>
        </w:rPr>
        <w:t>cercanía</w:t>
      </w:r>
      <w:r w:rsidR="001F77AE" w:rsidRPr="00532593">
        <w:rPr>
          <w:rFonts w:ascii="Arial" w:hAnsi="Arial" w:cs="Arial"/>
          <w:color w:val="000000"/>
          <w:sz w:val="28"/>
          <w:szCs w:val="28"/>
        </w:rPr>
        <w:t xml:space="preserve"> familiar que al texto en sí. </w:t>
      </w:r>
    </w:p>
    <w:p w:rsidR="001F77AE" w:rsidRPr="00532593" w:rsidRDefault="001F77AE" w:rsidP="00160091">
      <w:pPr>
        <w:pStyle w:val="Prrafodelista"/>
        <w:numPr>
          <w:ilvl w:val="0"/>
          <w:numId w:val="3"/>
        </w:numPr>
        <w:jc w:val="both"/>
        <w:rPr>
          <w:rFonts w:ascii="Arial" w:hAnsi="Arial" w:cs="Arial"/>
          <w:color w:val="000000"/>
          <w:sz w:val="28"/>
          <w:szCs w:val="28"/>
        </w:rPr>
      </w:pPr>
      <w:r w:rsidRPr="00532593">
        <w:rPr>
          <w:rFonts w:ascii="Arial" w:hAnsi="Arial" w:cs="Arial"/>
          <w:color w:val="000000"/>
          <w:sz w:val="28"/>
          <w:szCs w:val="28"/>
        </w:rPr>
        <w:t>La alfabetización no garantiza que el niño entienda, por lo que el adulto debe mantener la magia y leer libros que el psique del niño necesite</w:t>
      </w:r>
    </w:p>
    <w:p w:rsidR="001F77AE" w:rsidRPr="00532593" w:rsidRDefault="001F77AE" w:rsidP="00160091">
      <w:pPr>
        <w:pStyle w:val="Prrafodelista"/>
        <w:numPr>
          <w:ilvl w:val="0"/>
          <w:numId w:val="3"/>
        </w:numPr>
        <w:jc w:val="both"/>
        <w:rPr>
          <w:rFonts w:ascii="Arial" w:hAnsi="Arial" w:cs="Arial"/>
          <w:color w:val="000000"/>
          <w:sz w:val="28"/>
          <w:szCs w:val="28"/>
        </w:rPr>
      </w:pPr>
      <w:r w:rsidRPr="00532593">
        <w:rPr>
          <w:rFonts w:ascii="Arial" w:hAnsi="Arial" w:cs="Arial"/>
          <w:color w:val="000000"/>
          <w:sz w:val="28"/>
          <w:szCs w:val="28"/>
        </w:rPr>
        <w:t xml:space="preserve">El incluir a la familia en la lectura se favorece el </w:t>
      </w:r>
      <w:r w:rsidR="00D944F3" w:rsidRPr="00532593">
        <w:rPr>
          <w:rFonts w:ascii="Arial" w:hAnsi="Arial" w:cs="Arial"/>
          <w:color w:val="000000"/>
          <w:sz w:val="28"/>
          <w:szCs w:val="28"/>
        </w:rPr>
        <w:t>vínculo</w:t>
      </w:r>
      <w:r w:rsidRPr="00532593">
        <w:rPr>
          <w:rFonts w:ascii="Arial" w:hAnsi="Arial" w:cs="Arial"/>
          <w:color w:val="000000"/>
          <w:sz w:val="28"/>
          <w:szCs w:val="28"/>
        </w:rPr>
        <w:t xml:space="preserve"> afectivo y </w:t>
      </w:r>
      <w:r w:rsidR="000C07BB" w:rsidRPr="00532593">
        <w:rPr>
          <w:rFonts w:ascii="Arial" w:hAnsi="Arial" w:cs="Arial"/>
          <w:color w:val="000000"/>
          <w:sz w:val="28"/>
          <w:szCs w:val="28"/>
        </w:rPr>
        <w:t>así</w:t>
      </w:r>
      <w:r w:rsidRPr="00532593">
        <w:rPr>
          <w:rFonts w:ascii="Arial" w:hAnsi="Arial" w:cs="Arial"/>
          <w:color w:val="000000"/>
          <w:sz w:val="28"/>
          <w:szCs w:val="28"/>
        </w:rPr>
        <w:t xml:space="preserve"> se enriquece el </w:t>
      </w:r>
      <w:r w:rsidR="00D944F3" w:rsidRPr="00532593">
        <w:rPr>
          <w:rFonts w:ascii="Arial" w:hAnsi="Arial" w:cs="Arial"/>
          <w:color w:val="000000"/>
          <w:sz w:val="28"/>
          <w:szCs w:val="28"/>
        </w:rPr>
        <w:t>vínculo</w:t>
      </w:r>
      <w:r w:rsidRPr="00532593">
        <w:rPr>
          <w:rFonts w:ascii="Arial" w:hAnsi="Arial" w:cs="Arial"/>
          <w:color w:val="000000"/>
          <w:sz w:val="28"/>
          <w:szCs w:val="28"/>
        </w:rPr>
        <w:t xml:space="preserve"> emocional del menor. </w:t>
      </w:r>
    </w:p>
    <w:p w:rsidR="008301F2" w:rsidRPr="000C07BB" w:rsidRDefault="008301F2" w:rsidP="00160091">
      <w:pPr>
        <w:spacing w:before="100" w:beforeAutospacing="1" w:after="100" w:afterAutospacing="1" w:line="240" w:lineRule="auto"/>
        <w:ind w:left="360" w:hanging="360"/>
        <w:jc w:val="both"/>
        <w:rPr>
          <w:rFonts w:eastAsia="Times New Roman" w:cs="Arial"/>
          <w:color w:val="000000"/>
          <w:szCs w:val="24"/>
          <w:lang w:eastAsia="es-MX"/>
        </w:rPr>
      </w:pPr>
    </w:p>
    <w:p w:rsidR="00CB1256" w:rsidRPr="000C07BB" w:rsidRDefault="00160091" w:rsidP="00160091">
      <w:pPr>
        <w:pStyle w:val="Ttulo2"/>
        <w:spacing w:line="240" w:lineRule="auto"/>
        <w:jc w:val="both"/>
        <w:rPr>
          <w:rFonts w:eastAsia="Times New Roman"/>
          <w:lang w:val="es-ES" w:eastAsia="es-MX"/>
        </w:rPr>
      </w:pPr>
      <w:bookmarkStart w:id="9" w:name="_Toc56030622"/>
      <w:r>
        <w:rPr>
          <w:rFonts w:eastAsia="Times New Roman"/>
          <w:noProof/>
          <w:lang w:eastAsia="es-MX"/>
        </w:rPr>
        <w:lastRenderedPageBreak/>
        <w:drawing>
          <wp:anchor distT="0" distB="0" distL="114300" distR="114300" simplePos="0" relativeHeight="251671552" behindDoc="1" locked="0" layoutInCell="1" allowOverlap="1" wp14:anchorId="36F47FEA">
            <wp:simplePos x="0" y="0"/>
            <wp:positionH relativeFrom="column">
              <wp:posOffset>-1000263</wp:posOffset>
            </wp:positionH>
            <wp:positionV relativeFrom="page">
              <wp:posOffset>39314</wp:posOffset>
            </wp:positionV>
            <wp:extent cx="7773035" cy="9973945"/>
            <wp:effectExtent l="0" t="0" r="0" b="825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3035" cy="9973945"/>
                    </a:xfrm>
                    <a:prstGeom prst="rect">
                      <a:avLst/>
                    </a:prstGeom>
                    <a:noFill/>
                  </pic:spPr>
                </pic:pic>
              </a:graphicData>
            </a:graphic>
          </wp:anchor>
        </w:drawing>
      </w:r>
      <w:r w:rsidR="00CB1256" w:rsidRPr="000C07BB">
        <w:rPr>
          <w:rFonts w:eastAsia="Times New Roman"/>
          <w:bCs/>
          <w:lang w:val="es-ES" w:eastAsia="es-MX"/>
        </w:rPr>
        <w:t>9.</w:t>
      </w:r>
      <w:r w:rsidR="00CB1256" w:rsidRPr="000C07BB">
        <w:rPr>
          <w:rFonts w:eastAsia="Times New Roman"/>
          <w:sz w:val="14"/>
          <w:szCs w:val="14"/>
          <w:lang w:val="es-ES" w:eastAsia="es-MX"/>
        </w:rPr>
        <w:t>     </w:t>
      </w:r>
      <w:r w:rsidR="00CB1256" w:rsidRPr="000C07BB">
        <w:rPr>
          <w:rFonts w:eastAsia="Times New Roman"/>
          <w:lang w:val="es-ES" w:eastAsia="es-MX"/>
        </w:rPr>
        <w:t>Resume en cuatro criterios básicos que nos permitan entender ¿A quién leemos? ¿Cómo lee? ¿Qué lee?</w:t>
      </w:r>
      <w:bookmarkEnd w:id="9"/>
    </w:p>
    <w:p w:rsidR="001F77AE" w:rsidRPr="00532593" w:rsidRDefault="001F77AE" w:rsidP="00160091">
      <w:pPr>
        <w:pStyle w:val="Prrafodelista"/>
        <w:numPr>
          <w:ilvl w:val="0"/>
          <w:numId w:val="4"/>
        </w:numPr>
        <w:jc w:val="both"/>
        <w:rPr>
          <w:rFonts w:ascii="Arial" w:hAnsi="Arial" w:cs="Arial"/>
          <w:color w:val="000000"/>
          <w:sz w:val="28"/>
          <w:szCs w:val="28"/>
          <w:lang w:val="es-ES"/>
        </w:rPr>
      </w:pPr>
      <w:r w:rsidRPr="00532593">
        <w:rPr>
          <w:rFonts w:ascii="Arial" w:hAnsi="Arial" w:cs="Arial"/>
          <w:color w:val="000000"/>
          <w:sz w:val="28"/>
          <w:szCs w:val="28"/>
          <w:lang w:val="es-ES"/>
        </w:rPr>
        <w:t>La lectura se relaciona con todos los sentidos, además,</w:t>
      </w:r>
      <w:r w:rsidR="00F4736C" w:rsidRPr="00532593">
        <w:rPr>
          <w:rFonts w:ascii="Arial" w:hAnsi="Arial" w:cs="Arial"/>
          <w:color w:val="000000"/>
          <w:sz w:val="28"/>
          <w:szCs w:val="28"/>
          <w:lang w:val="es-ES"/>
        </w:rPr>
        <w:t xml:space="preserve"> la lectura que llega por parte de los padres, abuelos, etc. Es un excelente material, por ejemplo: las canciones cuna, o juegos falda son excelentes materiales </w:t>
      </w:r>
      <w:r w:rsidR="000C07BB" w:rsidRPr="00532593">
        <w:rPr>
          <w:rFonts w:ascii="Arial" w:hAnsi="Arial" w:cs="Arial"/>
          <w:color w:val="000000"/>
          <w:sz w:val="28"/>
          <w:szCs w:val="28"/>
          <w:lang w:val="es-ES"/>
        </w:rPr>
        <w:t>poéticos</w:t>
      </w:r>
      <w:r w:rsidR="00F4736C" w:rsidRPr="00532593">
        <w:rPr>
          <w:rFonts w:ascii="Arial" w:hAnsi="Arial" w:cs="Arial"/>
          <w:color w:val="000000"/>
          <w:sz w:val="28"/>
          <w:szCs w:val="28"/>
          <w:lang w:val="es-ES"/>
        </w:rPr>
        <w:t>.</w:t>
      </w:r>
    </w:p>
    <w:p w:rsidR="00F4736C" w:rsidRPr="00532593" w:rsidRDefault="00F4736C" w:rsidP="00160091">
      <w:pPr>
        <w:pStyle w:val="Prrafodelista"/>
        <w:numPr>
          <w:ilvl w:val="0"/>
          <w:numId w:val="4"/>
        </w:numPr>
        <w:jc w:val="both"/>
        <w:rPr>
          <w:rFonts w:ascii="Arial" w:hAnsi="Arial" w:cs="Arial"/>
          <w:color w:val="000000"/>
          <w:sz w:val="28"/>
          <w:szCs w:val="28"/>
          <w:lang w:val="es-ES"/>
        </w:rPr>
      </w:pPr>
      <w:r w:rsidRPr="00532593">
        <w:rPr>
          <w:rFonts w:ascii="Arial" w:hAnsi="Arial" w:cs="Arial"/>
          <w:color w:val="000000"/>
          <w:sz w:val="28"/>
          <w:szCs w:val="28"/>
          <w:lang w:val="es-ES"/>
        </w:rPr>
        <w:t xml:space="preserve">El material de lectura no solo se dirige a los niños, sino también a la pareja lectora, en </w:t>
      </w:r>
      <w:r w:rsidR="000C07BB" w:rsidRPr="00532593">
        <w:rPr>
          <w:rFonts w:ascii="Arial" w:hAnsi="Arial" w:cs="Arial"/>
          <w:color w:val="000000"/>
          <w:sz w:val="28"/>
          <w:szCs w:val="28"/>
          <w:lang w:val="es-ES"/>
        </w:rPr>
        <w:t>síntesis,</w:t>
      </w:r>
      <w:r w:rsidRPr="00532593">
        <w:rPr>
          <w:rFonts w:ascii="Arial" w:hAnsi="Arial" w:cs="Arial"/>
          <w:color w:val="000000"/>
          <w:sz w:val="28"/>
          <w:szCs w:val="28"/>
          <w:lang w:val="es-ES"/>
        </w:rPr>
        <w:t xml:space="preserve"> la lectura tiene varios destinatarios. </w:t>
      </w:r>
    </w:p>
    <w:p w:rsidR="00F4736C" w:rsidRPr="00532593" w:rsidRDefault="00207673" w:rsidP="00160091">
      <w:pPr>
        <w:pStyle w:val="Prrafodelista"/>
        <w:numPr>
          <w:ilvl w:val="0"/>
          <w:numId w:val="4"/>
        </w:numPr>
        <w:jc w:val="both"/>
        <w:rPr>
          <w:rFonts w:ascii="Arial" w:hAnsi="Arial" w:cs="Arial"/>
          <w:color w:val="000000"/>
          <w:sz w:val="28"/>
          <w:szCs w:val="28"/>
          <w:lang w:val="es-ES"/>
        </w:rPr>
      </w:pPr>
      <w:r w:rsidRPr="00532593">
        <w:rPr>
          <w:rFonts w:ascii="Arial" w:hAnsi="Arial" w:cs="Arial"/>
          <w:color w:val="000000"/>
          <w:sz w:val="28"/>
          <w:szCs w:val="28"/>
          <w:lang w:val="es-ES"/>
        </w:rPr>
        <w:t xml:space="preserve">El adulto debe poner atención en la historia a contar, debe fijarse que </w:t>
      </w:r>
      <w:r w:rsidR="00C66161" w:rsidRPr="00532593">
        <w:rPr>
          <w:rFonts w:ascii="Arial" w:hAnsi="Arial" w:cs="Arial"/>
          <w:color w:val="000000"/>
          <w:sz w:val="28"/>
          <w:szCs w:val="28"/>
          <w:lang w:val="es-ES"/>
        </w:rPr>
        <w:t>cuente</w:t>
      </w:r>
      <w:r w:rsidRPr="00532593">
        <w:rPr>
          <w:rFonts w:ascii="Arial" w:hAnsi="Arial" w:cs="Arial"/>
          <w:color w:val="000000"/>
          <w:sz w:val="28"/>
          <w:szCs w:val="28"/>
          <w:lang w:val="es-ES"/>
        </w:rPr>
        <w:t xml:space="preserve"> con ilustraciones y que estas se relacionen con la idea y la estructura </w:t>
      </w:r>
      <w:r w:rsidR="00C66161" w:rsidRPr="00532593">
        <w:rPr>
          <w:rFonts w:ascii="Arial" w:hAnsi="Arial" w:cs="Arial"/>
          <w:color w:val="000000"/>
          <w:sz w:val="28"/>
          <w:szCs w:val="28"/>
          <w:lang w:val="es-ES"/>
        </w:rPr>
        <w:t>q</w:t>
      </w:r>
      <w:r w:rsidRPr="00532593">
        <w:rPr>
          <w:rFonts w:ascii="Arial" w:hAnsi="Arial" w:cs="Arial"/>
          <w:color w:val="000000"/>
          <w:sz w:val="28"/>
          <w:szCs w:val="28"/>
          <w:lang w:val="es-ES"/>
        </w:rPr>
        <w:t>u</w:t>
      </w:r>
      <w:r w:rsidR="00C66161" w:rsidRPr="00532593">
        <w:rPr>
          <w:rFonts w:ascii="Arial" w:hAnsi="Arial" w:cs="Arial"/>
          <w:color w:val="000000"/>
          <w:sz w:val="28"/>
          <w:szCs w:val="28"/>
          <w:lang w:val="es-ES"/>
        </w:rPr>
        <w:t>e</w:t>
      </w:r>
      <w:r w:rsidRPr="00532593">
        <w:rPr>
          <w:rFonts w:ascii="Arial" w:hAnsi="Arial" w:cs="Arial"/>
          <w:color w:val="000000"/>
          <w:sz w:val="28"/>
          <w:szCs w:val="28"/>
          <w:lang w:val="es-ES"/>
        </w:rPr>
        <w:t xml:space="preserve"> se busca transmitir. </w:t>
      </w:r>
    </w:p>
    <w:p w:rsidR="00CB1256" w:rsidRPr="00532593" w:rsidRDefault="00207673" w:rsidP="00160091">
      <w:pPr>
        <w:pStyle w:val="Prrafodelista"/>
        <w:numPr>
          <w:ilvl w:val="0"/>
          <w:numId w:val="4"/>
        </w:numPr>
        <w:jc w:val="both"/>
        <w:rPr>
          <w:rFonts w:ascii="Arial" w:hAnsi="Arial" w:cs="Arial"/>
          <w:color w:val="000000"/>
          <w:sz w:val="28"/>
          <w:szCs w:val="28"/>
          <w:lang w:val="es-ES"/>
        </w:rPr>
      </w:pPr>
      <w:r w:rsidRPr="00532593">
        <w:rPr>
          <w:rFonts w:ascii="Arial" w:hAnsi="Arial" w:cs="Arial"/>
          <w:color w:val="000000"/>
          <w:sz w:val="28"/>
          <w:szCs w:val="28"/>
          <w:lang w:val="es-ES"/>
        </w:rPr>
        <w:t xml:space="preserve">Al elegir un libro para los niños, se debe tener los mismos criterios que como adulto se tienen para elegir, pues si no aporta nada, este no llamara la atención del niño. </w:t>
      </w:r>
    </w:p>
    <w:p w:rsidR="00300B10" w:rsidRDefault="00300B10" w:rsidP="00160091">
      <w:pPr>
        <w:pStyle w:val="Ttulo1"/>
        <w:jc w:val="both"/>
        <w:rPr>
          <w:rFonts w:eastAsia="Times New Roman"/>
          <w:lang w:eastAsia="es-MX"/>
        </w:rPr>
      </w:pPr>
      <w:bookmarkStart w:id="10" w:name="_Toc56030623"/>
    </w:p>
    <w:p w:rsidR="00300B10" w:rsidRDefault="00300B10" w:rsidP="00160091">
      <w:pPr>
        <w:pStyle w:val="Ttulo1"/>
        <w:jc w:val="both"/>
        <w:rPr>
          <w:rFonts w:eastAsia="Times New Roman"/>
          <w:lang w:eastAsia="es-MX"/>
        </w:rPr>
      </w:pPr>
    </w:p>
    <w:p w:rsidR="00300B10" w:rsidRDefault="00300B10" w:rsidP="00160091">
      <w:pPr>
        <w:pStyle w:val="Ttulo1"/>
        <w:jc w:val="both"/>
        <w:rPr>
          <w:rFonts w:eastAsia="Times New Roman"/>
          <w:lang w:eastAsia="es-MX"/>
        </w:rPr>
      </w:pPr>
    </w:p>
    <w:p w:rsidR="00300B10" w:rsidRDefault="00300B10" w:rsidP="00160091">
      <w:pPr>
        <w:pStyle w:val="Ttulo1"/>
        <w:jc w:val="both"/>
        <w:rPr>
          <w:rFonts w:eastAsia="Times New Roman"/>
          <w:lang w:eastAsia="es-MX"/>
        </w:rPr>
      </w:pPr>
    </w:p>
    <w:p w:rsidR="00D342FC" w:rsidRDefault="00D342FC" w:rsidP="00160091">
      <w:pPr>
        <w:jc w:val="both"/>
        <w:rPr>
          <w:lang w:eastAsia="es-MX"/>
        </w:rPr>
      </w:pPr>
    </w:p>
    <w:p w:rsidR="00D342FC" w:rsidRDefault="00D342FC" w:rsidP="00160091">
      <w:pPr>
        <w:jc w:val="both"/>
        <w:rPr>
          <w:lang w:eastAsia="es-MX"/>
        </w:rPr>
      </w:pPr>
    </w:p>
    <w:p w:rsidR="00D342FC" w:rsidRDefault="00D342FC" w:rsidP="00160091">
      <w:pPr>
        <w:jc w:val="both"/>
        <w:rPr>
          <w:lang w:eastAsia="es-MX"/>
        </w:rPr>
      </w:pPr>
    </w:p>
    <w:p w:rsidR="00D342FC" w:rsidRDefault="00D342FC" w:rsidP="00160091">
      <w:pPr>
        <w:jc w:val="both"/>
        <w:rPr>
          <w:lang w:eastAsia="es-MX"/>
        </w:rPr>
      </w:pPr>
    </w:p>
    <w:p w:rsidR="00D342FC" w:rsidRDefault="00D342FC" w:rsidP="00160091">
      <w:pPr>
        <w:jc w:val="both"/>
        <w:rPr>
          <w:lang w:eastAsia="es-MX"/>
        </w:rPr>
      </w:pPr>
    </w:p>
    <w:p w:rsidR="00D342FC" w:rsidRPr="00D342FC" w:rsidRDefault="00D342FC" w:rsidP="00160091">
      <w:pPr>
        <w:jc w:val="both"/>
        <w:rPr>
          <w:lang w:eastAsia="es-MX"/>
        </w:rPr>
      </w:pPr>
    </w:p>
    <w:p w:rsidR="00160091" w:rsidRDefault="00160091" w:rsidP="00160091">
      <w:pPr>
        <w:pStyle w:val="Ttulo1"/>
        <w:jc w:val="both"/>
        <w:rPr>
          <w:rFonts w:eastAsia="Times New Roman"/>
          <w:lang w:eastAsia="es-MX"/>
        </w:rPr>
      </w:pPr>
    </w:p>
    <w:p w:rsidR="00160091" w:rsidRDefault="00160091" w:rsidP="00160091">
      <w:pPr>
        <w:pStyle w:val="Ttulo1"/>
        <w:jc w:val="both"/>
        <w:rPr>
          <w:rFonts w:eastAsia="Times New Roman"/>
          <w:lang w:eastAsia="es-MX"/>
        </w:rPr>
      </w:pPr>
    </w:p>
    <w:p w:rsidR="00160091" w:rsidRDefault="00160091" w:rsidP="00160091">
      <w:pPr>
        <w:pStyle w:val="Ttulo1"/>
        <w:jc w:val="both"/>
        <w:rPr>
          <w:rFonts w:eastAsia="Times New Roman"/>
          <w:lang w:eastAsia="es-MX"/>
        </w:rPr>
      </w:pPr>
    </w:p>
    <w:p w:rsidR="00160091" w:rsidRDefault="00160091" w:rsidP="00160091">
      <w:pPr>
        <w:pStyle w:val="Ttulo1"/>
        <w:jc w:val="both"/>
        <w:rPr>
          <w:rFonts w:eastAsia="Times New Roman"/>
          <w:lang w:eastAsia="es-MX"/>
        </w:rPr>
      </w:pPr>
    </w:p>
    <w:p w:rsidR="00CB1256" w:rsidRPr="000C07BB" w:rsidRDefault="00CB1256" w:rsidP="00160091">
      <w:pPr>
        <w:pStyle w:val="Ttulo1"/>
        <w:jc w:val="both"/>
        <w:rPr>
          <w:rFonts w:eastAsia="Times New Roman"/>
          <w:lang w:eastAsia="es-MX"/>
        </w:rPr>
      </w:pPr>
      <w:bookmarkStart w:id="11" w:name="_GoBack"/>
      <w:bookmarkEnd w:id="11"/>
      <w:r w:rsidRPr="000C07BB">
        <w:rPr>
          <w:rFonts w:eastAsia="Times New Roman"/>
          <w:lang w:eastAsia="es-MX"/>
        </w:rPr>
        <w:t>LA LECTURA MEDIADA DE LITERATURA INFANTIL COMO HERRAMIENTA PARA EL DESARROLLO DE COMPETENCIAS EMOCIONALES</w:t>
      </w:r>
      <w:bookmarkEnd w:id="10"/>
    </w:p>
    <w:p w:rsidR="00CB1256" w:rsidRPr="000C07BB" w:rsidRDefault="00CB1256" w:rsidP="00160091">
      <w:pPr>
        <w:spacing w:before="100" w:beforeAutospacing="1" w:after="100" w:afterAutospacing="1" w:line="240" w:lineRule="auto"/>
        <w:jc w:val="both"/>
        <w:rPr>
          <w:rFonts w:eastAsia="Times New Roman" w:cs="Arial"/>
          <w:color w:val="000000"/>
          <w:szCs w:val="24"/>
          <w:lang w:eastAsia="es-MX"/>
        </w:rPr>
      </w:pPr>
      <w:r w:rsidRPr="000C07BB">
        <w:rPr>
          <w:rFonts w:eastAsia="Times New Roman" w:cs="Arial"/>
          <w:b/>
          <w:bCs/>
          <w:color w:val="000000"/>
          <w:sz w:val="18"/>
          <w:szCs w:val="18"/>
          <w:lang w:eastAsia="es-MX"/>
        </w:rPr>
        <w:t> </w:t>
      </w:r>
    </w:p>
    <w:p w:rsidR="00CB1256" w:rsidRPr="000C07BB" w:rsidRDefault="00C66161" w:rsidP="00160091">
      <w:pPr>
        <w:pStyle w:val="Ttulo2"/>
        <w:spacing w:line="240" w:lineRule="auto"/>
        <w:jc w:val="both"/>
        <w:rPr>
          <w:rFonts w:eastAsia="Times New Roman"/>
          <w:lang w:eastAsia="es-MX"/>
        </w:rPr>
      </w:pPr>
      <w:bookmarkStart w:id="12" w:name="_Toc56030624"/>
      <w:r w:rsidRPr="000C07BB">
        <w:rPr>
          <w:rFonts w:eastAsia="Times New Roman"/>
          <w:bCs/>
          <w:lang w:eastAsia="es-MX"/>
        </w:rPr>
        <w:t>1.</w:t>
      </w:r>
      <w:r w:rsidRPr="000C07BB">
        <w:rPr>
          <w:rFonts w:eastAsia="Times New Roman"/>
          <w:sz w:val="14"/>
          <w:szCs w:val="14"/>
          <w:lang w:eastAsia="es-MX"/>
        </w:rPr>
        <w:t> ¿</w:t>
      </w:r>
      <w:r w:rsidR="00CB1256" w:rsidRPr="000C07BB">
        <w:rPr>
          <w:rFonts w:eastAsia="Times New Roman"/>
          <w:lang w:eastAsia="es-MX"/>
        </w:rPr>
        <w:t>Por qué es importante destacar el rol de la emoción e integrarla al ámbito educativo?</w:t>
      </w:r>
      <w:bookmarkEnd w:id="12"/>
    </w:p>
    <w:p w:rsidR="008301F2" w:rsidRPr="00532593" w:rsidRDefault="00207673" w:rsidP="00160091">
      <w:pPr>
        <w:spacing w:before="100" w:beforeAutospacing="1" w:after="100" w:afterAutospacing="1" w:line="240" w:lineRule="auto"/>
        <w:ind w:left="360" w:hanging="360"/>
        <w:jc w:val="both"/>
        <w:rPr>
          <w:rFonts w:eastAsia="Times New Roman" w:cs="Arial"/>
          <w:color w:val="000000"/>
          <w:sz w:val="28"/>
          <w:szCs w:val="28"/>
          <w:lang w:eastAsia="es-MX"/>
        </w:rPr>
      </w:pPr>
      <w:r w:rsidRPr="00532593">
        <w:rPr>
          <w:rFonts w:eastAsia="Times New Roman" w:cs="Arial"/>
          <w:color w:val="000000"/>
          <w:sz w:val="28"/>
          <w:szCs w:val="28"/>
          <w:lang w:eastAsia="es-MX"/>
        </w:rPr>
        <w:t xml:space="preserve">Porque se reconoce y se le da importancia a la parte emocional que se desempeña en todos los ámbitos de la vida. </w:t>
      </w:r>
    </w:p>
    <w:p w:rsidR="008301F2" w:rsidRPr="000C07BB" w:rsidRDefault="008301F2" w:rsidP="00160091">
      <w:pPr>
        <w:spacing w:before="100" w:beforeAutospacing="1" w:after="100" w:afterAutospacing="1" w:line="240" w:lineRule="auto"/>
        <w:ind w:left="360" w:hanging="360"/>
        <w:jc w:val="both"/>
        <w:rPr>
          <w:rFonts w:eastAsia="Times New Roman" w:cs="Arial"/>
          <w:color w:val="000000"/>
          <w:szCs w:val="24"/>
          <w:lang w:eastAsia="es-MX"/>
        </w:rPr>
      </w:pPr>
    </w:p>
    <w:p w:rsidR="00CB1256" w:rsidRPr="000C07BB" w:rsidRDefault="00300B10" w:rsidP="00160091">
      <w:pPr>
        <w:pStyle w:val="Ttulo2"/>
        <w:spacing w:line="240" w:lineRule="auto"/>
        <w:jc w:val="both"/>
        <w:rPr>
          <w:rFonts w:eastAsia="Times New Roman"/>
          <w:lang w:eastAsia="es-MX"/>
        </w:rPr>
      </w:pPr>
      <w:bookmarkStart w:id="13" w:name="_Toc56030625"/>
      <w:r w:rsidRPr="003E4FDD">
        <w:rPr>
          <w:noProof/>
        </w:rPr>
        <w:drawing>
          <wp:anchor distT="0" distB="0" distL="114300" distR="114300" simplePos="0" relativeHeight="251666432" behindDoc="1" locked="0" layoutInCell="1" allowOverlap="1" wp14:anchorId="63F91B1C" wp14:editId="6691F994">
            <wp:simplePos x="0" y="0"/>
            <wp:positionH relativeFrom="column">
              <wp:posOffset>-1038571</wp:posOffset>
            </wp:positionH>
            <wp:positionV relativeFrom="page">
              <wp:posOffset>20783</wp:posOffset>
            </wp:positionV>
            <wp:extent cx="7688580" cy="10036932"/>
            <wp:effectExtent l="0" t="0" r="762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alphaModFix amt="35000"/>
                      <a:extLst>
                        <a:ext uri="{28A0092B-C50C-407E-A947-70E740481C1C}">
                          <a14:useLocalDpi xmlns:a14="http://schemas.microsoft.com/office/drawing/2010/main" val="0"/>
                        </a:ext>
                      </a:extLst>
                    </a:blip>
                    <a:stretch>
                      <a:fillRect/>
                    </a:stretch>
                  </pic:blipFill>
                  <pic:spPr>
                    <a:xfrm>
                      <a:off x="0" y="0"/>
                      <a:ext cx="7717303" cy="10074427"/>
                    </a:xfrm>
                    <a:prstGeom prst="rect">
                      <a:avLst/>
                    </a:prstGeom>
                  </pic:spPr>
                </pic:pic>
              </a:graphicData>
            </a:graphic>
            <wp14:sizeRelH relativeFrom="margin">
              <wp14:pctWidth>0</wp14:pctWidth>
            </wp14:sizeRelH>
            <wp14:sizeRelV relativeFrom="margin">
              <wp14:pctHeight>0</wp14:pctHeight>
            </wp14:sizeRelV>
          </wp:anchor>
        </w:drawing>
      </w:r>
      <w:r w:rsidR="00CB1256" w:rsidRPr="000C07BB">
        <w:rPr>
          <w:rFonts w:eastAsia="Times New Roman"/>
          <w:bCs/>
          <w:lang w:eastAsia="es-MX"/>
        </w:rPr>
        <w:t>2.</w:t>
      </w:r>
      <w:r w:rsidR="00CB1256" w:rsidRPr="000C07BB">
        <w:rPr>
          <w:rFonts w:eastAsia="Times New Roman"/>
          <w:sz w:val="14"/>
          <w:szCs w:val="14"/>
          <w:lang w:eastAsia="es-MX"/>
        </w:rPr>
        <w:t>     </w:t>
      </w:r>
      <w:r w:rsidR="00CB1256" w:rsidRPr="000C07BB">
        <w:rPr>
          <w:rFonts w:eastAsia="Times New Roman"/>
          <w:lang w:eastAsia="es-MX"/>
        </w:rPr>
        <w:t>Los actuales modelos de intervención emocional consideran al niño como un individuo aislado, señalado como alguien con características que lo hacen ser, por su “naturaleza”, sujeto de atención especial. Estas “intervenciones” son inadecuadas por dos razones:</w:t>
      </w:r>
      <w:bookmarkEnd w:id="13"/>
    </w:p>
    <w:p w:rsidR="008301F2" w:rsidRPr="00532593" w:rsidRDefault="00207673" w:rsidP="00160091">
      <w:pPr>
        <w:pStyle w:val="Prrafodelista"/>
        <w:numPr>
          <w:ilvl w:val="0"/>
          <w:numId w:val="5"/>
        </w:numPr>
        <w:jc w:val="both"/>
        <w:rPr>
          <w:rFonts w:ascii="Arial" w:hAnsi="Arial" w:cs="Arial"/>
          <w:color w:val="000000"/>
          <w:sz w:val="28"/>
          <w:szCs w:val="28"/>
        </w:rPr>
      </w:pPr>
      <w:r w:rsidRPr="00532593">
        <w:rPr>
          <w:rFonts w:ascii="Arial" w:hAnsi="Arial" w:cs="Arial"/>
          <w:color w:val="000000"/>
          <w:sz w:val="28"/>
          <w:szCs w:val="28"/>
        </w:rPr>
        <w:t xml:space="preserve">El excluir al niño que no </w:t>
      </w:r>
      <w:r w:rsidR="00C66161" w:rsidRPr="00532593">
        <w:rPr>
          <w:rFonts w:ascii="Arial" w:hAnsi="Arial" w:cs="Arial"/>
          <w:color w:val="000000"/>
          <w:sz w:val="28"/>
          <w:szCs w:val="28"/>
        </w:rPr>
        <w:t>ha</w:t>
      </w:r>
      <w:r w:rsidRPr="00532593">
        <w:rPr>
          <w:rFonts w:ascii="Arial" w:hAnsi="Arial" w:cs="Arial"/>
          <w:color w:val="000000"/>
          <w:sz w:val="28"/>
          <w:szCs w:val="28"/>
        </w:rPr>
        <w:t xml:space="preserve"> logrado regularse emocionalmente</w:t>
      </w:r>
    </w:p>
    <w:p w:rsidR="00207673" w:rsidRPr="00532593" w:rsidRDefault="00207673" w:rsidP="00160091">
      <w:pPr>
        <w:pStyle w:val="Prrafodelista"/>
        <w:numPr>
          <w:ilvl w:val="0"/>
          <w:numId w:val="5"/>
        </w:numPr>
        <w:jc w:val="both"/>
        <w:rPr>
          <w:rFonts w:cs="Arial"/>
          <w:color w:val="000000"/>
        </w:rPr>
      </w:pPr>
      <w:r w:rsidRPr="00532593">
        <w:rPr>
          <w:rFonts w:ascii="Arial" w:hAnsi="Arial" w:cs="Arial"/>
          <w:color w:val="000000"/>
          <w:sz w:val="28"/>
          <w:szCs w:val="28"/>
        </w:rPr>
        <w:t>La clasificación de los alumnos como buenos o malos, según su conducta</w:t>
      </w:r>
      <w:r w:rsidRPr="00532593">
        <w:rPr>
          <w:rFonts w:cs="Arial"/>
          <w:color w:val="000000"/>
        </w:rPr>
        <w:t xml:space="preserve">. </w:t>
      </w:r>
    </w:p>
    <w:p w:rsidR="008301F2" w:rsidRPr="000C07BB" w:rsidRDefault="008301F2" w:rsidP="00160091">
      <w:pPr>
        <w:spacing w:before="100" w:beforeAutospacing="1" w:after="100" w:afterAutospacing="1" w:line="240" w:lineRule="auto"/>
        <w:ind w:left="360" w:hanging="360"/>
        <w:jc w:val="both"/>
        <w:rPr>
          <w:rFonts w:eastAsia="Times New Roman" w:cs="Arial"/>
          <w:color w:val="000000"/>
          <w:szCs w:val="24"/>
          <w:lang w:eastAsia="es-MX"/>
        </w:rPr>
      </w:pPr>
    </w:p>
    <w:p w:rsidR="00CB1256" w:rsidRPr="000C07BB" w:rsidRDefault="00CB1256" w:rsidP="00160091">
      <w:pPr>
        <w:pStyle w:val="Ttulo2"/>
        <w:spacing w:line="240" w:lineRule="auto"/>
        <w:jc w:val="both"/>
        <w:rPr>
          <w:rFonts w:eastAsia="Times New Roman"/>
          <w:lang w:eastAsia="es-MX"/>
        </w:rPr>
      </w:pPr>
      <w:bookmarkStart w:id="14" w:name="_Toc56030626"/>
      <w:r w:rsidRPr="000C07BB">
        <w:rPr>
          <w:rFonts w:eastAsia="Times New Roman"/>
          <w:bCs/>
          <w:lang w:eastAsia="es-MX"/>
        </w:rPr>
        <w:t>3.</w:t>
      </w:r>
      <w:r w:rsidRPr="000C07BB">
        <w:rPr>
          <w:rFonts w:eastAsia="Times New Roman"/>
          <w:sz w:val="14"/>
          <w:szCs w:val="14"/>
          <w:lang w:eastAsia="es-MX"/>
        </w:rPr>
        <w:t>     </w:t>
      </w:r>
      <w:r w:rsidRPr="000C07BB">
        <w:rPr>
          <w:rFonts w:eastAsia="Times New Roman"/>
          <w:lang w:eastAsia="es-MX"/>
        </w:rPr>
        <w:t>El niño puede explorar las emociones y estados mentales de los personajes que viven en las historias imaginarias de la literatura infantil; estos tienen la capacidad de “representar” los estados emocionales propios de la vida humana. ¿Qué utilidades (tres) le representa esto al niño lector?</w:t>
      </w:r>
      <w:bookmarkEnd w:id="14"/>
    </w:p>
    <w:p w:rsidR="008301F2" w:rsidRPr="00532593" w:rsidRDefault="00532593" w:rsidP="00160091">
      <w:pPr>
        <w:pStyle w:val="Prrafodelista"/>
        <w:numPr>
          <w:ilvl w:val="0"/>
          <w:numId w:val="7"/>
        </w:numPr>
        <w:jc w:val="both"/>
        <w:rPr>
          <w:rFonts w:ascii="Arial" w:hAnsi="Arial" w:cs="Arial"/>
          <w:color w:val="000000"/>
          <w:sz w:val="28"/>
          <w:szCs w:val="28"/>
        </w:rPr>
      </w:pPr>
      <w:r w:rsidRPr="00532593">
        <w:rPr>
          <w:rFonts w:ascii="Arial" w:hAnsi="Arial" w:cs="Arial"/>
          <w:color w:val="000000"/>
          <w:sz w:val="28"/>
          <w:szCs w:val="28"/>
        </w:rPr>
        <w:t>I</w:t>
      </w:r>
      <w:r w:rsidR="00947F81" w:rsidRPr="00532593">
        <w:rPr>
          <w:rFonts w:ascii="Arial" w:hAnsi="Arial" w:cs="Arial"/>
          <w:color w:val="000000"/>
          <w:sz w:val="28"/>
          <w:szCs w:val="28"/>
        </w:rPr>
        <w:t xml:space="preserve">dentifica los estados emocionales en un proceso de </w:t>
      </w:r>
      <w:r w:rsidR="00C66161" w:rsidRPr="00532593">
        <w:rPr>
          <w:rFonts w:ascii="Arial" w:hAnsi="Arial" w:cs="Arial"/>
          <w:color w:val="000000"/>
          <w:sz w:val="28"/>
          <w:szCs w:val="28"/>
        </w:rPr>
        <w:t>empatía</w:t>
      </w:r>
    </w:p>
    <w:p w:rsidR="00947F81" w:rsidRPr="00532593" w:rsidRDefault="00532593" w:rsidP="00160091">
      <w:pPr>
        <w:pStyle w:val="Prrafodelista"/>
        <w:numPr>
          <w:ilvl w:val="0"/>
          <w:numId w:val="7"/>
        </w:numPr>
        <w:jc w:val="both"/>
        <w:rPr>
          <w:rFonts w:ascii="Arial" w:hAnsi="Arial" w:cs="Arial"/>
          <w:color w:val="000000"/>
          <w:sz w:val="28"/>
          <w:szCs w:val="28"/>
        </w:rPr>
      </w:pPr>
      <w:r w:rsidRPr="00532593">
        <w:rPr>
          <w:rFonts w:ascii="Arial" w:hAnsi="Arial" w:cs="Arial"/>
          <w:color w:val="000000"/>
          <w:sz w:val="28"/>
          <w:szCs w:val="28"/>
        </w:rPr>
        <w:t>I</w:t>
      </w:r>
      <w:r w:rsidR="00947F81" w:rsidRPr="00532593">
        <w:rPr>
          <w:rFonts w:ascii="Arial" w:hAnsi="Arial" w:cs="Arial"/>
          <w:color w:val="000000"/>
          <w:sz w:val="28"/>
          <w:szCs w:val="28"/>
        </w:rPr>
        <w:t xml:space="preserve">nteracción y </w:t>
      </w:r>
      <w:r w:rsidR="00C66161" w:rsidRPr="00532593">
        <w:rPr>
          <w:rFonts w:ascii="Arial" w:hAnsi="Arial" w:cs="Arial"/>
          <w:color w:val="000000"/>
          <w:sz w:val="28"/>
          <w:szCs w:val="28"/>
        </w:rPr>
        <w:t>alfabetización</w:t>
      </w:r>
      <w:r w:rsidR="00947F81" w:rsidRPr="00532593">
        <w:rPr>
          <w:rFonts w:ascii="Arial" w:hAnsi="Arial" w:cs="Arial"/>
          <w:color w:val="000000"/>
          <w:sz w:val="28"/>
          <w:szCs w:val="28"/>
        </w:rPr>
        <w:t xml:space="preserve"> emocional, nombrando y reconociendo el estado mental de otros</w:t>
      </w:r>
    </w:p>
    <w:p w:rsidR="00947F81" w:rsidRPr="00532593" w:rsidRDefault="00532593" w:rsidP="00160091">
      <w:pPr>
        <w:pStyle w:val="Prrafodelista"/>
        <w:numPr>
          <w:ilvl w:val="0"/>
          <w:numId w:val="7"/>
        </w:numPr>
        <w:jc w:val="both"/>
        <w:rPr>
          <w:rFonts w:ascii="Arial" w:hAnsi="Arial" w:cs="Arial"/>
          <w:color w:val="000000"/>
          <w:sz w:val="28"/>
          <w:szCs w:val="28"/>
        </w:rPr>
      </w:pPr>
      <w:r w:rsidRPr="00532593">
        <w:rPr>
          <w:rFonts w:ascii="Arial" w:hAnsi="Arial" w:cs="Arial"/>
          <w:color w:val="000000"/>
          <w:sz w:val="28"/>
          <w:szCs w:val="28"/>
        </w:rPr>
        <w:t>L</w:t>
      </w:r>
      <w:r w:rsidR="00947F81" w:rsidRPr="00532593">
        <w:rPr>
          <w:rFonts w:ascii="Arial" w:hAnsi="Arial" w:cs="Arial"/>
          <w:color w:val="000000"/>
          <w:sz w:val="28"/>
          <w:szCs w:val="28"/>
        </w:rPr>
        <w:t xml:space="preserve">e ayuda a entender el mundo y su forma de participar en </w:t>
      </w:r>
      <w:r w:rsidR="00C66161" w:rsidRPr="00532593">
        <w:rPr>
          <w:rFonts w:ascii="Arial" w:hAnsi="Arial" w:cs="Arial"/>
          <w:color w:val="000000"/>
          <w:sz w:val="28"/>
          <w:szCs w:val="28"/>
        </w:rPr>
        <w:t>él</w:t>
      </w:r>
      <w:r w:rsidR="00947F81" w:rsidRPr="00532593">
        <w:rPr>
          <w:rFonts w:ascii="Arial" w:hAnsi="Arial" w:cs="Arial"/>
          <w:color w:val="000000"/>
          <w:sz w:val="28"/>
          <w:szCs w:val="28"/>
        </w:rPr>
        <w:t xml:space="preserve">. </w:t>
      </w:r>
    </w:p>
    <w:p w:rsidR="008301F2" w:rsidRPr="000C07BB" w:rsidRDefault="008301F2" w:rsidP="00160091">
      <w:pPr>
        <w:spacing w:before="100" w:beforeAutospacing="1" w:after="100" w:afterAutospacing="1" w:line="240" w:lineRule="auto"/>
        <w:ind w:left="360" w:hanging="360"/>
        <w:jc w:val="both"/>
        <w:rPr>
          <w:rFonts w:eastAsia="Times New Roman" w:cs="Arial"/>
          <w:color w:val="000000"/>
          <w:szCs w:val="24"/>
          <w:lang w:eastAsia="es-MX"/>
        </w:rPr>
      </w:pPr>
    </w:p>
    <w:p w:rsidR="00CB1256" w:rsidRPr="000C07BB" w:rsidRDefault="00C66161" w:rsidP="00160091">
      <w:pPr>
        <w:spacing w:before="100" w:beforeAutospacing="1" w:after="100" w:afterAutospacing="1" w:line="240" w:lineRule="auto"/>
        <w:ind w:left="360" w:hanging="360"/>
        <w:jc w:val="both"/>
        <w:rPr>
          <w:rFonts w:eastAsia="Times New Roman" w:cs="Arial"/>
          <w:color w:val="000000"/>
          <w:szCs w:val="24"/>
          <w:lang w:eastAsia="es-MX"/>
        </w:rPr>
      </w:pPr>
      <w:r w:rsidRPr="000C07BB">
        <w:rPr>
          <w:rFonts w:eastAsia="Times New Roman" w:cs="Arial"/>
          <w:b/>
          <w:bCs/>
          <w:color w:val="000000"/>
          <w:szCs w:val="24"/>
          <w:lang w:eastAsia="es-MX"/>
        </w:rPr>
        <w:t>4</w:t>
      </w:r>
      <w:r w:rsidRPr="00C66161">
        <w:rPr>
          <w:rStyle w:val="Ttulo2Car"/>
        </w:rPr>
        <w:t>. ¿</w:t>
      </w:r>
      <w:r w:rsidR="00CB1256" w:rsidRPr="00C66161">
        <w:rPr>
          <w:rStyle w:val="Ttulo2Car"/>
        </w:rPr>
        <w:t>Qué es un mediador de lectura? ¿Cuál es su objetivo? ¿Cuál es su estrategia más utilizada con los niños?</w:t>
      </w:r>
    </w:p>
    <w:p w:rsidR="008301F2" w:rsidRPr="00532593" w:rsidRDefault="00947F81" w:rsidP="00160091">
      <w:pPr>
        <w:spacing w:before="100" w:beforeAutospacing="1" w:after="100" w:afterAutospacing="1" w:line="240" w:lineRule="auto"/>
        <w:ind w:left="360" w:hanging="360"/>
        <w:jc w:val="both"/>
        <w:rPr>
          <w:rFonts w:eastAsia="Times New Roman" w:cs="Arial"/>
          <w:color w:val="000000"/>
          <w:sz w:val="28"/>
          <w:szCs w:val="28"/>
          <w:lang w:eastAsia="es-MX"/>
        </w:rPr>
      </w:pPr>
      <w:r w:rsidRPr="00532593">
        <w:rPr>
          <w:rFonts w:eastAsia="Times New Roman" w:cs="Arial"/>
          <w:color w:val="000000"/>
          <w:sz w:val="28"/>
          <w:szCs w:val="28"/>
          <w:lang w:eastAsia="es-MX"/>
        </w:rPr>
        <w:t xml:space="preserve">Es el adulto que transmite los libros de una manera afectiva entre el niño y la literatura. Su estrategia principal es </w:t>
      </w:r>
      <w:r w:rsidR="00C66161" w:rsidRPr="00532593">
        <w:rPr>
          <w:rFonts w:eastAsia="Times New Roman" w:cs="Arial"/>
          <w:color w:val="000000"/>
          <w:sz w:val="28"/>
          <w:szCs w:val="28"/>
          <w:lang w:eastAsia="es-MX"/>
        </w:rPr>
        <w:t>él</w:t>
      </w:r>
      <w:r w:rsidRPr="00532593">
        <w:rPr>
          <w:rFonts w:eastAsia="Times New Roman" w:cs="Arial"/>
          <w:color w:val="000000"/>
          <w:sz w:val="28"/>
          <w:szCs w:val="28"/>
          <w:lang w:eastAsia="es-MX"/>
        </w:rPr>
        <w:t xml:space="preserve"> cuenta cuentos.</w:t>
      </w:r>
    </w:p>
    <w:p w:rsidR="008301F2" w:rsidRPr="000C07BB" w:rsidRDefault="008301F2" w:rsidP="00160091">
      <w:pPr>
        <w:spacing w:before="100" w:beforeAutospacing="1" w:after="100" w:afterAutospacing="1" w:line="240" w:lineRule="auto"/>
        <w:ind w:left="360" w:hanging="360"/>
        <w:jc w:val="both"/>
        <w:rPr>
          <w:rFonts w:eastAsia="Times New Roman" w:cs="Arial"/>
          <w:color w:val="000000"/>
          <w:szCs w:val="24"/>
          <w:lang w:eastAsia="es-MX"/>
        </w:rPr>
      </w:pPr>
    </w:p>
    <w:p w:rsidR="00CB1256" w:rsidRPr="000C07BB" w:rsidRDefault="00CB1256" w:rsidP="00160091">
      <w:pPr>
        <w:pStyle w:val="Ttulo2"/>
        <w:spacing w:line="240" w:lineRule="auto"/>
        <w:jc w:val="both"/>
        <w:rPr>
          <w:rFonts w:eastAsia="Times New Roman"/>
          <w:lang w:eastAsia="es-MX"/>
        </w:rPr>
      </w:pPr>
      <w:bookmarkStart w:id="15" w:name="_Toc56030627"/>
      <w:r w:rsidRPr="000C07BB">
        <w:rPr>
          <w:rFonts w:eastAsia="Times New Roman"/>
          <w:bCs/>
          <w:lang w:eastAsia="es-MX"/>
        </w:rPr>
        <w:t>5.</w:t>
      </w:r>
      <w:r w:rsidRPr="000C07BB">
        <w:rPr>
          <w:rFonts w:eastAsia="Times New Roman"/>
          <w:sz w:val="14"/>
          <w:szCs w:val="14"/>
          <w:lang w:eastAsia="es-MX"/>
        </w:rPr>
        <w:t>     </w:t>
      </w:r>
      <w:r w:rsidRPr="000C07BB">
        <w:rPr>
          <w:rFonts w:eastAsia="Times New Roman"/>
          <w:lang w:eastAsia="es-MX"/>
        </w:rPr>
        <w:t>Explica en qué consiste el proceso de “lectura mediada”.</w:t>
      </w:r>
      <w:bookmarkEnd w:id="15"/>
    </w:p>
    <w:p w:rsidR="008301F2" w:rsidRPr="000C07BB" w:rsidRDefault="00947F81" w:rsidP="00160091">
      <w:pPr>
        <w:spacing w:before="100" w:beforeAutospacing="1" w:after="100" w:afterAutospacing="1" w:line="240" w:lineRule="auto"/>
        <w:ind w:left="360" w:hanging="360"/>
        <w:jc w:val="both"/>
        <w:rPr>
          <w:rFonts w:eastAsia="Times New Roman" w:cs="Arial"/>
          <w:color w:val="000000"/>
          <w:szCs w:val="24"/>
          <w:lang w:eastAsia="es-MX"/>
        </w:rPr>
      </w:pPr>
      <w:r w:rsidRPr="00532593">
        <w:rPr>
          <w:rFonts w:eastAsia="Times New Roman" w:cs="Arial"/>
          <w:color w:val="000000"/>
          <w:sz w:val="28"/>
          <w:szCs w:val="28"/>
          <w:lang w:eastAsia="es-MX"/>
        </w:rPr>
        <w:t>Interacción</w:t>
      </w:r>
      <w:r w:rsidR="004B600B" w:rsidRPr="00532593">
        <w:rPr>
          <w:rFonts w:eastAsia="Times New Roman" w:cs="Arial"/>
          <w:color w:val="000000"/>
          <w:sz w:val="28"/>
          <w:szCs w:val="28"/>
          <w:lang w:eastAsia="es-MX"/>
        </w:rPr>
        <w:t xml:space="preserve"> texto-narrador-niño</w:t>
      </w:r>
      <w:r w:rsidRPr="00532593">
        <w:rPr>
          <w:rFonts w:eastAsia="Times New Roman" w:cs="Arial"/>
          <w:color w:val="000000"/>
          <w:sz w:val="28"/>
          <w:szCs w:val="28"/>
          <w:lang w:eastAsia="es-MX"/>
        </w:rPr>
        <w:t>, creando una conexión entre el niño y el relato</w:t>
      </w:r>
      <w:r w:rsidR="004B600B" w:rsidRPr="00532593">
        <w:rPr>
          <w:rFonts w:eastAsia="Times New Roman" w:cs="Arial"/>
          <w:color w:val="000000"/>
          <w:sz w:val="28"/>
          <w:szCs w:val="28"/>
          <w:lang w:eastAsia="es-MX"/>
        </w:rPr>
        <w:t>, transmitiendo sentimientos y una atmosfera emocional</w:t>
      </w:r>
      <w:r w:rsidR="004B600B" w:rsidRPr="000C07BB">
        <w:rPr>
          <w:rFonts w:eastAsia="Times New Roman" w:cs="Arial"/>
          <w:color w:val="000000"/>
          <w:szCs w:val="24"/>
          <w:lang w:eastAsia="es-MX"/>
        </w:rPr>
        <w:t>.</w:t>
      </w:r>
    </w:p>
    <w:p w:rsidR="008301F2" w:rsidRPr="000C07BB" w:rsidRDefault="008301F2" w:rsidP="00160091">
      <w:pPr>
        <w:spacing w:before="100" w:beforeAutospacing="1" w:after="100" w:afterAutospacing="1" w:line="240" w:lineRule="auto"/>
        <w:ind w:left="360" w:hanging="360"/>
        <w:jc w:val="both"/>
        <w:rPr>
          <w:rFonts w:eastAsia="Times New Roman" w:cs="Arial"/>
          <w:color w:val="000000"/>
          <w:szCs w:val="24"/>
          <w:lang w:eastAsia="es-MX"/>
        </w:rPr>
      </w:pPr>
    </w:p>
    <w:p w:rsidR="00CB1256" w:rsidRPr="000C07BB" w:rsidRDefault="00300B10" w:rsidP="00160091">
      <w:pPr>
        <w:pStyle w:val="Ttulo2"/>
        <w:spacing w:line="240" w:lineRule="auto"/>
        <w:jc w:val="both"/>
        <w:rPr>
          <w:rFonts w:eastAsia="Times New Roman"/>
          <w:lang w:eastAsia="es-MX"/>
        </w:rPr>
      </w:pPr>
      <w:bookmarkStart w:id="16" w:name="_Toc56030628"/>
      <w:r>
        <w:rPr>
          <w:rFonts w:cs="Arial"/>
          <w:noProof/>
          <w:szCs w:val="28"/>
        </w:rPr>
        <w:drawing>
          <wp:anchor distT="0" distB="0" distL="114300" distR="114300" simplePos="0" relativeHeight="251669504" behindDoc="1" locked="0" layoutInCell="1" allowOverlap="1" wp14:anchorId="0D0C2CBF">
            <wp:simplePos x="0" y="0"/>
            <wp:positionH relativeFrom="column">
              <wp:posOffset>-1059353</wp:posOffset>
            </wp:positionH>
            <wp:positionV relativeFrom="page">
              <wp:posOffset>41564</wp:posOffset>
            </wp:positionV>
            <wp:extent cx="7843772" cy="10037618"/>
            <wp:effectExtent l="0" t="0" r="5080" b="190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58402" cy="10056341"/>
                    </a:xfrm>
                    <a:prstGeom prst="rect">
                      <a:avLst/>
                    </a:prstGeom>
                    <a:noFill/>
                  </pic:spPr>
                </pic:pic>
              </a:graphicData>
            </a:graphic>
            <wp14:sizeRelH relativeFrom="margin">
              <wp14:pctWidth>0</wp14:pctWidth>
            </wp14:sizeRelH>
            <wp14:sizeRelV relativeFrom="margin">
              <wp14:pctHeight>0</wp14:pctHeight>
            </wp14:sizeRelV>
          </wp:anchor>
        </w:drawing>
      </w:r>
      <w:r w:rsidR="00CB1256" w:rsidRPr="000C07BB">
        <w:rPr>
          <w:rFonts w:eastAsia="Times New Roman"/>
          <w:bCs/>
          <w:lang w:eastAsia="es-MX"/>
        </w:rPr>
        <w:t>6.</w:t>
      </w:r>
      <w:r w:rsidR="00CB1256" w:rsidRPr="000C07BB">
        <w:rPr>
          <w:rFonts w:eastAsia="Times New Roman"/>
          <w:sz w:val="14"/>
          <w:szCs w:val="14"/>
          <w:lang w:eastAsia="es-MX"/>
        </w:rPr>
        <w:t>     </w:t>
      </w:r>
      <w:r w:rsidR="00CB1256" w:rsidRPr="000C07BB">
        <w:rPr>
          <w:rFonts w:eastAsia="Times New Roman"/>
          <w:lang w:eastAsia="es-MX"/>
        </w:rPr>
        <w:t>Además del lenguaje verbal, para lograr una lectura mediada eficaz, el narrador debe usar otros dos lenguajes:</w:t>
      </w:r>
      <w:bookmarkEnd w:id="16"/>
    </w:p>
    <w:p w:rsidR="00CB1256" w:rsidRPr="00C624BE" w:rsidRDefault="00CB1256" w:rsidP="00160091">
      <w:pPr>
        <w:spacing w:before="100" w:beforeAutospacing="1" w:after="100" w:afterAutospacing="1" w:line="240" w:lineRule="auto"/>
        <w:ind w:hanging="360"/>
        <w:jc w:val="both"/>
        <w:rPr>
          <w:rFonts w:eastAsia="Times New Roman" w:cs="Arial"/>
          <w:color w:val="000000"/>
          <w:sz w:val="28"/>
          <w:szCs w:val="28"/>
          <w:lang w:eastAsia="es-MX"/>
        </w:rPr>
      </w:pPr>
      <w:bookmarkStart w:id="17" w:name="_Toc56030629"/>
      <w:r w:rsidRPr="00C624BE">
        <w:rPr>
          <w:rStyle w:val="Ttulo3Car"/>
          <w:rFonts w:ascii="Arial" w:hAnsi="Arial" w:cs="Arial"/>
          <w:color w:val="auto"/>
          <w:sz w:val="28"/>
          <w:szCs w:val="28"/>
        </w:rPr>
        <w:t>a)     No verbal</w:t>
      </w:r>
      <w:r w:rsidR="004B600B" w:rsidRPr="00C624BE">
        <w:rPr>
          <w:rStyle w:val="Ttulo3Car"/>
          <w:rFonts w:ascii="Arial" w:hAnsi="Arial" w:cs="Arial"/>
          <w:color w:val="auto"/>
          <w:sz w:val="28"/>
          <w:szCs w:val="28"/>
        </w:rPr>
        <w:t>:</w:t>
      </w:r>
      <w:bookmarkEnd w:id="17"/>
      <w:r w:rsidR="004B600B" w:rsidRPr="00C624BE">
        <w:rPr>
          <w:rFonts w:eastAsia="Times New Roman" w:cs="Arial"/>
          <w:sz w:val="28"/>
          <w:szCs w:val="28"/>
          <w:lang w:eastAsia="es-MX"/>
        </w:rPr>
        <w:t xml:space="preserve"> </w:t>
      </w:r>
      <w:r w:rsidR="004B600B" w:rsidRPr="00C624BE">
        <w:rPr>
          <w:rFonts w:eastAsia="Times New Roman" w:cs="Arial"/>
          <w:color w:val="000000"/>
          <w:sz w:val="28"/>
          <w:szCs w:val="28"/>
          <w:lang w:eastAsia="es-MX"/>
        </w:rPr>
        <w:t xml:space="preserve">la expresión </w:t>
      </w:r>
      <w:r w:rsidR="00C66161" w:rsidRPr="00C624BE">
        <w:rPr>
          <w:rFonts w:eastAsia="Times New Roman" w:cs="Arial"/>
          <w:color w:val="000000"/>
          <w:sz w:val="28"/>
          <w:szCs w:val="28"/>
          <w:lang w:eastAsia="es-MX"/>
        </w:rPr>
        <w:t>corporal,</w:t>
      </w:r>
      <w:r w:rsidR="004B600B" w:rsidRPr="00C624BE">
        <w:rPr>
          <w:rFonts w:eastAsia="Times New Roman" w:cs="Arial"/>
          <w:color w:val="000000"/>
          <w:sz w:val="28"/>
          <w:szCs w:val="28"/>
          <w:lang w:eastAsia="es-MX"/>
        </w:rPr>
        <w:t xml:space="preserve"> </w:t>
      </w:r>
      <w:r w:rsidR="00C66161" w:rsidRPr="00C624BE">
        <w:rPr>
          <w:rFonts w:eastAsia="Times New Roman" w:cs="Arial"/>
          <w:color w:val="000000"/>
          <w:sz w:val="28"/>
          <w:szCs w:val="28"/>
          <w:lang w:eastAsia="es-MX"/>
        </w:rPr>
        <w:t>así</w:t>
      </w:r>
      <w:r w:rsidR="004B600B" w:rsidRPr="00C624BE">
        <w:rPr>
          <w:rFonts w:eastAsia="Times New Roman" w:cs="Arial"/>
          <w:color w:val="000000"/>
          <w:sz w:val="28"/>
          <w:szCs w:val="28"/>
          <w:lang w:eastAsia="es-MX"/>
        </w:rPr>
        <w:t xml:space="preserve"> como la manera de regular las acciones del relato. </w:t>
      </w:r>
    </w:p>
    <w:p w:rsidR="008301F2" w:rsidRPr="00C624BE" w:rsidRDefault="008301F2" w:rsidP="00160091">
      <w:pPr>
        <w:spacing w:before="100" w:beforeAutospacing="1" w:after="100" w:afterAutospacing="1" w:line="240" w:lineRule="auto"/>
        <w:ind w:hanging="360"/>
        <w:jc w:val="both"/>
        <w:rPr>
          <w:rFonts w:eastAsia="Times New Roman" w:cs="Arial"/>
          <w:color w:val="000000"/>
          <w:sz w:val="28"/>
          <w:szCs w:val="28"/>
          <w:lang w:eastAsia="es-MX"/>
        </w:rPr>
      </w:pPr>
    </w:p>
    <w:p w:rsidR="00CB1256" w:rsidRPr="000C07BB" w:rsidRDefault="00CB1256" w:rsidP="00160091">
      <w:pPr>
        <w:spacing w:before="100" w:beforeAutospacing="1" w:after="100" w:afterAutospacing="1" w:line="240" w:lineRule="auto"/>
        <w:ind w:hanging="360"/>
        <w:jc w:val="both"/>
        <w:rPr>
          <w:rFonts w:eastAsia="Times New Roman" w:cs="Arial"/>
          <w:color w:val="000000"/>
          <w:szCs w:val="24"/>
          <w:lang w:eastAsia="es-MX"/>
        </w:rPr>
      </w:pPr>
      <w:bookmarkStart w:id="18" w:name="_Toc56030630"/>
      <w:r w:rsidRPr="00C624BE">
        <w:rPr>
          <w:rStyle w:val="Ttulo3Car"/>
          <w:rFonts w:ascii="Arial" w:hAnsi="Arial" w:cs="Arial"/>
          <w:color w:val="auto"/>
          <w:sz w:val="28"/>
          <w:szCs w:val="28"/>
        </w:rPr>
        <w:t>b)    Paraverbal</w:t>
      </w:r>
      <w:r w:rsidR="004B600B" w:rsidRPr="00C624BE">
        <w:rPr>
          <w:rStyle w:val="Ttulo3Car"/>
          <w:rFonts w:ascii="Arial" w:hAnsi="Arial" w:cs="Arial"/>
          <w:color w:val="auto"/>
          <w:sz w:val="28"/>
          <w:szCs w:val="28"/>
        </w:rPr>
        <w:t>:</w:t>
      </w:r>
      <w:bookmarkEnd w:id="18"/>
      <w:r w:rsidR="004B600B" w:rsidRPr="00C624BE">
        <w:rPr>
          <w:rFonts w:eastAsia="Times New Roman" w:cs="Arial"/>
          <w:sz w:val="28"/>
          <w:szCs w:val="28"/>
          <w:lang w:eastAsia="es-MX"/>
        </w:rPr>
        <w:t xml:space="preserve"> </w:t>
      </w:r>
      <w:r w:rsidR="004B600B" w:rsidRPr="00C624BE">
        <w:rPr>
          <w:rFonts w:eastAsia="Times New Roman" w:cs="Arial"/>
          <w:color w:val="000000"/>
          <w:sz w:val="28"/>
          <w:szCs w:val="28"/>
          <w:lang w:eastAsia="es-MX"/>
        </w:rPr>
        <w:t>el tono, ritmo y entonación adecuados al momento de narrar el texto</w:t>
      </w:r>
      <w:r w:rsidR="004B600B" w:rsidRPr="000C07BB">
        <w:rPr>
          <w:rFonts w:eastAsia="Times New Roman" w:cs="Arial"/>
          <w:color w:val="000000"/>
          <w:szCs w:val="24"/>
          <w:lang w:eastAsia="es-MX"/>
        </w:rPr>
        <w:t xml:space="preserve">. </w:t>
      </w:r>
    </w:p>
    <w:p w:rsidR="008301F2" w:rsidRPr="000C07BB" w:rsidRDefault="008301F2" w:rsidP="00160091">
      <w:pPr>
        <w:spacing w:before="100" w:beforeAutospacing="1" w:after="100" w:afterAutospacing="1" w:line="240" w:lineRule="auto"/>
        <w:jc w:val="both"/>
        <w:rPr>
          <w:rFonts w:eastAsia="Times New Roman" w:cs="Arial"/>
          <w:color w:val="000000"/>
          <w:szCs w:val="24"/>
          <w:lang w:eastAsia="es-MX"/>
        </w:rPr>
      </w:pPr>
    </w:p>
    <w:p w:rsidR="00CB1256" w:rsidRPr="000C07BB" w:rsidRDefault="00C66161" w:rsidP="00160091">
      <w:pPr>
        <w:pStyle w:val="Ttulo2"/>
        <w:spacing w:line="240" w:lineRule="auto"/>
        <w:jc w:val="both"/>
        <w:rPr>
          <w:rFonts w:eastAsia="Times New Roman"/>
          <w:lang w:eastAsia="es-MX"/>
        </w:rPr>
      </w:pPr>
      <w:bookmarkStart w:id="19" w:name="_Toc56030631"/>
      <w:r w:rsidRPr="000C07BB">
        <w:rPr>
          <w:rFonts w:eastAsia="Times New Roman"/>
          <w:bCs/>
          <w:lang w:eastAsia="es-MX"/>
        </w:rPr>
        <w:t>7.</w:t>
      </w:r>
      <w:r w:rsidRPr="000C07BB">
        <w:rPr>
          <w:rFonts w:eastAsia="Times New Roman"/>
          <w:sz w:val="14"/>
          <w:szCs w:val="14"/>
          <w:lang w:eastAsia="es-MX"/>
        </w:rPr>
        <w:t> ¿</w:t>
      </w:r>
      <w:r w:rsidR="00CB1256" w:rsidRPr="000C07BB">
        <w:rPr>
          <w:rFonts w:eastAsia="Times New Roman"/>
          <w:lang w:eastAsia="es-MX"/>
        </w:rPr>
        <w:t>Cuál es la importancia emocional de los procesos de lectura mediada?</w:t>
      </w:r>
      <w:bookmarkEnd w:id="19"/>
    </w:p>
    <w:p w:rsidR="008301F2" w:rsidRPr="00C624BE" w:rsidRDefault="004B600B" w:rsidP="00160091">
      <w:pPr>
        <w:spacing w:before="100" w:beforeAutospacing="1" w:after="100" w:afterAutospacing="1" w:line="240" w:lineRule="auto"/>
        <w:ind w:left="360" w:hanging="360"/>
        <w:jc w:val="both"/>
        <w:rPr>
          <w:rFonts w:eastAsia="Times New Roman" w:cs="Arial"/>
          <w:color w:val="000000"/>
          <w:sz w:val="28"/>
          <w:szCs w:val="28"/>
          <w:lang w:eastAsia="es-MX"/>
        </w:rPr>
      </w:pPr>
      <w:r w:rsidRPr="00C624BE">
        <w:rPr>
          <w:rFonts w:eastAsia="Times New Roman" w:cs="Arial"/>
          <w:color w:val="000000"/>
          <w:sz w:val="28"/>
          <w:szCs w:val="28"/>
          <w:lang w:eastAsia="es-MX"/>
        </w:rPr>
        <w:t xml:space="preserve">Permite la exploración de emociones e interacción, además de los contextos del mundo real. </w:t>
      </w:r>
    </w:p>
    <w:p w:rsidR="008301F2" w:rsidRPr="000C07BB" w:rsidRDefault="008301F2" w:rsidP="00160091">
      <w:pPr>
        <w:spacing w:before="100" w:beforeAutospacing="1" w:after="100" w:afterAutospacing="1" w:line="240" w:lineRule="auto"/>
        <w:ind w:left="360" w:hanging="360"/>
        <w:jc w:val="both"/>
        <w:rPr>
          <w:rFonts w:eastAsia="Times New Roman" w:cs="Arial"/>
          <w:color w:val="000000"/>
          <w:szCs w:val="24"/>
          <w:lang w:eastAsia="es-MX"/>
        </w:rPr>
      </w:pPr>
    </w:p>
    <w:p w:rsidR="00CB1256" w:rsidRPr="000C07BB" w:rsidRDefault="00CB1256" w:rsidP="00160091">
      <w:pPr>
        <w:pStyle w:val="Ttulo2"/>
        <w:spacing w:line="240" w:lineRule="auto"/>
        <w:jc w:val="both"/>
        <w:rPr>
          <w:rFonts w:eastAsia="Times New Roman"/>
          <w:lang w:eastAsia="es-MX"/>
        </w:rPr>
      </w:pPr>
      <w:bookmarkStart w:id="20" w:name="_Toc56030632"/>
      <w:r w:rsidRPr="000C07BB">
        <w:rPr>
          <w:rFonts w:eastAsia="Times New Roman"/>
          <w:bCs/>
          <w:lang w:eastAsia="es-MX"/>
        </w:rPr>
        <w:lastRenderedPageBreak/>
        <w:t>8.</w:t>
      </w:r>
      <w:r w:rsidRPr="000C07BB">
        <w:rPr>
          <w:rFonts w:eastAsia="Times New Roman"/>
          <w:sz w:val="14"/>
          <w:szCs w:val="14"/>
          <w:lang w:eastAsia="es-MX"/>
        </w:rPr>
        <w:t>     </w:t>
      </w:r>
      <w:r w:rsidRPr="000C07BB">
        <w:rPr>
          <w:rFonts w:eastAsia="Times New Roman"/>
          <w:lang w:eastAsia="es-MX"/>
        </w:rPr>
        <w:t>Después de leer este texto, define que es la alfabetización emocional y describe la función de la literatura infantil en su desarrollo.</w:t>
      </w:r>
      <w:bookmarkEnd w:id="20"/>
    </w:p>
    <w:p w:rsidR="008301F2" w:rsidRPr="00C624BE" w:rsidRDefault="004B600B" w:rsidP="00160091">
      <w:pPr>
        <w:spacing w:before="100" w:beforeAutospacing="1" w:after="100" w:afterAutospacing="1" w:line="240" w:lineRule="auto"/>
        <w:ind w:left="360" w:hanging="360"/>
        <w:jc w:val="both"/>
        <w:rPr>
          <w:rFonts w:eastAsia="Times New Roman" w:cs="Arial"/>
          <w:color w:val="000000"/>
          <w:sz w:val="28"/>
          <w:szCs w:val="28"/>
          <w:lang w:eastAsia="es-MX"/>
        </w:rPr>
      </w:pPr>
      <w:r w:rsidRPr="00C624BE">
        <w:rPr>
          <w:rFonts w:eastAsia="Times New Roman" w:cs="Arial"/>
          <w:color w:val="000000"/>
          <w:sz w:val="28"/>
          <w:szCs w:val="28"/>
          <w:lang w:eastAsia="es-MX"/>
        </w:rPr>
        <w:t xml:space="preserve">Es un proceso fundamental que abarca el desarrollo de la </w:t>
      </w:r>
      <w:r w:rsidR="00C66161" w:rsidRPr="00C624BE">
        <w:rPr>
          <w:rFonts w:eastAsia="Times New Roman" w:cs="Arial"/>
          <w:color w:val="000000"/>
          <w:sz w:val="28"/>
          <w:szCs w:val="28"/>
          <w:lang w:eastAsia="es-MX"/>
        </w:rPr>
        <w:t>empatía</w:t>
      </w:r>
      <w:r w:rsidRPr="00C624BE">
        <w:rPr>
          <w:rFonts w:eastAsia="Times New Roman" w:cs="Arial"/>
          <w:color w:val="000000"/>
          <w:sz w:val="28"/>
          <w:szCs w:val="28"/>
          <w:lang w:eastAsia="es-MX"/>
        </w:rPr>
        <w:t xml:space="preserve"> y las competencias emocionales y la conducta prosocial, </w:t>
      </w:r>
      <w:r w:rsidR="00C66161" w:rsidRPr="00C624BE">
        <w:rPr>
          <w:rFonts w:eastAsia="Times New Roman" w:cs="Arial"/>
          <w:color w:val="000000"/>
          <w:sz w:val="28"/>
          <w:szCs w:val="28"/>
          <w:lang w:eastAsia="es-MX"/>
        </w:rPr>
        <w:t>así</w:t>
      </w:r>
      <w:r w:rsidR="0005724A" w:rsidRPr="00C624BE">
        <w:rPr>
          <w:rFonts w:eastAsia="Times New Roman" w:cs="Arial"/>
          <w:color w:val="000000"/>
          <w:sz w:val="28"/>
          <w:szCs w:val="28"/>
          <w:lang w:eastAsia="es-MX"/>
        </w:rPr>
        <w:t xml:space="preserve"> como enseñar las emociones. </w:t>
      </w:r>
    </w:p>
    <w:p w:rsidR="008301F2" w:rsidRPr="000C07BB" w:rsidRDefault="008301F2" w:rsidP="00160091">
      <w:pPr>
        <w:spacing w:before="100" w:beforeAutospacing="1" w:after="100" w:afterAutospacing="1" w:line="240" w:lineRule="auto"/>
        <w:ind w:left="360" w:hanging="360"/>
        <w:jc w:val="both"/>
        <w:rPr>
          <w:rFonts w:eastAsia="Times New Roman" w:cs="Arial"/>
          <w:color w:val="000000"/>
          <w:szCs w:val="24"/>
          <w:lang w:eastAsia="es-MX"/>
        </w:rPr>
      </w:pPr>
    </w:p>
    <w:p w:rsidR="00CB1256" w:rsidRPr="000C07BB" w:rsidRDefault="00C66161" w:rsidP="00160091">
      <w:pPr>
        <w:pStyle w:val="Ttulo2"/>
        <w:spacing w:line="240" w:lineRule="auto"/>
        <w:jc w:val="both"/>
        <w:rPr>
          <w:rFonts w:eastAsia="Times New Roman"/>
          <w:lang w:eastAsia="es-MX"/>
        </w:rPr>
      </w:pPr>
      <w:bookmarkStart w:id="21" w:name="_Toc56030633"/>
      <w:r w:rsidRPr="000C07BB">
        <w:rPr>
          <w:rFonts w:eastAsia="Times New Roman"/>
          <w:bCs/>
          <w:lang w:eastAsia="es-MX"/>
        </w:rPr>
        <w:t>9.</w:t>
      </w:r>
      <w:r w:rsidRPr="000C07BB">
        <w:rPr>
          <w:rFonts w:eastAsia="Times New Roman"/>
          <w:sz w:val="14"/>
          <w:szCs w:val="14"/>
          <w:lang w:eastAsia="es-MX"/>
        </w:rPr>
        <w:t> ¿</w:t>
      </w:r>
      <w:r w:rsidR="00CB1256" w:rsidRPr="000C07BB">
        <w:rPr>
          <w:rFonts w:eastAsia="Times New Roman"/>
          <w:lang w:eastAsia="es-MX"/>
        </w:rPr>
        <w:t>Cuál es la principal fortaleza, en cuanto a prevención, que tiene la lectura mediada de literatura infantil?</w:t>
      </w:r>
      <w:bookmarkEnd w:id="21"/>
    </w:p>
    <w:p w:rsidR="008301F2" w:rsidRPr="00C624BE" w:rsidRDefault="0005724A" w:rsidP="00160091">
      <w:pPr>
        <w:spacing w:before="100" w:beforeAutospacing="1" w:after="100" w:afterAutospacing="1" w:line="240" w:lineRule="auto"/>
        <w:ind w:left="360" w:hanging="360"/>
        <w:jc w:val="both"/>
        <w:rPr>
          <w:rFonts w:eastAsia="Times New Roman" w:cs="Arial"/>
          <w:color w:val="000000"/>
          <w:sz w:val="28"/>
          <w:szCs w:val="28"/>
          <w:lang w:eastAsia="es-MX"/>
        </w:rPr>
      </w:pPr>
      <w:r w:rsidRPr="00C624BE">
        <w:rPr>
          <w:rFonts w:eastAsia="Times New Roman" w:cs="Arial"/>
          <w:color w:val="000000"/>
          <w:sz w:val="28"/>
          <w:szCs w:val="28"/>
          <w:lang w:eastAsia="es-MX"/>
        </w:rPr>
        <w:t xml:space="preserve">No generar exclusiones de alumnos en los salones </w:t>
      </w:r>
    </w:p>
    <w:p w:rsidR="008301F2" w:rsidRPr="000C07BB" w:rsidRDefault="008301F2" w:rsidP="00160091">
      <w:pPr>
        <w:spacing w:before="100" w:beforeAutospacing="1" w:after="100" w:afterAutospacing="1" w:line="240" w:lineRule="auto"/>
        <w:ind w:left="360" w:hanging="360"/>
        <w:jc w:val="both"/>
        <w:rPr>
          <w:rFonts w:eastAsia="Times New Roman" w:cs="Arial"/>
          <w:color w:val="000000"/>
          <w:szCs w:val="24"/>
          <w:lang w:eastAsia="es-MX"/>
        </w:rPr>
      </w:pPr>
    </w:p>
    <w:p w:rsidR="00CB1256" w:rsidRPr="000C07BB" w:rsidRDefault="00300B10" w:rsidP="00160091">
      <w:pPr>
        <w:pStyle w:val="Ttulo2"/>
        <w:spacing w:line="240" w:lineRule="auto"/>
        <w:jc w:val="both"/>
        <w:rPr>
          <w:rFonts w:eastAsia="Times New Roman"/>
          <w:lang w:eastAsia="es-MX"/>
        </w:rPr>
      </w:pPr>
      <w:bookmarkStart w:id="22" w:name="_Toc56030634"/>
      <w:r>
        <w:rPr>
          <w:rFonts w:cs="Arial"/>
          <w:noProof/>
          <w:szCs w:val="28"/>
        </w:rPr>
        <w:drawing>
          <wp:anchor distT="0" distB="0" distL="114300" distR="114300" simplePos="0" relativeHeight="251667456" behindDoc="1" locked="0" layoutInCell="1" allowOverlap="1" wp14:anchorId="5CCDF154">
            <wp:simplePos x="0" y="0"/>
            <wp:positionH relativeFrom="column">
              <wp:posOffset>-1059353</wp:posOffset>
            </wp:positionH>
            <wp:positionV relativeFrom="page">
              <wp:posOffset>-83128</wp:posOffset>
            </wp:positionV>
            <wp:extent cx="7739839" cy="1012074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68104" cy="10157704"/>
                    </a:xfrm>
                    <a:prstGeom prst="rect">
                      <a:avLst/>
                    </a:prstGeom>
                    <a:noFill/>
                  </pic:spPr>
                </pic:pic>
              </a:graphicData>
            </a:graphic>
            <wp14:sizeRelH relativeFrom="margin">
              <wp14:pctWidth>0</wp14:pctWidth>
            </wp14:sizeRelH>
            <wp14:sizeRelV relativeFrom="margin">
              <wp14:pctHeight>0</wp14:pctHeight>
            </wp14:sizeRelV>
          </wp:anchor>
        </w:drawing>
      </w:r>
      <w:r w:rsidR="00CB1256" w:rsidRPr="000C07BB">
        <w:rPr>
          <w:rFonts w:eastAsia="Times New Roman"/>
          <w:bCs/>
          <w:lang w:eastAsia="es-MX"/>
        </w:rPr>
        <w:t>10.</w:t>
      </w:r>
      <w:r w:rsidR="00CB1256" w:rsidRPr="000C07BB">
        <w:rPr>
          <w:rFonts w:eastAsia="Times New Roman"/>
          <w:sz w:val="14"/>
          <w:szCs w:val="14"/>
          <w:lang w:eastAsia="es-MX"/>
        </w:rPr>
        <w:t>  </w:t>
      </w:r>
      <w:r w:rsidR="00CB1256" w:rsidRPr="000C07BB">
        <w:rPr>
          <w:rFonts w:eastAsia="Times New Roman"/>
          <w:lang w:eastAsia="es-MX"/>
        </w:rPr>
        <w:t>El cuento en sí mismo no necesariamente logra el desarrollo de la emoción que se pretende “enseñar”, debemos considerar las características del niño y el contexto de una lectura mediada, porque los niños necesitan tres cosas…</w:t>
      </w:r>
      <w:bookmarkEnd w:id="22"/>
    </w:p>
    <w:p w:rsidR="008301F2" w:rsidRPr="00C624BE" w:rsidRDefault="00C624BE" w:rsidP="00160091">
      <w:pPr>
        <w:pStyle w:val="Prrafodelista"/>
        <w:numPr>
          <w:ilvl w:val="0"/>
          <w:numId w:val="8"/>
        </w:numPr>
        <w:jc w:val="both"/>
        <w:rPr>
          <w:rFonts w:ascii="Arial" w:hAnsi="Arial" w:cs="Arial"/>
          <w:color w:val="000000"/>
          <w:sz w:val="28"/>
          <w:szCs w:val="28"/>
        </w:rPr>
      </w:pPr>
      <w:r w:rsidRPr="00C624BE">
        <w:rPr>
          <w:rFonts w:ascii="Arial" w:hAnsi="Arial" w:cs="Arial"/>
          <w:color w:val="000000"/>
          <w:sz w:val="28"/>
          <w:szCs w:val="28"/>
        </w:rPr>
        <w:t>I</w:t>
      </w:r>
      <w:r w:rsidR="0005724A" w:rsidRPr="00C624BE">
        <w:rPr>
          <w:rFonts w:ascii="Arial" w:hAnsi="Arial" w:cs="Arial"/>
          <w:color w:val="000000"/>
          <w:sz w:val="28"/>
          <w:szCs w:val="28"/>
        </w:rPr>
        <w:t xml:space="preserve">nteractuar con otros al integrar nuevos conceptos </w:t>
      </w:r>
    </w:p>
    <w:p w:rsidR="0005724A" w:rsidRPr="00C624BE" w:rsidRDefault="00C624BE" w:rsidP="00160091">
      <w:pPr>
        <w:pStyle w:val="Prrafodelista"/>
        <w:numPr>
          <w:ilvl w:val="0"/>
          <w:numId w:val="8"/>
        </w:numPr>
        <w:jc w:val="both"/>
        <w:rPr>
          <w:rFonts w:ascii="Arial" w:hAnsi="Arial" w:cs="Arial"/>
          <w:color w:val="000000"/>
          <w:sz w:val="28"/>
          <w:szCs w:val="28"/>
        </w:rPr>
      </w:pPr>
      <w:r w:rsidRPr="00C624BE">
        <w:rPr>
          <w:rFonts w:ascii="Arial" w:hAnsi="Arial" w:cs="Arial"/>
          <w:color w:val="000000"/>
          <w:sz w:val="28"/>
          <w:szCs w:val="28"/>
        </w:rPr>
        <w:t>U</w:t>
      </w:r>
      <w:r w:rsidR="0005724A" w:rsidRPr="00C624BE">
        <w:rPr>
          <w:rFonts w:ascii="Arial" w:hAnsi="Arial" w:cs="Arial"/>
          <w:color w:val="000000"/>
          <w:sz w:val="28"/>
          <w:szCs w:val="28"/>
        </w:rPr>
        <w:t>n intermediario que facilite la exploración</w:t>
      </w:r>
    </w:p>
    <w:p w:rsidR="0005724A" w:rsidRPr="00C624BE" w:rsidRDefault="00C624BE" w:rsidP="00160091">
      <w:pPr>
        <w:pStyle w:val="Prrafodelista"/>
        <w:numPr>
          <w:ilvl w:val="0"/>
          <w:numId w:val="8"/>
        </w:numPr>
        <w:jc w:val="both"/>
        <w:rPr>
          <w:rFonts w:ascii="Arial" w:hAnsi="Arial" w:cs="Arial"/>
          <w:color w:val="000000"/>
          <w:sz w:val="28"/>
          <w:szCs w:val="28"/>
        </w:rPr>
      </w:pPr>
      <w:r w:rsidRPr="00C624BE">
        <w:rPr>
          <w:rFonts w:ascii="Arial" w:hAnsi="Arial" w:cs="Arial"/>
          <w:color w:val="000000"/>
          <w:sz w:val="28"/>
          <w:szCs w:val="28"/>
        </w:rPr>
        <w:t>R</w:t>
      </w:r>
      <w:r w:rsidR="00C66161" w:rsidRPr="00C624BE">
        <w:rPr>
          <w:rFonts w:ascii="Arial" w:hAnsi="Arial" w:cs="Arial"/>
          <w:color w:val="000000"/>
          <w:sz w:val="28"/>
          <w:szCs w:val="28"/>
        </w:rPr>
        <w:t>escatar</w:t>
      </w:r>
      <w:r w:rsidR="0005724A" w:rsidRPr="00C624BE">
        <w:rPr>
          <w:rFonts w:ascii="Arial" w:hAnsi="Arial" w:cs="Arial"/>
          <w:color w:val="000000"/>
          <w:sz w:val="28"/>
          <w:szCs w:val="28"/>
        </w:rPr>
        <w:t xml:space="preserve"> la estructura y función de expresiones emocionales del texto. </w:t>
      </w:r>
    </w:p>
    <w:p w:rsidR="008301F2" w:rsidRPr="000C07BB" w:rsidRDefault="008301F2" w:rsidP="00160091">
      <w:pPr>
        <w:spacing w:before="100" w:beforeAutospacing="1" w:after="100" w:afterAutospacing="1" w:line="240" w:lineRule="auto"/>
        <w:ind w:left="360" w:hanging="360"/>
        <w:jc w:val="both"/>
        <w:rPr>
          <w:rFonts w:eastAsia="Times New Roman" w:cs="Arial"/>
          <w:color w:val="000000"/>
          <w:szCs w:val="24"/>
          <w:lang w:eastAsia="es-MX"/>
        </w:rPr>
      </w:pPr>
    </w:p>
    <w:p w:rsidR="00CB1256" w:rsidRPr="000C07BB" w:rsidRDefault="00CB1256" w:rsidP="00160091">
      <w:pPr>
        <w:spacing w:before="100" w:beforeAutospacing="1" w:after="100" w:afterAutospacing="1" w:line="240" w:lineRule="auto"/>
        <w:ind w:left="360" w:hanging="360"/>
        <w:jc w:val="both"/>
        <w:rPr>
          <w:rFonts w:eastAsia="Times New Roman" w:cs="Arial"/>
          <w:color w:val="000000"/>
          <w:szCs w:val="24"/>
          <w:lang w:eastAsia="es-MX"/>
        </w:rPr>
      </w:pPr>
      <w:bookmarkStart w:id="23" w:name="_Toc56030635"/>
      <w:r w:rsidRPr="00C66161">
        <w:rPr>
          <w:rStyle w:val="Ttulo2Car"/>
        </w:rPr>
        <w:t>11.  El autor dice que al elegir libros para una lectura mediada que apunta hacia la alfabetización emocional de los niños, es más importante escogerlos por su calidad estético-literaria, que por su contenido emocional.  Explica brevemente la razón</w:t>
      </w:r>
      <w:bookmarkEnd w:id="23"/>
      <w:r w:rsidRPr="000C07BB">
        <w:rPr>
          <w:rFonts w:eastAsia="Times New Roman" w:cs="Arial"/>
          <w:color w:val="000000"/>
          <w:szCs w:val="24"/>
          <w:lang w:eastAsia="es-MX"/>
        </w:rPr>
        <w:t>.</w:t>
      </w:r>
    </w:p>
    <w:p w:rsidR="008301F2" w:rsidRPr="00C624BE" w:rsidRDefault="0005724A" w:rsidP="00160091">
      <w:pPr>
        <w:spacing w:before="100" w:beforeAutospacing="1" w:after="100" w:afterAutospacing="1" w:line="240" w:lineRule="auto"/>
        <w:ind w:left="360" w:hanging="360"/>
        <w:jc w:val="both"/>
        <w:rPr>
          <w:rFonts w:eastAsia="Times New Roman" w:cs="Arial"/>
          <w:color w:val="000000"/>
          <w:sz w:val="28"/>
          <w:szCs w:val="28"/>
          <w:lang w:eastAsia="es-MX"/>
        </w:rPr>
      </w:pPr>
      <w:r w:rsidRPr="00C624BE">
        <w:rPr>
          <w:rFonts w:eastAsia="Times New Roman" w:cs="Arial"/>
          <w:color w:val="000000"/>
          <w:sz w:val="28"/>
          <w:szCs w:val="28"/>
          <w:lang w:eastAsia="es-MX"/>
        </w:rPr>
        <w:t xml:space="preserve">Los libros especializados en la alfabetización emocional muchas veces pierden la </w:t>
      </w:r>
      <w:r w:rsidR="00C66161" w:rsidRPr="00C624BE">
        <w:rPr>
          <w:rFonts w:eastAsia="Times New Roman" w:cs="Arial"/>
          <w:color w:val="000000"/>
          <w:sz w:val="28"/>
          <w:szCs w:val="28"/>
          <w:lang w:eastAsia="es-MX"/>
        </w:rPr>
        <w:t>calidad</w:t>
      </w:r>
      <w:r w:rsidRPr="00C624BE">
        <w:rPr>
          <w:rFonts w:eastAsia="Times New Roman" w:cs="Arial"/>
          <w:color w:val="000000"/>
          <w:sz w:val="28"/>
          <w:szCs w:val="28"/>
          <w:lang w:eastAsia="es-MX"/>
        </w:rPr>
        <w:t xml:space="preserve"> y no logran atrapar el interés del lector además de no contar con una variedad funcional.</w:t>
      </w:r>
    </w:p>
    <w:p w:rsidR="008301F2" w:rsidRPr="000C07BB" w:rsidRDefault="008301F2" w:rsidP="00160091">
      <w:pPr>
        <w:spacing w:before="100" w:beforeAutospacing="1" w:after="100" w:afterAutospacing="1" w:line="240" w:lineRule="auto"/>
        <w:ind w:left="360" w:hanging="360"/>
        <w:jc w:val="both"/>
        <w:rPr>
          <w:rFonts w:eastAsia="Times New Roman" w:cs="Arial"/>
          <w:color w:val="000000"/>
          <w:szCs w:val="24"/>
          <w:lang w:eastAsia="es-MX"/>
        </w:rPr>
      </w:pPr>
    </w:p>
    <w:p w:rsidR="00CB1256" w:rsidRPr="000C07BB" w:rsidRDefault="00CB1256" w:rsidP="00160091">
      <w:pPr>
        <w:pStyle w:val="Ttulo2"/>
        <w:spacing w:line="240" w:lineRule="auto"/>
        <w:jc w:val="both"/>
        <w:rPr>
          <w:rFonts w:eastAsia="Times New Roman"/>
          <w:lang w:eastAsia="es-MX"/>
        </w:rPr>
      </w:pPr>
      <w:bookmarkStart w:id="24" w:name="_Toc56030636"/>
      <w:r w:rsidRPr="000C07BB">
        <w:rPr>
          <w:rFonts w:eastAsia="Times New Roman"/>
          <w:bCs/>
          <w:lang w:eastAsia="es-MX"/>
        </w:rPr>
        <w:lastRenderedPageBreak/>
        <w:t>12.</w:t>
      </w:r>
      <w:r w:rsidRPr="000C07BB">
        <w:rPr>
          <w:rFonts w:eastAsia="Times New Roman"/>
          <w:sz w:val="14"/>
          <w:szCs w:val="14"/>
          <w:lang w:eastAsia="es-MX"/>
        </w:rPr>
        <w:t>  </w:t>
      </w:r>
      <w:r w:rsidRPr="000C07BB">
        <w:rPr>
          <w:rFonts w:eastAsia="Times New Roman"/>
          <w:lang w:eastAsia="es-MX"/>
        </w:rPr>
        <w:t>El autor, en la lectura mediada como herramienta para el desarrollo de competencias emocionales del niño, recomienda el </w:t>
      </w:r>
      <w:r w:rsidRPr="000C07BB">
        <w:rPr>
          <w:rFonts w:eastAsia="Times New Roman"/>
          <w:bCs/>
          <w:lang w:eastAsia="es-MX"/>
        </w:rPr>
        <w:t>cuento ilustrado</w:t>
      </w:r>
      <w:r w:rsidRPr="000C07BB">
        <w:rPr>
          <w:rFonts w:eastAsia="Times New Roman"/>
          <w:lang w:eastAsia="es-MX"/>
        </w:rPr>
        <w:t>, porque…</w:t>
      </w:r>
      <w:bookmarkEnd w:id="24"/>
    </w:p>
    <w:p w:rsidR="008301F2" w:rsidRPr="00C624BE" w:rsidRDefault="000C07BB" w:rsidP="00160091">
      <w:pPr>
        <w:spacing w:before="100" w:beforeAutospacing="1" w:after="100" w:afterAutospacing="1" w:line="240" w:lineRule="auto"/>
        <w:ind w:left="360" w:hanging="360"/>
        <w:jc w:val="both"/>
        <w:rPr>
          <w:rFonts w:eastAsia="Times New Roman" w:cs="Arial"/>
          <w:color w:val="000000"/>
          <w:sz w:val="28"/>
          <w:szCs w:val="28"/>
          <w:lang w:eastAsia="es-MX"/>
        </w:rPr>
      </w:pPr>
      <w:r w:rsidRPr="00C624BE">
        <w:rPr>
          <w:rFonts w:eastAsia="Times New Roman" w:cs="Arial"/>
          <w:color w:val="000000"/>
          <w:sz w:val="28"/>
          <w:szCs w:val="28"/>
          <w:lang w:eastAsia="es-MX"/>
        </w:rPr>
        <w:t xml:space="preserve">Se usa la imagen </w:t>
      </w:r>
      <w:r w:rsidR="00C66161" w:rsidRPr="00C624BE">
        <w:rPr>
          <w:rFonts w:eastAsia="Times New Roman" w:cs="Arial"/>
          <w:color w:val="000000"/>
          <w:sz w:val="28"/>
          <w:szCs w:val="28"/>
          <w:lang w:eastAsia="es-MX"/>
        </w:rPr>
        <w:t>como</w:t>
      </w:r>
      <w:r w:rsidRPr="00C624BE">
        <w:rPr>
          <w:rFonts w:eastAsia="Times New Roman" w:cs="Arial"/>
          <w:color w:val="000000"/>
          <w:sz w:val="28"/>
          <w:szCs w:val="28"/>
          <w:lang w:eastAsia="es-MX"/>
        </w:rPr>
        <w:t xml:space="preserve"> </w:t>
      </w:r>
      <w:r w:rsidR="00C66161" w:rsidRPr="00C624BE">
        <w:rPr>
          <w:rFonts w:eastAsia="Times New Roman" w:cs="Arial"/>
          <w:color w:val="000000"/>
          <w:sz w:val="28"/>
          <w:szCs w:val="28"/>
          <w:lang w:eastAsia="es-MX"/>
        </w:rPr>
        <w:t>lenguaje</w:t>
      </w:r>
      <w:r w:rsidRPr="00C624BE">
        <w:rPr>
          <w:rFonts w:eastAsia="Times New Roman" w:cs="Arial"/>
          <w:color w:val="000000"/>
          <w:sz w:val="28"/>
          <w:szCs w:val="28"/>
          <w:lang w:eastAsia="es-MX"/>
        </w:rPr>
        <w:t xml:space="preserve"> narrativo, capas de contar la historia, </w:t>
      </w:r>
      <w:r w:rsidR="00C66161" w:rsidRPr="00C624BE">
        <w:rPr>
          <w:rFonts w:eastAsia="Times New Roman" w:cs="Arial"/>
          <w:color w:val="000000"/>
          <w:sz w:val="28"/>
          <w:szCs w:val="28"/>
          <w:lang w:eastAsia="es-MX"/>
        </w:rPr>
        <w:t>así</w:t>
      </w:r>
      <w:r w:rsidRPr="00C624BE">
        <w:rPr>
          <w:rFonts w:eastAsia="Times New Roman" w:cs="Arial"/>
          <w:color w:val="000000"/>
          <w:sz w:val="28"/>
          <w:szCs w:val="28"/>
          <w:lang w:eastAsia="es-MX"/>
        </w:rPr>
        <w:t xml:space="preserve"> como por medio del rostro de los personajes y uso de colores expresivos. </w:t>
      </w:r>
    </w:p>
    <w:p w:rsidR="008301F2" w:rsidRPr="000C07BB" w:rsidRDefault="008301F2" w:rsidP="00160091">
      <w:pPr>
        <w:spacing w:before="100" w:beforeAutospacing="1" w:after="100" w:afterAutospacing="1" w:line="240" w:lineRule="auto"/>
        <w:ind w:left="360" w:hanging="360"/>
        <w:jc w:val="both"/>
        <w:rPr>
          <w:rFonts w:eastAsia="Times New Roman" w:cs="Arial"/>
          <w:color w:val="000000"/>
          <w:szCs w:val="24"/>
          <w:lang w:eastAsia="es-MX"/>
        </w:rPr>
      </w:pPr>
    </w:p>
    <w:p w:rsidR="00CB1256" w:rsidRPr="000C07BB" w:rsidRDefault="00CB1256" w:rsidP="00160091">
      <w:pPr>
        <w:pStyle w:val="Ttulo2"/>
        <w:spacing w:line="240" w:lineRule="auto"/>
        <w:jc w:val="both"/>
        <w:rPr>
          <w:rFonts w:eastAsia="Times New Roman"/>
          <w:lang w:eastAsia="es-MX"/>
        </w:rPr>
      </w:pPr>
      <w:bookmarkStart w:id="25" w:name="_Toc56030637"/>
      <w:r w:rsidRPr="000C07BB">
        <w:rPr>
          <w:rFonts w:eastAsia="Times New Roman"/>
          <w:bCs/>
          <w:lang w:eastAsia="es-MX"/>
        </w:rPr>
        <w:t>13.</w:t>
      </w:r>
      <w:r w:rsidRPr="000C07BB">
        <w:rPr>
          <w:rFonts w:eastAsia="Times New Roman"/>
          <w:sz w:val="14"/>
          <w:szCs w:val="14"/>
          <w:lang w:eastAsia="es-MX"/>
        </w:rPr>
        <w:t>  </w:t>
      </w:r>
      <w:r w:rsidRPr="000C07BB">
        <w:rPr>
          <w:rFonts w:eastAsia="Times New Roman"/>
          <w:lang w:eastAsia="es-MX"/>
        </w:rPr>
        <w:t>Es muy importante la forma adoptada en que se leen los cuentos; necesitan de una lectura fluida y un mediador que transmita sus emociones. Por eso, además del lenguaje literario y la narración visual son muy importantes…</w:t>
      </w:r>
      <w:bookmarkEnd w:id="25"/>
    </w:p>
    <w:p w:rsidR="008301F2" w:rsidRPr="00C624BE" w:rsidRDefault="000C07BB" w:rsidP="00160091">
      <w:pPr>
        <w:spacing w:before="100" w:beforeAutospacing="1" w:after="100" w:afterAutospacing="1" w:line="240" w:lineRule="auto"/>
        <w:ind w:left="360" w:hanging="360"/>
        <w:jc w:val="both"/>
        <w:rPr>
          <w:rFonts w:eastAsia="Times New Roman" w:cs="Arial"/>
          <w:color w:val="000000"/>
          <w:sz w:val="28"/>
          <w:szCs w:val="28"/>
          <w:lang w:eastAsia="es-MX"/>
        </w:rPr>
      </w:pPr>
      <w:r w:rsidRPr="00C624BE">
        <w:rPr>
          <w:rFonts w:eastAsia="Times New Roman" w:cs="Arial"/>
          <w:color w:val="000000"/>
          <w:sz w:val="28"/>
          <w:szCs w:val="28"/>
          <w:lang w:eastAsia="es-MX"/>
        </w:rPr>
        <w:t>Las pausas, el tono y el ritmo de la lectura que ayudan a adentrarse en el universo emocional del texto</w:t>
      </w:r>
    </w:p>
    <w:p w:rsidR="008301F2" w:rsidRPr="000C07BB" w:rsidRDefault="008301F2" w:rsidP="00160091">
      <w:pPr>
        <w:spacing w:before="100" w:beforeAutospacing="1" w:after="100" w:afterAutospacing="1" w:line="240" w:lineRule="auto"/>
        <w:ind w:left="360" w:hanging="360"/>
        <w:jc w:val="both"/>
        <w:rPr>
          <w:rFonts w:eastAsia="Times New Roman" w:cs="Arial"/>
          <w:color w:val="000000"/>
          <w:szCs w:val="24"/>
          <w:lang w:eastAsia="es-MX"/>
        </w:rPr>
      </w:pPr>
    </w:p>
    <w:p w:rsidR="00CB1256" w:rsidRPr="000C07BB" w:rsidRDefault="00300B10" w:rsidP="00160091">
      <w:pPr>
        <w:pStyle w:val="Ttulo2"/>
        <w:spacing w:line="240" w:lineRule="auto"/>
        <w:jc w:val="both"/>
        <w:rPr>
          <w:rFonts w:eastAsia="Times New Roman"/>
          <w:lang w:eastAsia="es-MX"/>
        </w:rPr>
      </w:pPr>
      <w:bookmarkStart w:id="26" w:name="_Toc56030638"/>
      <w:r>
        <w:rPr>
          <w:rFonts w:cs="Arial"/>
          <w:noProof/>
          <w:szCs w:val="28"/>
        </w:rPr>
        <w:drawing>
          <wp:anchor distT="0" distB="0" distL="114300" distR="114300" simplePos="0" relativeHeight="251668480" behindDoc="1" locked="0" layoutInCell="1" allowOverlap="1" wp14:anchorId="660AA8A1">
            <wp:simplePos x="0" y="0"/>
            <wp:positionH relativeFrom="column">
              <wp:posOffset>-1080135</wp:posOffset>
            </wp:positionH>
            <wp:positionV relativeFrom="page">
              <wp:posOffset>20782</wp:posOffset>
            </wp:positionV>
            <wp:extent cx="7792720" cy="9996054"/>
            <wp:effectExtent l="0" t="0" r="0" b="571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06851" cy="10014181"/>
                    </a:xfrm>
                    <a:prstGeom prst="rect">
                      <a:avLst/>
                    </a:prstGeom>
                    <a:noFill/>
                  </pic:spPr>
                </pic:pic>
              </a:graphicData>
            </a:graphic>
            <wp14:sizeRelH relativeFrom="margin">
              <wp14:pctWidth>0</wp14:pctWidth>
            </wp14:sizeRelH>
            <wp14:sizeRelV relativeFrom="margin">
              <wp14:pctHeight>0</wp14:pctHeight>
            </wp14:sizeRelV>
          </wp:anchor>
        </w:drawing>
      </w:r>
      <w:r w:rsidR="00CB1256" w:rsidRPr="000C07BB">
        <w:rPr>
          <w:rFonts w:eastAsia="Times New Roman"/>
          <w:bCs/>
          <w:lang w:eastAsia="es-MX"/>
        </w:rPr>
        <w:t>14.</w:t>
      </w:r>
      <w:r w:rsidR="00CB1256" w:rsidRPr="000C07BB">
        <w:rPr>
          <w:rFonts w:eastAsia="Times New Roman"/>
          <w:sz w:val="14"/>
          <w:szCs w:val="14"/>
          <w:lang w:eastAsia="es-MX"/>
        </w:rPr>
        <w:t>  </w:t>
      </w:r>
      <w:r w:rsidR="00CB1256" w:rsidRPr="000C07BB">
        <w:rPr>
          <w:rFonts w:eastAsia="Times New Roman"/>
          <w:lang w:eastAsia="es-MX"/>
        </w:rPr>
        <w:t>Al terminar de leer el cuento, el mediador debe promover una conversación con los niños, para repasar las atmósferas emocionales más significativas, propiciando un diálogo colectivo, en el que los niños puedan expresar sus propias emociones e impresiones, y oír las experiencias de sus compañeros. Este diálogo crea una comunidad que genera…</w:t>
      </w:r>
      <w:bookmarkEnd w:id="26"/>
    </w:p>
    <w:p w:rsidR="00110498" w:rsidRDefault="000C07BB" w:rsidP="00160091">
      <w:pPr>
        <w:spacing w:line="240" w:lineRule="auto"/>
        <w:jc w:val="both"/>
        <w:rPr>
          <w:rFonts w:cs="Arial"/>
          <w:sz w:val="28"/>
          <w:szCs w:val="28"/>
        </w:rPr>
      </w:pPr>
      <w:r w:rsidRPr="00C624BE">
        <w:rPr>
          <w:rFonts w:cs="Arial"/>
          <w:sz w:val="28"/>
          <w:szCs w:val="28"/>
        </w:rPr>
        <w:t xml:space="preserve">Apropiarse de las emociones del personaje empatizando y mejorando la internalización de los cuentos emocionales desde lo cognitivo. </w:t>
      </w:r>
    </w:p>
    <w:p w:rsidR="003E4FDD" w:rsidRDefault="003E4FDD" w:rsidP="00160091">
      <w:pPr>
        <w:spacing w:line="240" w:lineRule="auto"/>
        <w:jc w:val="both"/>
        <w:rPr>
          <w:rFonts w:cs="Arial"/>
          <w:sz w:val="28"/>
          <w:szCs w:val="28"/>
        </w:rPr>
      </w:pPr>
    </w:p>
    <w:p w:rsidR="003E4FDD" w:rsidRPr="003E4FDD" w:rsidRDefault="003E4FDD" w:rsidP="00160091">
      <w:pPr>
        <w:jc w:val="both"/>
        <w:rPr>
          <w:rFonts w:cs="Arial"/>
          <w:sz w:val="28"/>
          <w:szCs w:val="28"/>
        </w:rPr>
      </w:pPr>
    </w:p>
    <w:p w:rsidR="003E4FDD" w:rsidRPr="003E4FDD" w:rsidRDefault="003E4FDD" w:rsidP="00160091">
      <w:pPr>
        <w:jc w:val="both"/>
        <w:rPr>
          <w:rFonts w:cs="Arial"/>
          <w:sz w:val="28"/>
          <w:szCs w:val="28"/>
        </w:rPr>
      </w:pPr>
    </w:p>
    <w:p w:rsidR="003E4FDD" w:rsidRPr="003E4FDD" w:rsidRDefault="003E4FDD" w:rsidP="00160091">
      <w:pPr>
        <w:jc w:val="both"/>
        <w:rPr>
          <w:rFonts w:cs="Arial"/>
          <w:sz w:val="28"/>
          <w:szCs w:val="28"/>
        </w:rPr>
      </w:pPr>
    </w:p>
    <w:p w:rsidR="003E4FDD" w:rsidRPr="003E4FDD" w:rsidRDefault="003E4FDD" w:rsidP="003E4FDD">
      <w:pPr>
        <w:rPr>
          <w:rFonts w:cs="Arial"/>
          <w:sz w:val="28"/>
          <w:szCs w:val="28"/>
        </w:rPr>
      </w:pPr>
    </w:p>
    <w:p w:rsidR="003E4FDD" w:rsidRDefault="003E4FDD" w:rsidP="003E4FDD">
      <w:pPr>
        <w:rPr>
          <w:rFonts w:cs="Arial"/>
          <w:sz w:val="28"/>
          <w:szCs w:val="28"/>
        </w:rPr>
      </w:pPr>
    </w:p>
    <w:p w:rsidR="003E4FDD" w:rsidRDefault="003E4FDD" w:rsidP="003E4FDD">
      <w:pPr>
        <w:rPr>
          <w:rFonts w:cs="Arial"/>
          <w:sz w:val="28"/>
          <w:szCs w:val="28"/>
        </w:rPr>
      </w:pPr>
    </w:p>
    <w:p w:rsidR="003E4FDD" w:rsidRDefault="003E4FDD" w:rsidP="003E4FDD">
      <w:pPr>
        <w:jc w:val="right"/>
        <w:rPr>
          <w:rFonts w:cs="Arial"/>
          <w:sz w:val="28"/>
          <w:szCs w:val="28"/>
        </w:rPr>
      </w:pPr>
    </w:p>
    <w:p w:rsidR="003E4FDD" w:rsidRDefault="003E4FDD" w:rsidP="003E4FDD">
      <w:pPr>
        <w:jc w:val="right"/>
        <w:rPr>
          <w:rFonts w:cs="Arial"/>
          <w:sz w:val="28"/>
          <w:szCs w:val="28"/>
        </w:rPr>
      </w:pPr>
    </w:p>
    <w:p w:rsidR="003E4FDD" w:rsidRPr="003E4FDD" w:rsidRDefault="003E4FDD" w:rsidP="003E4FDD">
      <w:pPr>
        <w:rPr>
          <w:rFonts w:cs="Arial"/>
          <w:sz w:val="28"/>
          <w:szCs w:val="28"/>
        </w:rPr>
      </w:pPr>
    </w:p>
    <w:p w:rsidR="003E4FDD" w:rsidRPr="003E4FDD" w:rsidRDefault="003E4FDD" w:rsidP="003E4FDD">
      <w:pPr>
        <w:rPr>
          <w:rFonts w:cs="Arial"/>
          <w:sz w:val="28"/>
          <w:szCs w:val="28"/>
        </w:rPr>
      </w:pPr>
    </w:p>
    <w:p w:rsidR="003E4FDD" w:rsidRDefault="00735109" w:rsidP="006B0A57">
      <w:pPr>
        <w:rPr>
          <w:rFonts w:cs="Arial"/>
          <w:sz w:val="28"/>
          <w:szCs w:val="28"/>
        </w:rPr>
      </w:pPr>
      <w:r>
        <w:rPr>
          <w:rFonts w:cs="Arial"/>
          <w:noProof/>
          <w:sz w:val="28"/>
          <w:szCs w:val="28"/>
        </w:rPr>
        <w:lastRenderedPageBreak/>
        <w:drawing>
          <wp:inline distT="0" distB="0" distL="0" distR="0">
            <wp:extent cx="4645660" cy="8258810"/>
            <wp:effectExtent l="0" t="0" r="2540" b="8890"/>
            <wp:docPr id="11" name="Imagen 1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0-11-11 at 11.59.32 PM (1).jpeg"/>
                    <pic:cNvPicPr/>
                  </pic:nvPicPr>
                  <pic:blipFill>
                    <a:blip r:embed="rId14">
                      <a:extLst>
                        <a:ext uri="{28A0092B-C50C-407E-A947-70E740481C1C}">
                          <a14:useLocalDpi xmlns:a14="http://schemas.microsoft.com/office/drawing/2010/main" val="0"/>
                        </a:ext>
                      </a:extLst>
                    </a:blip>
                    <a:stretch>
                      <a:fillRect/>
                    </a:stretch>
                  </pic:blipFill>
                  <pic:spPr>
                    <a:xfrm>
                      <a:off x="0" y="0"/>
                      <a:ext cx="4645660" cy="8258810"/>
                    </a:xfrm>
                    <a:prstGeom prst="rect">
                      <a:avLst/>
                    </a:prstGeom>
                  </pic:spPr>
                </pic:pic>
              </a:graphicData>
            </a:graphic>
          </wp:inline>
        </w:drawing>
      </w:r>
      <w:r>
        <w:rPr>
          <w:rFonts w:cs="Arial"/>
          <w:noProof/>
          <w:sz w:val="28"/>
          <w:szCs w:val="28"/>
        </w:rPr>
        <w:lastRenderedPageBreak/>
        <w:drawing>
          <wp:inline distT="0" distB="0" distL="0" distR="0">
            <wp:extent cx="4645660" cy="8258810"/>
            <wp:effectExtent l="0" t="0" r="2540" b="8890"/>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0-11-11 at 11.59.32 PM.jpeg"/>
                    <pic:cNvPicPr/>
                  </pic:nvPicPr>
                  <pic:blipFill>
                    <a:blip r:embed="rId15">
                      <a:extLst>
                        <a:ext uri="{28A0092B-C50C-407E-A947-70E740481C1C}">
                          <a14:useLocalDpi xmlns:a14="http://schemas.microsoft.com/office/drawing/2010/main" val="0"/>
                        </a:ext>
                      </a:extLst>
                    </a:blip>
                    <a:stretch>
                      <a:fillRect/>
                    </a:stretch>
                  </pic:blipFill>
                  <pic:spPr>
                    <a:xfrm>
                      <a:off x="0" y="0"/>
                      <a:ext cx="4645660" cy="8258810"/>
                    </a:xfrm>
                    <a:prstGeom prst="rect">
                      <a:avLst/>
                    </a:prstGeom>
                  </pic:spPr>
                </pic:pic>
              </a:graphicData>
            </a:graphic>
          </wp:inline>
        </w:drawing>
      </w:r>
      <w:r>
        <w:rPr>
          <w:rFonts w:cs="Arial"/>
          <w:noProof/>
          <w:sz w:val="28"/>
          <w:szCs w:val="28"/>
        </w:rPr>
        <w:lastRenderedPageBreak/>
        <w:drawing>
          <wp:inline distT="0" distB="0" distL="0" distR="0">
            <wp:extent cx="4645660" cy="8258810"/>
            <wp:effectExtent l="0" t="0" r="2540" b="8890"/>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0-11-11 at 11.59.33 PM (1).jpeg"/>
                    <pic:cNvPicPr/>
                  </pic:nvPicPr>
                  <pic:blipFill>
                    <a:blip r:embed="rId16">
                      <a:extLst>
                        <a:ext uri="{28A0092B-C50C-407E-A947-70E740481C1C}">
                          <a14:useLocalDpi xmlns:a14="http://schemas.microsoft.com/office/drawing/2010/main" val="0"/>
                        </a:ext>
                      </a:extLst>
                    </a:blip>
                    <a:stretch>
                      <a:fillRect/>
                    </a:stretch>
                  </pic:blipFill>
                  <pic:spPr>
                    <a:xfrm>
                      <a:off x="0" y="0"/>
                      <a:ext cx="4645660" cy="8258810"/>
                    </a:xfrm>
                    <a:prstGeom prst="rect">
                      <a:avLst/>
                    </a:prstGeom>
                  </pic:spPr>
                </pic:pic>
              </a:graphicData>
            </a:graphic>
          </wp:inline>
        </w:drawing>
      </w:r>
      <w:r>
        <w:rPr>
          <w:rFonts w:cs="Arial"/>
          <w:noProof/>
          <w:sz w:val="28"/>
          <w:szCs w:val="28"/>
        </w:rPr>
        <w:lastRenderedPageBreak/>
        <w:drawing>
          <wp:inline distT="0" distB="0" distL="0" distR="0">
            <wp:extent cx="4645660" cy="8258810"/>
            <wp:effectExtent l="0" t="0" r="2540" b="8890"/>
            <wp:docPr id="14" name="Imagen 1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0-11-11 at 11.59.33 PM (2).jpeg"/>
                    <pic:cNvPicPr/>
                  </pic:nvPicPr>
                  <pic:blipFill>
                    <a:blip r:embed="rId17">
                      <a:extLst>
                        <a:ext uri="{28A0092B-C50C-407E-A947-70E740481C1C}">
                          <a14:useLocalDpi xmlns:a14="http://schemas.microsoft.com/office/drawing/2010/main" val="0"/>
                        </a:ext>
                      </a:extLst>
                    </a:blip>
                    <a:stretch>
                      <a:fillRect/>
                    </a:stretch>
                  </pic:blipFill>
                  <pic:spPr>
                    <a:xfrm>
                      <a:off x="0" y="0"/>
                      <a:ext cx="4645660" cy="8258810"/>
                    </a:xfrm>
                    <a:prstGeom prst="rect">
                      <a:avLst/>
                    </a:prstGeom>
                  </pic:spPr>
                </pic:pic>
              </a:graphicData>
            </a:graphic>
          </wp:inline>
        </w:drawing>
      </w:r>
      <w:r>
        <w:rPr>
          <w:rFonts w:cs="Arial"/>
          <w:noProof/>
          <w:sz w:val="28"/>
          <w:szCs w:val="28"/>
        </w:rPr>
        <w:lastRenderedPageBreak/>
        <w:drawing>
          <wp:inline distT="0" distB="0" distL="0" distR="0">
            <wp:extent cx="4645660" cy="8258810"/>
            <wp:effectExtent l="0" t="0" r="2540" b="8890"/>
            <wp:docPr id="15" name="Imagen 1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0-11-11 at 11.59.33 PM (3).jpeg"/>
                    <pic:cNvPicPr/>
                  </pic:nvPicPr>
                  <pic:blipFill>
                    <a:blip r:embed="rId18">
                      <a:extLst>
                        <a:ext uri="{28A0092B-C50C-407E-A947-70E740481C1C}">
                          <a14:useLocalDpi xmlns:a14="http://schemas.microsoft.com/office/drawing/2010/main" val="0"/>
                        </a:ext>
                      </a:extLst>
                    </a:blip>
                    <a:stretch>
                      <a:fillRect/>
                    </a:stretch>
                  </pic:blipFill>
                  <pic:spPr>
                    <a:xfrm>
                      <a:off x="0" y="0"/>
                      <a:ext cx="4645660" cy="8258810"/>
                    </a:xfrm>
                    <a:prstGeom prst="rect">
                      <a:avLst/>
                    </a:prstGeom>
                  </pic:spPr>
                </pic:pic>
              </a:graphicData>
            </a:graphic>
          </wp:inline>
        </w:drawing>
      </w:r>
      <w:r>
        <w:rPr>
          <w:rFonts w:cs="Arial"/>
          <w:noProof/>
          <w:sz w:val="28"/>
          <w:szCs w:val="28"/>
        </w:rPr>
        <w:lastRenderedPageBreak/>
        <w:drawing>
          <wp:inline distT="0" distB="0" distL="0" distR="0">
            <wp:extent cx="4645660" cy="8258810"/>
            <wp:effectExtent l="0" t="0" r="2540" b="8890"/>
            <wp:docPr id="16" name="Imagen 1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0-11-11 at 11.59.33 PM (4).jpeg"/>
                    <pic:cNvPicPr/>
                  </pic:nvPicPr>
                  <pic:blipFill>
                    <a:blip r:embed="rId19">
                      <a:extLst>
                        <a:ext uri="{28A0092B-C50C-407E-A947-70E740481C1C}">
                          <a14:useLocalDpi xmlns:a14="http://schemas.microsoft.com/office/drawing/2010/main" val="0"/>
                        </a:ext>
                      </a:extLst>
                    </a:blip>
                    <a:stretch>
                      <a:fillRect/>
                    </a:stretch>
                  </pic:blipFill>
                  <pic:spPr>
                    <a:xfrm>
                      <a:off x="0" y="0"/>
                      <a:ext cx="4645660" cy="8258810"/>
                    </a:xfrm>
                    <a:prstGeom prst="rect">
                      <a:avLst/>
                    </a:prstGeom>
                  </pic:spPr>
                </pic:pic>
              </a:graphicData>
            </a:graphic>
          </wp:inline>
        </w:drawing>
      </w:r>
      <w:r>
        <w:rPr>
          <w:rFonts w:cs="Arial"/>
          <w:noProof/>
          <w:sz w:val="28"/>
          <w:szCs w:val="28"/>
        </w:rPr>
        <w:lastRenderedPageBreak/>
        <w:drawing>
          <wp:inline distT="0" distB="0" distL="0" distR="0">
            <wp:extent cx="4645660" cy="8258810"/>
            <wp:effectExtent l="0" t="0" r="2540" b="8890"/>
            <wp:docPr id="17" name="Imagen 1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0-11-11 at 11.59.33 PM (5).jpeg"/>
                    <pic:cNvPicPr/>
                  </pic:nvPicPr>
                  <pic:blipFill>
                    <a:blip r:embed="rId20">
                      <a:extLst>
                        <a:ext uri="{28A0092B-C50C-407E-A947-70E740481C1C}">
                          <a14:useLocalDpi xmlns:a14="http://schemas.microsoft.com/office/drawing/2010/main" val="0"/>
                        </a:ext>
                      </a:extLst>
                    </a:blip>
                    <a:stretch>
                      <a:fillRect/>
                    </a:stretch>
                  </pic:blipFill>
                  <pic:spPr>
                    <a:xfrm>
                      <a:off x="0" y="0"/>
                      <a:ext cx="4645660" cy="8258810"/>
                    </a:xfrm>
                    <a:prstGeom prst="rect">
                      <a:avLst/>
                    </a:prstGeom>
                  </pic:spPr>
                </pic:pic>
              </a:graphicData>
            </a:graphic>
          </wp:inline>
        </w:drawing>
      </w:r>
      <w:r>
        <w:rPr>
          <w:rFonts w:cs="Arial"/>
          <w:noProof/>
          <w:sz w:val="28"/>
          <w:szCs w:val="28"/>
        </w:rPr>
        <w:lastRenderedPageBreak/>
        <w:drawing>
          <wp:inline distT="0" distB="0" distL="0" distR="0">
            <wp:extent cx="4645660" cy="8258810"/>
            <wp:effectExtent l="0" t="0" r="2540" b="8890"/>
            <wp:docPr id="18" name="Imagen 1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11-11 at 11.59.33 PM.jpeg"/>
                    <pic:cNvPicPr/>
                  </pic:nvPicPr>
                  <pic:blipFill>
                    <a:blip r:embed="rId21">
                      <a:extLst>
                        <a:ext uri="{28A0092B-C50C-407E-A947-70E740481C1C}">
                          <a14:useLocalDpi xmlns:a14="http://schemas.microsoft.com/office/drawing/2010/main" val="0"/>
                        </a:ext>
                      </a:extLst>
                    </a:blip>
                    <a:stretch>
                      <a:fillRect/>
                    </a:stretch>
                  </pic:blipFill>
                  <pic:spPr>
                    <a:xfrm>
                      <a:off x="0" y="0"/>
                      <a:ext cx="4645660" cy="8258810"/>
                    </a:xfrm>
                    <a:prstGeom prst="rect">
                      <a:avLst/>
                    </a:prstGeom>
                  </pic:spPr>
                </pic:pic>
              </a:graphicData>
            </a:graphic>
          </wp:inline>
        </w:drawing>
      </w:r>
    </w:p>
    <w:p w:rsidR="001D00A6" w:rsidRPr="003E4FDD" w:rsidRDefault="001D00A6" w:rsidP="006B0A57">
      <w:pPr>
        <w:rPr>
          <w:rFonts w:cs="Arial"/>
          <w:sz w:val="28"/>
          <w:szCs w:val="28"/>
        </w:rPr>
      </w:pPr>
      <w:r>
        <w:rPr>
          <w:rFonts w:cs="Arial"/>
          <w:noProof/>
          <w:sz w:val="28"/>
          <w:szCs w:val="28"/>
        </w:rPr>
        <w:lastRenderedPageBreak/>
        <w:drawing>
          <wp:inline distT="0" distB="0" distL="0" distR="0">
            <wp:extent cx="5960534" cy="7552404"/>
            <wp:effectExtent l="0" t="0" r="2540" b="0"/>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ubrica11nov.jpg"/>
                    <pic:cNvPicPr/>
                  </pic:nvPicPr>
                  <pic:blipFill>
                    <a:blip r:embed="rId22">
                      <a:extLst>
                        <a:ext uri="{28A0092B-C50C-407E-A947-70E740481C1C}">
                          <a14:useLocalDpi xmlns:a14="http://schemas.microsoft.com/office/drawing/2010/main" val="0"/>
                        </a:ext>
                      </a:extLst>
                    </a:blip>
                    <a:stretch>
                      <a:fillRect/>
                    </a:stretch>
                  </pic:blipFill>
                  <pic:spPr>
                    <a:xfrm>
                      <a:off x="0" y="0"/>
                      <a:ext cx="5968196" cy="7562112"/>
                    </a:xfrm>
                    <a:prstGeom prst="rect">
                      <a:avLst/>
                    </a:prstGeom>
                  </pic:spPr>
                </pic:pic>
              </a:graphicData>
            </a:graphic>
          </wp:inline>
        </w:drawing>
      </w:r>
    </w:p>
    <w:sectPr w:rsidR="001D00A6" w:rsidRPr="003E4FDD" w:rsidSect="003E4FDD">
      <w:type w:val="continuous"/>
      <w:pgSz w:w="12240" w:h="15840"/>
      <w:pgMar w:top="1417" w:right="1701" w:bottom="1417" w:left="1701" w:header="708" w:footer="708" w:gutter="0"/>
      <w:pgBorders w:offsetFrom="page">
        <w:top w:val="thinThickSmallGap" w:sz="24" w:space="24" w:color="1F3864" w:themeColor="accent1" w:themeShade="80"/>
        <w:left w:val="thinThickSmallGap" w:sz="24" w:space="24" w:color="1F3864" w:themeColor="accent1" w:themeShade="80"/>
        <w:bottom w:val="thickThinSmallGap" w:sz="24" w:space="24" w:color="1F3864" w:themeColor="accent1" w:themeShade="80"/>
        <w:right w:val="thickThinSmallGap" w:sz="24" w:space="24" w:color="1F3864" w:themeColor="accent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5F28" w:rsidRDefault="00E95F28" w:rsidP="004A1F69">
      <w:pPr>
        <w:spacing w:after="0" w:line="240" w:lineRule="auto"/>
      </w:pPr>
      <w:r>
        <w:separator/>
      </w:r>
    </w:p>
  </w:endnote>
  <w:endnote w:type="continuationSeparator" w:id="0">
    <w:p w:rsidR="00E95F28" w:rsidRDefault="00E95F28" w:rsidP="004A1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5F28" w:rsidRDefault="00E95F28" w:rsidP="004A1F69">
      <w:pPr>
        <w:spacing w:after="0" w:line="240" w:lineRule="auto"/>
      </w:pPr>
      <w:r>
        <w:separator/>
      </w:r>
    </w:p>
  </w:footnote>
  <w:footnote w:type="continuationSeparator" w:id="0">
    <w:p w:rsidR="00E95F28" w:rsidRDefault="00E95F28" w:rsidP="004A1F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4069F"/>
    <w:multiLevelType w:val="hybridMultilevel"/>
    <w:tmpl w:val="BC9076A8"/>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AC914BF"/>
    <w:multiLevelType w:val="hybridMultilevel"/>
    <w:tmpl w:val="37B0E1C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67B2BF1"/>
    <w:multiLevelType w:val="hybridMultilevel"/>
    <w:tmpl w:val="00F8679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3655D1C"/>
    <w:multiLevelType w:val="hybridMultilevel"/>
    <w:tmpl w:val="C7A83184"/>
    <w:lvl w:ilvl="0" w:tplc="080A0001">
      <w:start w:val="1"/>
      <w:numFmt w:val="bullet"/>
      <w:lvlText w:val=""/>
      <w:lvlJc w:val="left"/>
      <w:pPr>
        <w:ind w:left="720" w:hanging="360"/>
      </w:pPr>
      <w:rPr>
        <w:rFonts w:ascii="Symbol" w:hAnsi="Symbol" w:hint="default"/>
      </w:rPr>
    </w:lvl>
    <w:lvl w:ilvl="1" w:tplc="23D05642">
      <w:numFmt w:val="bullet"/>
      <w:lvlText w:val="-"/>
      <w:lvlJc w:val="left"/>
      <w:pPr>
        <w:ind w:left="1440" w:hanging="360"/>
      </w:pPr>
      <w:rPr>
        <w:rFonts w:ascii="Verdana" w:eastAsia="Times New Roman" w:hAnsi="Verdana"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3DF2DF8"/>
    <w:multiLevelType w:val="hybridMultilevel"/>
    <w:tmpl w:val="70A03E1A"/>
    <w:lvl w:ilvl="0" w:tplc="080A0009">
      <w:start w:val="1"/>
      <w:numFmt w:val="bullet"/>
      <w:lvlText w:val=""/>
      <w:lvlJc w:val="left"/>
      <w:pPr>
        <w:ind w:left="720" w:hanging="360"/>
      </w:pPr>
      <w:rPr>
        <w:rFonts w:ascii="Wingdings" w:hAnsi="Wingdings" w:hint="default"/>
      </w:rPr>
    </w:lvl>
    <w:lvl w:ilvl="1" w:tplc="E0AE302A">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D231A7E"/>
    <w:multiLevelType w:val="hybridMultilevel"/>
    <w:tmpl w:val="2E32C4B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134158C"/>
    <w:multiLevelType w:val="hybridMultilevel"/>
    <w:tmpl w:val="9E8CF10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5452EBE"/>
    <w:multiLevelType w:val="hybridMultilevel"/>
    <w:tmpl w:val="B2120D3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4"/>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256"/>
    <w:rsid w:val="000166A4"/>
    <w:rsid w:val="0005724A"/>
    <w:rsid w:val="000C07BB"/>
    <w:rsid w:val="00110498"/>
    <w:rsid w:val="00160091"/>
    <w:rsid w:val="001D00A6"/>
    <w:rsid w:val="001F77AE"/>
    <w:rsid w:val="00207673"/>
    <w:rsid w:val="00275596"/>
    <w:rsid w:val="00300B10"/>
    <w:rsid w:val="0035274A"/>
    <w:rsid w:val="003D44F5"/>
    <w:rsid w:val="003E4FDD"/>
    <w:rsid w:val="004A1F69"/>
    <w:rsid w:val="004B600B"/>
    <w:rsid w:val="00532593"/>
    <w:rsid w:val="006750A2"/>
    <w:rsid w:val="006B0A57"/>
    <w:rsid w:val="00735109"/>
    <w:rsid w:val="008301F2"/>
    <w:rsid w:val="008C4D58"/>
    <w:rsid w:val="00902BBC"/>
    <w:rsid w:val="00947F81"/>
    <w:rsid w:val="00A926B3"/>
    <w:rsid w:val="00AD0BF3"/>
    <w:rsid w:val="00AD64BB"/>
    <w:rsid w:val="00C624BE"/>
    <w:rsid w:val="00C66161"/>
    <w:rsid w:val="00C807A4"/>
    <w:rsid w:val="00CB1256"/>
    <w:rsid w:val="00D342FC"/>
    <w:rsid w:val="00D944F3"/>
    <w:rsid w:val="00E95F28"/>
    <w:rsid w:val="00F473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932B2"/>
  <w15:chartTrackingRefBased/>
  <w15:docId w15:val="{587CC723-BB99-4139-B06D-C89385002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74A"/>
    <w:pPr>
      <w:spacing w:line="360" w:lineRule="auto"/>
    </w:pPr>
    <w:rPr>
      <w:rFonts w:ascii="Arial" w:hAnsi="Arial"/>
      <w:sz w:val="24"/>
    </w:rPr>
  </w:style>
  <w:style w:type="paragraph" w:styleId="Ttulo1">
    <w:name w:val="heading 1"/>
    <w:basedOn w:val="Normal"/>
    <w:next w:val="Normal"/>
    <w:link w:val="Ttulo1Car"/>
    <w:autoRedefine/>
    <w:uiPriority w:val="9"/>
    <w:qFormat/>
    <w:rsid w:val="00A926B3"/>
    <w:pPr>
      <w:keepNext/>
      <w:keepLines/>
      <w:spacing w:after="0" w:line="240" w:lineRule="auto"/>
      <w:outlineLvl w:val="0"/>
    </w:pPr>
    <w:rPr>
      <w:rFonts w:eastAsiaTheme="majorEastAsia" w:cstheme="majorBidi"/>
      <w:b/>
      <w:sz w:val="32"/>
      <w:szCs w:val="32"/>
    </w:rPr>
  </w:style>
  <w:style w:type="paragraph" w:styleId="Ttulo2">
    <w:name w:val="heading 2"/>
    <w:basedOn w:val="Normal"/>
    <w:next w:val="Normal"/>
    <w:link w:val="Ttulo2Car"/>
    <w:autoRedefine/>
    <w:uiPriority w:val="9"/>
    <w:unhideWhenUsed/>
    <w:qFormat/>
    <w:rsid w:val="000166A4"/>
    <w:pPr>
      <w:keepNext/>
      <w:keepLines/>
      <w:spacing w:before="40" w:after="0"/>
      <w:outlineLvl w:val="1"/>
    </w:pPr>
    <w:rPr>
      <w:rFonts w:eastAsiaTheme="majorEastAsia" w:cstheme="majorBidi"/>
      <w:b/>
      <w:sz w:val="28"/>
      <w:szCs w:val="26"/>
    </w:rPr>
  </w:style>
  <w:style w:type="paragraph" w:styleId="Ttulo3">
    <w:name w:val="heading 3"/>
    <w:basedOn w:val="Normal"/>
    <w:next w:val="Normal"/>
    <w:link w:val="Ttulo3Car"/>
    <w:uiPriority w:val="9"/>
    <w:unhideWhenUsed/>
    <w:qFormat/>
    <w:rsid w:val="00C624BE"/>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926B3"/>
    <w:rPr>
      <w:rFonts w:ascii="Arial" w:eastAsiaTheme="majorEastAsia" w:hAnsi="Arial" w:cstheme="majorBidi"/>
      <w:b/>
      <w:sz w:val="32"/>
      <w:szCs w:val="32"/>
    </w:rPr>
  </w:style>
  <w:style w:type="paragraph" w:styleId="Subttulo">
    <w:name w:val="Subtitle"/>
    <w:basedOn w:val="Normal"/>
    <w:next w:val="Normal"/>
    <w:link w:val="SubttuloCar"/>
    <w:uiPriority w:val="11"/>
    <w:qFormat/>
    <w:rsid w:val="006750A2"/>
    <w:pPr>
      <w:numPr>
        <w:ilvl w:val="1"/>
      </w:numPr>
    </w:pPr>
    <w:rPr>
      <w:rFonts w:eastAsiaTheme="minorEastAsia"/>
      <w:color w:val="5A5A5A" w:themeColor="text1" w:themeTint="A5"/>
      <w:spacing w:val="15"/>
      <w:sz w:val="28"/>
    </w:rPr>
  </w:style>
  <w:style w:type="character" w:customStyle="1" w:styleId="SubttuloCar">
    <w:name w:val="Subtítulo Car"/>
    <w:basedOn w:val="Fuentedeprrafopredeter"/>
    <w:link w:val="Subttulo"/>
    <w:uiPriority w:val="11"/>
    <w:rsid w:val="006750A2"/>
    <w:rPr>
      <w:rFonts w:ascii="Arial" w:eastAsiaTheme="minorEastAsia" w:hAnsi="Arial"/>
      <w:color w:val="5A5A5A" w:themeColor="text1" w:themeTint="A5"/>
      <w:spacing w:val="15"/>
      <w:sz w:val="28"/>
    </w:rPr>
  </w:style>
  <w:style w:type="character" w:customStyle="1" w:styleId="Ttulo2Car">
    <w:name w:val="Título 2 Car"/>
    <w:basedOn w:val="Fuentedeprrafopredeter"/>
    <w:link w:val="Ttulo2"/>
    <w:uiPriority w:val="9"/>
    <w:rsid w:val="000166A4"/>
    <w:rPr>
      <w:rFonts w:ascii="Arial" w:eastAsiaTheme="majorEastAsia" w:hAnsi="Arial" w:cstheme="majorBidi"/>
      <w:b/>
      <w:sz w:val="28"/>
      <w:szCs w:val="26"/>
    </w:rPr>
  </w:style>
  <w:style w:type="paragraph" w:styleId="Textoindependiente">
    <w:name w:val="Body Text"/>
    <w:basedOn w:val="Normal"/>
    <w:link w:val="TextoindependienteCar"/>
    <w:uiPriority w:val="99"/>
    <w:semiHidden/>
    <w:unhideWhenUsed/>
    <w:rsid w:val="00CB1256"/>
    <w:pPr>
      <w:spacing w:before="100" w:beforeAutospacing="1" w:after="100" w:afterAutospacing="1" w:line="240" w:lineRule="auto"/>
    </w:pPr>
    <w:rPr>
      <w:rFonts w:ascii="Times New Roman" w:eastAsia="Times New Roman" w:hAnsi="Times New Roman" w:cs="Times New Roman"/>
      <w:szCs w:val="24"/>
      <w:lang w:eastAsia="es-MX"/>
    </w:rPr>
  </w:style>
  <w:style w:type="character" w:customStyle="1" w:styleId="TextoindependienteCar">
    <w:name w:val="Texto independiente Car"/>
    <w:basedOn w:val="Fuentedeprrafopredeter"/>
    <w:link w:val="Textoindependiente"/>
    <w:uiPriority w:val="99"/>
    <w:semiHidden/>
    <w:rsid w:val="00CB1256"/>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CB1256"/>
    <w:pPr>
      <w:spacing w:before="100" w:beforeAutospacing="1" w:after="100" w:afterAutospacing="1" w:line="240" w:lineRule="auto"/>
    </w:pPr>
    <w:rPr>
      <w:rFonts w:ascii="Times New Roman" w:eastAsia="Times New Roman" w:hAnsi="Times New Roman" w:cs="Times New Roman"/>
      <w:szCs w:val="24"/>
      <w:lang w:eastAsia="es-MX"/>
    </w:rPr>
  </w:style>
  <w:style w:type="character" w:customStyle="1" w:styleId="Ttulo3Car">
    <w:name w:val="Título 3 Car"/>
    <w:basedOn w:val="Fuentedeprrafopredeter"/>
    <w:link w:val="Ttulo3"/>
    <w:uiPriority w:val="9"/>
    <w:rsid w:val="00C624BE"/>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4A1F69"/>
    <w:pPr>
      <w:spacing w:before="240" w:line="259" w:lineRule="auto"/>
      <w:outlineLvl w:val="9"/>
    </w:pPr>
    <w:rPr>
      <w:rFonts w:asciiTheme="majorHAnsi" w:hAnsiTheme="majorHAnsi"/>
      <w:b w:val="0"/>
      <w:color w:val="2F5496" w:themeColor="accent1" w:themeShade="BF"/>
      <w:lang w:eastAsia="es-MX"/>
    </w:rPr>
  </w:style>
  <w:style w:type="paragraph" w:styleId="TDC2">
    <w:name w:val="toc 2"/>
    <w:basedOn w:val="Normal"/>
    <w:next w:val="Normal"/>
    <w:autoRedefine/>
    <w:uiPriority w:val="39"/>
    <w:unhideWhenUsed/>
    <w:rsid w:val="004A1F69"/>
    <w:pPr>
      <w:spacing w:after="100" w:line="259" w:lineRule="auto"/>
      <w:ind w:left="220"/>
    </w:pPr>
    <w:rPr>
      <w:rFonts w:asciiTheme="minorHAnsi" w:eastAsiaTheme="minorEastAsia" w:hAnsiTheme="minorHAnsi" w:cs="Times New Roman"/>
      <w:sz w:val="22"/>
      <w:lang w:eastAsia="es-MX"/>
    </w:rPr>
  </w:style>
  <w:style w:type="paragraph" w:styleId="TDC1">
    <w:name w:val="toc 1"/>
    <w:basedOn w:val="Normal"/>
    <w:next w:val="Normal"/>
    <w:autoRedefine/>
    <w:uiPriority w:val="39"/>
    <w:unhideWhenUsed/>
    <w:rsid w:val="004A1F69"/>
    <w:pPr>
      <w:spacing w:after="100" w:line="259" w:lineRule="auto"/>
    </w:pPr>
    <w:rPr>
      <w:rFonts w:asciiTheme="minorHAnsi" w:eastAsiaTheme="minorEastAsia" w:hAnsiTheme="minorHAnsi" w:cs="Times New Roman"/>
      <w:sz w:val="22"/>
      <w:lang w:eastAsia="es-MX"/>
    </w:rPr>
  </w:style>
  <w:style w:type="paragraph" w:styleId="TDC3">
    <w:name w:val="toc 3"/>
    <w:basedOn w:val="Normal"/>
    <w:next w:val="Normal"/>
    <w:autoRedefine/>
    <w:uiPriority w:val="39"/>
    <w:unhideWhenUsed/>
    <w:rsid w:val="004A1F69"/>
    <w:pPr>
      <w:spacing w:after="100" w:line="259" w:lineRule="auto"/>
      <w:ind w:left="440"/>
    </w:pPr>
    <w:rPr>
      <w:rFonts w:asciiTheme="minorHAnsi" w:eastAsiaTheme="minorEastAsia" w:hAnsiTheme="minorHAnsi" w:cs="Times New Roman"/>
      <w:sz w:val="22"/>
      <w:lang w:eastAsia="es-MX"/>
    </w:rPr>
  </w:style>
  <w:style w:type="character" w:styleId="Hipervnculo">
    <w:name w:val="Hyperlink"/>
    <w:basedOn w:val="Fuentedeprrafopredeter"/>
    <w:uiPriority w:val="99"/>
    <w:unhideWhenUsed/>
    <w:rsid w:val="004A1F69"/>
    <w:rPr>
      <w:color w:val="0563C1" w:themeColor="hyperlink"/>
      <w:u w:val="single"/>
    </w:rPr>
  </w:style>
  <w:style w:type="paragraph" w:styleId="Encabezado">
    <w:name w:val="header"/>
    <w:basedOn w:val="Normal"/>
    <w:link w:val="EncabezadoCar"/>
    <w:uiPriority w:val="99"/>
    <w:unhideWhenUsed/>
    <w:rsid w:val="004A1F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1F69"/>
    <w:rPr>
      <w:rFonts w:ascii="Arial" w:hAnsi="Arial"/>
      <w:sz w:val="24"/>
    </w:rPr>
  </w:style>
  <w:style w:type="paragraph" w:styleId="Piedepgina">
    <w:name w:val="footer"/>
    <w:basedOn w:val="Normal"/>
    <w:link w:val="PiedepginaCar"/>
    <w:uiPriority w:val="99"/>
    <w:unhideWhenUsed/>
    <w:rsid w:val="004A1F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1F69"/>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45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87.160.244.18/sistema/Data/tareas/ENEP-00027/_Actividad/_has/00000000/7.png"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5BB0E-35D4-4C99-BC61-3C0EE4CEC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20</Pages>
  <Words>2151</Words>
  <Characters>11835</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Nelly Nuñez</dc:creator>
  <cp:keywords/>
  <dc:description/>
  <cp:lastModifiedBy>Nelly Nuñez </cp:lastModifiedBy>
  <cp:revision>9</cp:revision>
  <dcterms:created xsi:type="dcterms:W3CDTF">2020-11-10T00:35:00Z</dcterms:created>
  <dcterms:modified xsi:type="dcterms:W3CDTF">2020-11-12T06:08:00Z</dcterms:modified>
</cp:coreProperties>
</file>