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EFF" w:rsidRPr="00C96C06" w:rsidRDefault="00B52EFF" w:rsidP="00B52EFF">
      <w:pPr>
        <w:jc w:val="center"/>
        <w:rPr>
          <w:rFonts w:ascii="Arial" w:hAnsi="Arial" w:cs="Arial"/>
          <w:b/>
          <w:sz w:val="28"/>
          <w:szCs w:val="24"/>
        </w:rPr>
      </w:pPr>
      <w:bookmarkStart w:id="0" w:name="_Hlk53605359"/>
      <w:r w:rsidRPr="00C96C06">
        <w:rPr>
          <w:rFonts w:ascii="Arial" w:hAnsi="Arial" w:cs="Arial"/>
          <w:b/>
          <w:sz w:val="28"/>
          <w:szCs w:val="24"/>
        </w:rPr>
        <w:t>ESCUELA NORMAL DE EDUCACION PREESCOLAR</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LICENCIATURA EN EDUCACION PREESCOLAR</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CICLO 2020-2021</w:t>
      </w:r>
    </w:p>
    <w:p w:rsidR="00B52EFF" w:rsidRPr="00C96C06" w:rsidRDefault="00B52EFF" w:rsidP="00B52EFF">
      <w:pPr>
        <w:jc w:val="center"/>
        <w:rPr>
          <w:rFonts w:ascii="Arial" w:hAnsi="Arial" w:cs="Arial"/>
          <w:b/>
          <w:sz w:val="28"/>
          <w:szCs w:val="24"/>
        </w:rPr>
      </w:pPr>
      <w:r w:rsidRPr="00C96C06">
        <w:rPr>
          <w:rFonts w:ascii="Arial" w:hAnsi="Arial" w:cs="Arial"/>
          <w:b/>
          <w:noProof/>
          <w:sz w:val="28"/>
          <w:szCs w:val="24"/>
          <w:lang w:eastAsia="es-MX"/>
        </w:rPr>
        <w:drawing>
          <wp:inline distT="0" distB="0" distL="0" distR="0" wp14:anchorId="72133518" wp14:editId="65E8D1AD">
            <wp:extent cx="740779" cy="913908"/>
            <wp:effectExtent l="0" t="0" r="2540" b="635"/>
            <wp:docPr id="1" name="Imagen 1" descr="C:\Users\mvill\Desktop\ENEP 2019-2020\ESCUDO DE LA NORMAL DE PREESCOLAR.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vill\Desktop\ENEP 2019-2020\ESCUDO DE LA NORMAL DE PREESCOLAR. .png"/>
                    <pic:cNvPicPr>
                      <a:picLocks noChangeAspect="1" noChangeArrowheads="1"/>
                    </pic:cNvPicPr>
                  </pic:nvPicPr>
                  <pic:blipFill>
                    <a:blip r:embed="rId7"/>
                    <a:srcRect/>
                    <a:stretch>
                      <a:fillRect/>
                    </a:stretch>
                  </pic:blipFill>
                  <pic:spPr bwMode="auto">
                    <a:xfrm rot="10800000" flipV="1">
                      <a:off x="0" y="0"/>
                      <a:ext cx="760474" cy="938206"/>
                    </a:xfrm>
                    <a:prstGeom prst="rect">
                      <a:avLst/>
                    </a:prstGeom>
                    <a:noFill/>
                    <a:ln w="9525">
                      <a:noFill/>
                      <a:miter lim="800000"/>
                      <a:headEnd/>
                      <a:tailEnd/>
                    </a:ln>
                  </pic:spPr>
                </pic:pic>
              </a:graphicData>
            </a:graphic>
          </wp:inline>
        </w:drawing>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CURSO:</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LITERATURA INFANTIL</w:t>
      </w:r>
    </w:p>
    <w:p w:rsidR="00B52EFF" w:rsidRPr="00C96C06" w:rsidRDefault="00B52EFF" w:rsidP="00B52EFF">
      <w:pPr>
        <w:jc w:val="center"/>
        <w:rPr>
          <w:rFonts w:ascii="Arial" w:hAnsi="Arial" w:cs="Arial"/>
          <w:b/>
          <w:sz w:val="28"/>
          <w:szCs w:val="24"/>
        </w:rPr>
      </w:pP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DOCENTE:</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MIGUEL A. RIVERA CASTRO</w:t>
      </w:r>
    </w:p>
    <w:p w:rsidR="00B52EFF" w:rsidRPr="00C96C06" w:rsidRDefault="00B52EFF" w:rsidP="00B52EFF">
      <w:pPr>
        <w:jc w:val="center"/>
        <w:rPr>
          <w:rFonts w:ascii="Arial" w:hAnsi="Arial" w:cs="Arial"/>
          <w:b/>
          <w:sz w:val="28"/>
          <w:szCs w:val="24"/>
        </w:rPr>
      </w:pP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ACTIVIDAD:</w:t>
      </w:r>
    </w:p>
    <w:p w:rsidR="00C10463" w:rsidRPr="00C10463" w:rsidRDefault="00C10463" w:rsidP="00C10463">
      <w:pPr>
        <w:jc w:val="center"/>
        <w:rPr>
          <w:rFonts w:ascii="Arial" w:eastAsia="Arial" w:hAnsi="Arial" w:cs="Arial"/>
          <w:b/>
          <w:sz w:val="28"/>
          <w:szCs w:val="28"/>
        </w:rPr>
      </w:pPr>
      <w:r w:rsidRPr="00C10463">
        <w:rPr>
          <w:rFonts w:ascii="Arial" w:eastAsia="Arial" w:hAnsi="Arial" w:cs="Arial"/>
          <w:b/>
          <w:sz w:val="28"/>
          <w:szCs w:val="28"/>
        </w:rPr>
        <w:t>LA IMPORTANCIA DE LA LECTURA DESDE LA INFANCIA.</w:t>
      </w:r>
    </w:p>
    <w:p w:rsidR="00B52EFF" w:rsidRPr="00C96C06" w:rsidRDefault="00B52EFF" w:rsidP="00B52EFF">
      <w:pPr>
        <w:jc w:val="center"/>
        <w:rPr>
          <w:rFonts w:ascii="Arial" w:hAnsi="Arial" w:cs="Arial"/>
          <w:b/>
          <w:sz w:val="28"/>
          <w:szCs w:val="24"/>
        </w:rPr>
      </w:pP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ALUMNA:</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PAULINA FLORES DÁVILA</w:t>
      </w:r>
    </w:p>
    <w:p w:rsidR="00B52EFF" w:rsidRPr="00C96C06" w:rsidRDefault="00B52EFF" w:rsidP="00B52EFF">
      <w:pPr>
        <w:jc w:val="center"/>
        <w:rPr>
          <w:rFonts w:ascii="Arial" w:hAnsi="Arial" w:cs="Arial"/>
          <w:b/>
          <w:sz w:val="28"/>
          <w:szCs w:val="24"/>
        </w:rPr>
      </w:pPr>
      <w:r w:rsidRPr="00C96C06">
        <w:rPr>
          <w:rFonts w:ascii="Arial" w:hAnsi="Arial" w:cs="Arial"/>
          <w:b/>
          <w:sz w:val="28"/>
          <w:szCs w:val="24"/>
        </w:rPr>
        <w:t>NUM. DE LISTA: 3</w:t>
      </w:r>
    </w:p>
    <w:p w:rsidR="00B52EFF" w:rsidRPr="00C96C06" w:rsidRDefault="00B52EFF" w:rsidP="00B52EFF">
      <w:pPr>
        <w:jc w:val="center"/>
        <w:rPr>
          <w:rFonts w:ascii="Arial" w:hAnsi="Arial" w:cs="Arial"/>
          <w:b/>
          <w:sz w:val="28"/>
          <w:szCs w:val="24"/>
        </w:rPr>
      </w:pPr>
    </w:p>
    <w:p w:rsidR="00B52EFF" w:rsidRPr="00C96C06" w:rsidRDefault="00B52EFF" w:rsidP="00B52EFF">
      <w:pPr>
        <w:jc w:val="center"/>
        <w:rPr>
          <w:rFonts w:ascii="Arial" w:hAnsi="Arial" w:cs="Arial"/>
          <w:b/>
          <w:sz w:val="28"/>
          <w:szCs w:val="24"/>
        </w:rPr>
      </w:pPr>
    </w:p>
    <w:p w:rsidR="00C10463" w:rsidRDefault="00B52EFF" w:rsidP="00B52EFF">
      <w:pPr>
        <w:jc w:val="center"/>
        <w:rPr>
          <w:rFonts w:ascii="Arial" w:hAnsi="Arial" w:cs="Arial"/>
          <w:b/>
          <w:sz w:val="28"/>
          <w:szCs w:val="24"/>
        </w:rPr>
      </w:pPr>
      <w:r w:rsidRPr="00C96C06">
        <w:rPr>
          <w:rFonts w:ascii="Arial" w:hAnsi="Arial" w:cs="Arial"/>
          <w:b/>
          <w:sz w:val="28"/>
          <w:szCs w:val="24"/>
        </w:rPr>
        <w:t xml:space="preserve">FECHA: </w:t>
      </w:r>
      <w:r>
        <w:rPr>
          <w:rFonts w:ascii="Arial" w:hAnsi="Arial" w:cs="Arial"/>
          <w:b/>
          <w:sz w:val="28"/>
          <w:szCs w:val="24"/>
        </w:rPr>
        <w:t>12 DE NOVIEMBRE</w:t>
      </w:r>
      <w:r w:rsidRPr="00C96C06">
        <w:rPr>
          <w:rFonts w:ascii="Arial" w:hAnsi="Arial" w:cs="Arial"/>
          <w:b/>
          <w:sz w:val="28"/>
          <w:szCs w:val="24"/>
        </w:rPr>
        <w:t xml:space="preserve"> DEL 2020       </w:t>
      </w:r>
    </w:p>
    <w:p w:rsidR="00C10463" w:rsidRDefault="00C10463" w:rsidP="00B52EFF">
      <w:pPr>
        <w:jc w:val="center"/>
        <w:rPr>
          <w:rFonts w:ascii="Arial" w:hAnsi="Arial" w:cs="Arial"/>
          <w:b/>
          <w:sz w:val="28"/>
          <w:szCs w:val="24"/>
        </w:rPr>
      </w:pPr>
    </w:p>
    <w:p w:rsidR="00B52EFF" w:rsidRPr="00C96C06" w:rsidRDefault="00B52EFF" w:rsidP="00C10463">
      <w:pPr>
        <w:jc w:val="center"/>
        <w:rPr>
          <w:rFonts w:ascii="Arial" w:hAnsi="Arial" w:cs="Arial"/>
          <w:b/>
          <w:sz w:val="28"/>
          <w:szCs w:val="24"/>
        </w:rPr>
      </w:pPr>
      <w:r w:rsidRPr="00C96C06">
        <w:rPr>
          <w:rFonts w:ascii="Arial" w:hAnsi="Arial" w:cs="Arial"/>
          <w:b/>
          <w:sz w:val="28"/>
          <w:szCs w:val="24"/>
        </w:rPr>
        <w:t>SALTILLO, COAHUILA</w:t>
      </w:r>
    </w:p>
    <w:bookmarkEnd w:id="0"/>
    <w:p w:rsidR="00B52EFF" w:rsidRDefault="00B52EFF" w:rsidP="00B52EFF"/>
    <w:p w:rsidR="009D6D27" w:rsidRDefault="009D6D27"/>
    <w:p w:rsidR="008B3269" w:rsidRDefault="008B3269"/>
    <w:tbl>
      <w:tblPr>
        <w:tblW w:w="9554" w:type="dxa"/>
        <w:tblLayout w:type="fixed"/>
        <w:tblLook w:val="0400" w:firstRow="0" w:lastRow="0" w:firstColumn="0" w:lastColumn="0" w:noHBand="0" w:noVBand="1"/>
      </w:tblPr>
      <w:tblGrid>
        <w:gridCol w:w="5371"/>
        <w:gridCol w:w="1147"/>
        <w:gridCol w:w="1149"/>
        <w:gridCol w:w="1887"/>
      </w:tblGrid>
      <w:tr w:rsidR="00C10463" w:rsidRPr="00C10463" w:rsidTr="00E11BAB">
        <w:trPr>
          <w:gridAfter w:val="3"/>
          <w:wAfter w:w="4183" w:type="dxa"/>
          <w:trHeight w:val="203"/>
        </w:trPr>
        <w:tc>
          <w:tcPr>
            <w:tcW w:w="5371" w:type="dxa"/>
            <w:tcBorders>
              <w:top w:val="single" w:sz="8" w:space="0" w:color="FFFFFF"/>
              <w:left w:val="single" w:sz="8" w:space="0" w:color="FFFFFF"/>
              <w:bottom w:val="single" w:sz="24" w:space="0" w:color="FFFFFF"/>
              <w:right w:val="single" w:sz="8" w:space="0" w:color="FFFFFF"/>
            </w:tcBorders>
            <w:shd w:val="clear" w:color="auto" w:fill="FF0000"/>
            <w:tcMar>
              <w:top w:w="79" w:type="dxa"/>
              <w:left w:w="158" w:type="dxa"/>
              <w:bottom w:w="79" w:type="dxa"/>
              <w:right w:w="158" w:type="dxa"/>
            </w:tcMar>
          </w:tcPr>
          <w:p w:rsidR="00C10463" w:rsidRPr="00C10463" w:rsidRDefault="00C10463" w:rsidP="00C10463">
            <w:r w:rsidRPr="00C10463">
              <w:rPr>
                <w:b/>
              </w:rPr>
              <w:lastRenderedPageBreak/>
              <w:t>TRABAJO EN WORD</w:t>
            </w:r>
          </w:p>
        </w:tc>
      </w:tr>
      <w:tr w:rsidR="00C10463" w:rsidRPr="00C10463" w:rsidTr="00E11BAB">
        <w:trPr>
          <w:gridAfter w:val="3"/>
          <w:wAfter w:w="4183" w:type="dxa"/>
          <w:trHeight w:val="358"/>
        </w:trPr>
        <w:tc>
          <w:tcPr>
            <w:tcW w:w="5371" w:type="dxa"/>
            <w:tcBorders>
              <w:top w:val="single" w:sz="24" w:space="0" w:color="FFFFFF"/>
              <w:left w:val="single" w:sz="8" w:space="0" w:color="FFFFFF"/>
              <w:bottom w:val="single" w:sz="8" w:space="0" w:color="FFFFFF"/>
              <w:right w:val="single" w:sz="8" w:space="0" w:color="FFFFFF"/>
            </w:tcBorders>
            <w:shd w:val="clear" w:color="auto" w:fill="F8D7CD"/>
            <w:tcMar>
              <w:top w:w="79" w:type="dxa"/>
              <w:left w:w="158" w:type="dxa"/>
              <w:bottom w:w="79" w:type="dxa"/>
              <w:right w:w="158" w:type="dxa"/>
            </w:tcMar>
            <w:vAlign w:val="center"/>
          </w:tcPr>
          <w:p w:rsidR="00C10463" w:rsidRPr="00C10463" w:rsidRDefault="00C10463" w:rsidP="00C10463">
            <w:r w:rsidRPr="00C10463">
              <w:t>Los trabajos deberán contar con las siguientes especificaciones para sumar una puntuación total del 100%</w:t>
            </w:r>
          </w:p>
        </w:tc>
      </w:tr>
      <w:tr w:rsidR="00C10463" w:rsidRPr="00C10463" w:rsidTr="00E11BAB">
        <w:trPr>
          <w:trHeight w:val="279"/>
        </w:trPr>
        <w:tc>
          <w:tcPr>
            <w:tcW w:w="5371"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tcPr>
          <w:p w:rsidR="00C10463" w:rsidRPr="00C10463" w:rsidRDefault="00C10463" w:rsidP="00C10463">
            <w:r w:rsidRPr="00C10463">
              <w:rPr>
                <w:b/>
              </w:rPr>
              <w:t xml:space="preserve">ASPECTOS </w:t>
            </w:r>
          </w:p>
        </w:tc>
        <w:tc>
          <w:tcPr>
            <w:tcW w:w="2296" w:type="dxa"/>
            <w:gridSpan w:val="2"/>
            <w:tcBorders>
              <w:top w:val="single" w:sz="8" w:space="0" w:color="FFFFFF"/>
              <w:left w:val="single" w:sz="8" w:space="0" w:color="FFFFFF"/>
              <w:bottom w:val="single" w:sz="8" w:space="0" w:color="FFFFFF"/>
              <w:right w:val="single" w:sz="8" w:space="0" w:color="FFFFFF"/>
            </w:tcBorders>
            <w:shd w:val="clear" w:color="auto" w:fill="FF0000"/>
            <w:tcMar>
              <w:top w:w="72" w:type="dxa"/>
              <w:left w:w="144" w:type="dxa"/>
              <w:bottom w:w="72" w:type="dxa"/>
              <w:right w:w="144" w:type="dxa"/>
            </w:tcMar>
          </w:tcPr>
          <w:p w:rsidR="00C10463" w:rsidRPr="00C10463" w:rsidRDefault="00C10463" w:rsidP="00C10463">
            <w:r w:rsidRPr="00C10463">
              <w:rPr>
                <w:b/>
              </w:rPr>
              <w:t>CUMPLE</w:t>
            </w:r>
          </w:p>
        </w:tc>
        <w:tc>
          <w:tcPr>
            <w:tcW w:w="1887" w:type="dxa"/>
            <w:vMerge w:val="restart"/>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tcPr>
          <w:p w:rsidR="00C10463" w:rsidRPr="00C10463" w:rsidRDefault="00C10463" w:rsidP="00C10463">
            <w:r w:rsidRPr="00C10463">
              <w:rPr>
                <w:b/>
              </w:rPr>
              <w:t>VALOR</w:t>
            </w:r>
          </w:p>
        </w:tc>
      </w:tr>
      <w:tr w:rsidR="00C10463" w:rsidRPr="00C10463" w:rsidTr="00E11BAB">
        <w:trPr>
          <w:trHeight w:val="238"/>
        </w:trPr>
        <w:tc>
          <w:tcPr>
            <w:tcW w:w="5371" w:type="dxa"/>
            <w:vMerge/>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tcPr>
          <w:p w:rsidR="00C10463" w:rsidRPr="00C10463" w:rsidRDefault="00C10463" w:rsidP="00C10463"/>
        </w:tc>
        <w:tc>
          <w:tcPr>
            <w:tcW w:w="1147"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tcPr>
          <w:p w:rsidR="00C10463" w:rsidRPr="00C10463" w:rsidRDefault="00C10463" w:rsidP="00C10463">
            <w:r w:rsidRPr="00C10463">
              <w:rPr>
                <w:b/>
              </w:rPr>
              <w:t>SI</w:t>
            </w:r>
          </w:p>
        </w:tc>
        <w:tc>
          <w:tcPr>
            <w:tcW w:w="1149" w:type="dxa"/>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tcPr>
          <w:p w:rsidR="00C10463" w:rsidRPr="00C10463" w:rsidRDefault="00C10463" w:rsidP="00C10463">
            <w:r w:rsidRPr="00C10463">
              <w:rPr>
                <w:b/>
              </w:rPr>
              <w:t>NO</w:t>
            </w:r>
          </w:p>
        </w:tc>
        <w:tc>
          <w:tcPr>
            <w:tcW w:w="1887" w:type="dxa"/>
            <w:vMerge/>
            <w:tcBorders>
              <w:top w:val="single" w:sz="8" w:space="0" w:color="FFFFFF"/>
              <w:left w:val="single" w:sz="8" w:space="0" w:color="FFFFFF"/>
              <w:bottom w:val="single" w:sz="24" w:space="0" w:color="FFFFFF"/>
              <w:right w:val="single" w:sz="8" w:space="0" w:color="FFFFFF"/>
            </w:tcBorders>
            <w:shd w:val="clear" w:color="auto" w:fill="FF0000"/>
            <w:tcMar>
              <w:top w:w="72" w:type="dxa"/>
              <w:left w:w="144" w:type="dxa"/>
              <w:bottom w:w="72" w:type="dxa"/>
              <w:right w:w="144" w:type="dxa"/>
            </w:tcMar>
            <w:vAlign w:val="center"/>
          </w:tcPr>
          <w:p w:rsidR="00C10463" w:rsidRPr="00C10463" w:rsidRDefault="00C10463" w:rsidP="00C10463"/>
        </w:tc>
      </w:tr>
      <w:tr w:rsidR="00C10463" w:rsidRPr="00C10463" w:rsidTr="00E11BAB">
        <w:trPr>
          <w:trHeight w:val="238"/>
        </w:trPr>
        <w:tc>
          <w:tcPr>
            <w:tcW w:w="5371"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C10463" w:rsidRPr="00C10463" w:rsidRDefault="00C10463" w:rsidP="00C10463">
            <w:r w:rsidRPr="00C10463">
              <w:rPr>
                <w:b/>
              </w:rPr>
              <w:t>Información completa del tema a revisar.</w:t>
            </w:r>
          </w:p>
        </w:tc>
        <w:tc>
          <w:tcPr>
            <w:tcW w:w="114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24"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50%</w:t>
            </w:r>
          </w:p>
        </w:tc>
      </w:tr>
      <w:tr w:rsidR="00C10463" w:rsidRPr="00C10463" w:rsidTr="00E11BAB">
        <w:trPr>
          <w:trHeight w:val="1067"/>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C10463" w:rsidRPr="00C10463" w:rsidRDefault="00C10463" w:rsidP="00C10463">
            <w:r w:rsidRPr="00C10463">
              <w:rPr>
                <w:b/>
              </w:rPr>
              <w:t xml:space="preserve">La Portada tiene que estar sola y con los siguientes requisitos. Nombre de la escuela, ciclo escolar, escudo de la institución, Título del </w:t>
            </w:r>
            <w:proofErr w:type="gramStart"/>
            <w:r w:rsidRPr="00C10463">
              <w:rPr>
                <w:b/>
              </w:rPr>
              <w:t>trabajo,  Curso</w:t>
            </w:r>
            <w:proofErr w:type="gramEnd"/>
            <w:r w:rsidRPr="00C10463">
              <w:rPr>
                <w:b/>
              </w:rPr>
              <w:t xml:space="preserve">,  nombre del maestro, nombre de la alumna,  Grado y sección, Fecha y ciudad. </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C10463" w:rsidRPr="00C10463" w:rsidRDefault="00C10463" w:rsidP="00C10463">
            <w:r w:rsidRPr="00C10463">
              <w:rPr>
                <w:b/>
              </w:rPr>
              <w:t>Índice.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C10463" w:rsidRPr="00C10463" w:rsidRDefault="00C10463" w:rsidP="00C10463">
            <w:r w:rsidRPr="00C10463">
              <w:rPr>
                <w:b/>
              </w:rPr>
              <w:t>Letra en Arial 14 y títulos en Arial 16.</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C10463" w:rsidRPr="00C10463" w:rsidRDefault="00C10463" w:rsidP="00C10463">
            <w:r w:rsidRPr="00C10463">
              <w:rPr>
                <w:b/>
              </w:rPr>
              <w:t>Títulos y viñetas en negrita.</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C10463" w:rsidRPr="00C10463" w:rsidRDefault="00C10463" w:rsidP="00C10463">
            <w:r w:rsidRPr="00C10463">
              <w:rPr>
                <w:b/>
              </w:rPr>
              <w:t>Ortografía.</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40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C10463" w:rsidRPr="00C10463" w:rsidRDefault="00C10463" w:rsidP="00C10463">
            <w:r w:rsidRPr="00C10463">
              <w:rPr>
                <w:b/>
              </w:rPr>
              <w:t>Cuerpo del texto justificado y bien alineado.</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tcPr>
          <w:p w:rsidR="00C10463" w:rsidRPr="00C10463" w:rsidRDefault="00C10463" w:rsidP="00C10463">
            <w:r w:rsidRPr="00C10463">
              <w:rPr>
                <w:b/>
              </w:rPr>
              <w:t>Fotos.</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r w:rsidRPr="00C10463">
              <w:t>5%</w:t>
            </w:r>
          </w:p>
        </w:tc>
      </w:tr>
      <w:tr w:rsidR="00C10463" w:rsidRPr="00C10463" w:rsidTr="00E11BAB">
        <w:trPr>
          <w:trHeight w:val="243"/>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tcPr>
          <w:p w:rsidR="00C10463" w:rsidRPr="00C10463" w:rsidRDefault="00C10463" w:rsidP="00C10463">
            <w:r w:rsidRPr="00C10463">
              <w:rPr>
                <w:b/>
              </w:rPr>
              <w:t>Video portando el uniforme.</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15%</w:t>
            </w:r>
          </w:p>
        </w:tc>
      </w:tr>
      <w:tr w:rsidR="00C10463" w:rsidRPr="00C10463" w:rsidTr="00E11BAB">
        <w:trPr>
          <w:trHeight w:val="600"/>
        </w:trPr>
        <w:tc>
          <w:tcPr>
            <w:tcW w:w="5371"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r w:rsidRPr="00C10463">
              <w:rPr>
                <w:b/>
              </w:rPr>
              <w:t>Puntos extras en trabajos con buena presentación.</w:t>
            </w:r>
          </w:p>
        </w:tc>
        <w:tc>
          <w:tcPr>
            <w:tcW w:w="114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8D7CD"/>
            <w:tcMar>
              <w:top w:w="72" w:type="dxa"/>
              <w:left w:w="144" w:type="dxa"/>
              <w:bottom w:w="72" w:type="dxa"/>
              <w:right w:w="144" w:type="dxa"/>
            </w:tcMar>
            <w:vAlign w:val="center"/>
          </w:tcPr>
          <w:p w:rsidR="00C10463" w:rsidRPr="00C10463" w:rsidRDefault="00C10463" w:rsidP="00C10463"/>
        </w:tc>
      </w:tr>
      <w:tr w:rsidR="00C10463" w:rsidRPr="00C10463" w:rsidTr="00E11BAB">
        <w:trPr>
          <w:trHeight w:val="236"/>
        </w:trPr>
        <w:tc>
          <w:tcPr>
            <w:tcW w:w="5371"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rPr>
                <w:b/>
              </w:rPr>
              <w:t>TOTAL</w:t>
            </w:r>
          </w:p>
        </w:tc>
        <w:tc>
          <w:tcPr>
            <w:tcW w:w="114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149"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tc>
        <w:tc>
          <w:tcPr>
            <w:tcW w:w="1887" w:type="dxa"/>
            <w:tcBorders>
              <w:top w:val="single" w:sz="8" w:space="0" w:color="FFFFFF"/>
              <w:left w:val="single" w:sz="8" w:space="0" w:color="FFFFFF"/>
              <w:bottom w:val="single" w:sz="8" w:space="0" w:color="FFFFFF"/>
              <w:right w:val="single" w:sz="8" w:space="0" w:color="FFFFFF"/>
            </w:tcBorders>
            <w:shd w:val="clear" w:color="auto" w:fill="FCECE8"/>
            <w:tcMar>
              <w:top w:w="72" w:type="dxa"/>
              <w:left w:w="144" w:type="dxa"/>
              <w:bottom w:w="72" w:type="dxa"/>
              <w:right w:w="144" w:type="dxa"/>
            </w:tcMar>
            <w:vAlign w:val="center"/>
          </w:tcPr>
          <w:p w:rsidR="00C10463" w:rsidRPr="00C10463" w:rsidRDefault="00C10463" w:rsidP="00C10463">
            <w:r w:rsidRPr="00C10463">
              <w:t>100%</w:t>
            </w:r>
          </w:p>
        </w:tc>
      </w:tr>
    </w:tbl>
    <w:p w:rsidR="008B3269" w:rsidRDefault="008B3269"/>
    <w:p w:rsidR="008B3269" w:rsidRDefault="008B3269"/>
    <w:p w:rsidR="008B3269" w:rsidRDefault="008B3269"/>
    <w:p w:rsidR="008B3269" w:rsidRDefault="008B3269"/>
    <w:p w:rsidR="008B3269" w:rsidRDefault="008B3269"/>
    <w:p w:rsidR="00C10463" w:rsidRDefault="00C10463" w:rsidP="00D5291D">
      <w:pPr>
        <w:jc w:val="center"/>
        <w:rPr>
          <w:rFonts w:ascii="Arial" w:hAnsi="Arial" w:cs="Arial"/>
          <w:b/>
          <w:bCs/>
        </w:rPr>
      </w:pPr>
      <w:r w:rsidRPr="00C10463">
        <w:rPr>
          <w:rFonts w:ascii="Arial" w:hAnsi="Arial" w:cs="Arial"/>
          <w:b/>
          <w:bCs/>
          <w:sz w:val="32"/>
          <w:szCs w:val="32"/>
        </w:rPr>
        <w:t>INDICE</w:t>
      </w:r>
      <w:r w:rsidRPr="00C10463">
        <w:rPr>
          <w:rFonts w:ascii="Arial" w:hAnsi="Arial" w:cs="Arial"/>
          <w:b/>
          <w:bCs/>
        </w:rPr>
        <w:t xml:space="preserve"> </w:t>
      </w:r>
    </w:p>
    <w:p w:rsidR="00C10463" w:rsidRDefault="00C10463" w:rsidP="00D5291D">
      <w:pPr>
        <w:jc w:val="center"/>
        <w:rPr>
          <w:rFonts w:ascii="Arial" w:hAnsi="Arial" w:cs="Arial"/>
          <w:b/>
          <w:bCs/>
        </w:rPr>
      </w:pPr>
    </w:p>
    <w:p w:rsidR="00C10463" w:rsidRDefault="00C10463" w:rsidP="00D5291D">
      <w:pPr>
        <w:jc w:val="center"/>
        <w:rPr>
          <w:rFonts w:ascii="Arial" w:hAnsi="Arial" w:cs="Arial"/>
          <w:b/>
          <w:bCs/>
        </w:rPr>
      </w:pPr>
    </w:p>
    <w:p w:rsidR="00C10463" w:rsidRDefault="00C10463" w:rsidP="00D5291D">
      <w:pPr>
        <w:jc w:val="center"/>
        <w:rPr>
          <w:rFonts w:ascii="Arial" w:hAnsi="Arial" w:cs="Arial"/>
          <w:b/>
          <w:bCs/>
        </w:rPr>
      </w:pPr>
    </w:p>
    <w:p w:rsidR="00C10463" w:rsidRDefault="00C10463" w:rsidP="00D5291D">
      <w:pPr>
        <w:jc w:val="center"/>
        <w:rPr>
          <w:rFonts w:ascii="Arial" w:hAnsi="Arial" w:cs="Arial"/>
          <w:b/>
          <w:bCs/>
        </w:rPr>
      </w:pPr>
    </w:p>
    <w:p w:rsidR="00C10463" w:rsidRPr="00C10463" w:rsidRDefault="00C10463" w:rsidP="00D5291D">
      <w:pPr>
        <w:jc w:val="center"/>
        <w:rPr>
          <w:rFonts w:ascii="Arial" w:hAnsi="Arial" w:cs="Arial"/>
          <w:b/>
          <w:bCs/>
        </w:rPr>
      </w:pPr>
    </w:p>
    <w:p w:rsidR="007156E0" w:rsidRPr="007156E0" w:rsidRDefault="007156E0" w:rsidP="00D5291D">
      <w:pPr>
        <w:jc w:val="center"/>
        <w:rPr>
          <w:rFonts w:ascii="Arial" w:hAnsi="Arial" w:cs="Arial"/>
          <w:b/>
          <w:noProof/>
          <w:sz w:val="24"/>
          <w:szCs w:val="24"/>
        </w:rPr>
      </w:pPr>
    </w:p>
    <w:p w:rsidR="007156E0" w:rsidRPr="007156E0" w:rsidRDefault="007156E0" w:rsidP="00D5291D">
      <w:pPr>
        <w:jc w:val="center"/>
        <w:rPr>
          <w:rFonts w:ascii="Arial" w:hAnsi="Arial" w:cs="Arial"/>
          <w:b/>
          <w:noProof/>
          <w:sz w:val="24"/>
          <w:szCs w:val="24"/>
        </w:rPr>
      </w:pPr>
      <w:r w:rsidRPr="007156E0">
        <w:rPr>
          <w:rFonts w:ascii="Arial" w:hAnsi="Arial" w:cs="Arial"/>
          <w:b/>
          <w:noProof/>
          <w:sz w:val="24"/>
          <w:szCs w:val="24"/>
        </w:rPr>
        <w:t>ACTIVIDADES DE DESARROLLO:</w:t>
      </w:r>
    </w:p>
    <w:p w:rsidR="007156E0" w:rsidRPr="007156E0" w:rsidRDefault="007156E0" w:rsidP="00D5291D">
      <w:pPr>
        <w:jc w:val="center"/>
        <w:rPr>
          <w:rFonts w:ascii="Arial" w:hAnsi="Arial" w:cs="Arial"/>
          <w:b/>
          <w:noProof/>
          <w:sz w:val="24"/>
          <w:szCs w:val="24"/>
        </w:rPr>
      </w:pPr>
      <w:r w:rsidRPr="007156E0">
        <w:rPr>
          <w:rFonts w:ascii="Arial" w:hAnsi="Arial" w:cs="Arial"/>
          <w:b/>
          <w:noProof/>
          <w:sz w:val="24"/>
          <w:szCs w:val="24"/>
        </w:rPr>
        <w:t xml:space="preserve">Por escrito responde los siguientes cuestionamientos……………………. </w:t>
      </w:r>
      <w:r w:rsidR="00C10463">
        <w:rPr>
          <w:rFonts w:ascii="Arial" w:hAnsi="Arial" w:cs="Arial"/>
          <w:b/>
          <w:noProof/>
          <w:sz w:val="24"/>
          <w:szCs w:val="24"/>
        </w:rPr>
        <w:t>4</w:t>
      </w:r>
      <w:r w:rsidRPr="007156E0">
        <w:rPr>
          <w:rFonts w:ascii="Arial" w:hAnsi="Arial" w:cs="Arial"/>
          <w:b/>
          <w:noProof/>
          <w:sz w:val="24"/>
          <w:szCs w:val="24"/>
        </w:rPr>
        <w:t xml:space="preserve"> – </w:t>
      </w:r>
      <w:r w:rsidR="00C10463">
        <w:rPr>
          <w:rFonts w:ascii="Arial" w:hAnsi="Arial" w:cs="Arial"/>
          <w:b/>
          <w:noProof/>
          <w:sz w:val="24"/>
          <w:szCs w:val="24"/>
        </w:rPr>
        <w:t>6</w:t>
      </w:r>
    </w:p>
    <w:p w:rsidR="007156E0" w:rsidRPr="007156E0" w:rsidRDefault="007156E0" w:rsidP="00D5291D">
      <w:pPr>
        <w:jc w:val="center"/>
        <w:rPr>
          <w:rFonts w:ascii="Arial" w:hAnsi="Arial" w:cs="Arial"/>
          <w:b/>
          <w:noProof/>
          <w:sz w:val="24"/>
          <w:szCs w:val="24"/>
        </w:rPr>
      </w:pPr>
    </w:p>
    <w:p w:rsidR="00D5291D" w:rsidRPr="00D5291D" w:rsidRDefault="00D5291D" w:rsidP="00D5291D">
      <w:pPr>
        <w:jc w:val="center"/>
        <w:rPr>
          <w:rFonts w:ascii="Arial" w:hAnsi="Arial" w:cs="Arial"/>
          <w:b/>
          <w:noProof/>
          <w:sz w:val="24"/>
          <w:szCs w:val="24"/>
        </w:rPr>
      </w:pPr>
    </w:p>
    <w:p w:rsidR="007156E0" w:rsidRPr="007156E0" w:rsidRDefault="007156E0" w:rsidP="00D5291D">
      <w:pPr>
        <w:jc w:val="center"/>
        <w:rPr>
          <w:rFonts w:ascii="Arial" w:hAnsi="Arial" w:cs="Arial"/>
          <w:noProof/>
          <w:sz w:val="24"/>
          <w:szCs w:val="24"/>
        </w:rPr>
      </w:pPr>
      <w:r w:rsidRPr="007156E0">
        <w:rPr>
          <w:rFonts w:ascii="Arial" w:hAnsi="Arial" w:cs="Arial"/>
          <w:b/>
          <w:noProof/>
          <w:sz w:val="24"/>
          <w:szCs w:val="24"/>
        </w:rPr>
        <w:t>ACTIVIDADES DE INICIO:</w:t>
      </w:r>
    </w:p>
    <w:p w:rsidR="007156E0" w:rsidRPr="007156E0" w:rsidRDefault="007156E0" w:rsidP="00D5291D">
      <w:pPr>
        <w:jc w:val="center"/>
        <w:rPr>
          <w:rFonts w:ascii="Arial" w:hAnsi="Arial" w:cs="Arial"/>
          <w:b/>
          <w:bCs/>
          <w:noProof/>
          <w:sz w:val="24"/>
          <w:szCs w:val="24"/>
        </w:rPr>
      </w:pPr>
      <w:r w:rsidRPr="007156E0">
        <w:rPr>
          <w:rFonts w:ascii="Arial" w:hAnsi="Arial" w:cs="Arial"/>
          <w:b/>
          <w:bCs/>
          <w:noProof/>
          <w:sz w:val="24"/>
          <w:szCs w:val="24"/>
        </w:rPr>
        <w:t>Lectura del tema:</w:t>
      </w:r>
    </w:p>
    <w:p w:rsidR="007156E0" w:rsidRDefault="007156E0" w:rsidP="00793091">
      <w:pPr>
        <w:jc w:val="center"/>
        <w:rPr>
          <w:rFonts w:ascii="Arial" w:hAnsi="Arial" w:cs="Arial"/>
          <w:b/>
          <w:noProof/>
          <w:sz w:val="24"/>
          <w:szCs w:val="24"/>
        </w:rPr>
      </w:pPr>
      <w:r w:rsidRPr="007156E0">
        <w:rPr>
          <w:rFonts w:ascii="Arial" w:hAnsi="Arial" w:cs="Arial"/>
          <w:b/>
          <w:noProof/>
          <w:sz w:val="24"/>
          <w:szCs w:val="24"/>
        </w:rPr>
        <w:t xml:space="preserve">LA LECTURA MEDIADA DE LITERATURA INFANTIL COMO        HERRAMIENTA PARA EL DESARROLLO DE COMPETENCIAS EMOCIONALES …………………………………………………………………….. </w:t>
      </w:r>
      <w:r w:rsidR="00C10463">
        <w:rPr>
          <w:rFonts w:ascii="Arial" w:hAnsi="Arial" w:cs="Arial"/>
          <w:b/>
          <w:noProof/>
          <w:sz w:val="24"/>
          <w:szCs w:val="24"/>
        </w:rPr>
        <w:t>7</w:t>
      </w:r>
      <w:r w:rsidRPr="007156E0">
        <w:rPr>
          <w:rFonts w:ascii="Arial" w:hAnsi="Arial" w:cs="Arial"/>
          <w:b/>
          <w:noProof/>
          <w:sz w:val="24"/>
          <w:szCs w:val="24"/>
        </w:rPr>
        <w:t xml:space="preserve"> </w:t>
      </w:r>
      <w:r w:rsidR="00793091">
        <w:rPr>
          <w:rFonts w:ascii="Arial" w:hAnsi="Arial" w:cs="Arial"/>
          <w:b/>
          <w:noProof/>
          <w:sz w:val="24"/>
          <w:szCs w:val="24"/>
        </w:rPr>
        <w:t>–</w:t>
      </w:r>
      <w:r w:rsidRPr="007156E0">
        <w:rPr>
          <w:rFonts w:ascii="Arial" w:hAnsi="Arial" w:cs="Arial"/>
          <w:b/>
          <w:noProof/>
          <w:sz w:val="24"/>
          <w:szCs w:val="24"/>
        </w:rPr>
        <w:t xml:space="preserve"> 9</w:t>
      </w:r>
    </w:p>
    <w:p w:rsidR="00793091" w:rsidRDefault="00793091" w:rsidP="00793091">
      <w:pPr>
        <w:jc w:val="center"/>
        <w:rPr>
          <w:rFonts w:ascii="Arial" w:hAnsi="Arial" w:cs="Arial"/>
          <w:b/>
          <w:noProof/>
          <w:sz w:val="24"/>
          <w:szCs w:val="24"/>
        </w:rPr>
      </w:pPr>
    </w:p>
    <w:p w:rsidR="00793091" w:rsidRPr="007156E0" w:rsidRDefault="00793091" w:rsidP="00793091">
      <w:pPr>
        <w:jc w:val="center"/>
        <w:rPr>
          <w:rFonts w:ascii="Arial" w:hAnsi="Arial" w:cs="Arial"/>
          <w:b/>
          <w:noProof/>
          <w:sz w:val="24"/>
          <w:szCs w:val="24"/>
        </w:rPr>
      </w:pPr>
      <w:r>
        <w:rPr>
          <w:rFonts w:ascii="Arial" w:hAnsi="Arial" w:cs="Arial"/>
          <w:b/>
          <w:noProof/>
          <w:sz w:val="24"/>
          <w:szCs w:val="24"/>
        </w:rPr>
        <w:t xml:space="preserve">EVIDENCIAS…………………………………………….10, </w:t>
      </w:r>
    </w:p>
    <w:p w:rsidR="008B3269" w:rsidRDefault="007156E0">
      <w:r>
        <w:rPr>
          <w:noProof/>
        </w:rPr>
        <w:drawing>
          <wp:anchor distT="0" distB="0" distL="114300" distR="114300" simplePos="0" relativeHeight="251676672" behindDoc="1" locked="0" layoutInCell="1" allowOverlap="1" wp14:anchorId="5BAE97C6" wp14:editId="54015EF8">
            <wp:simplePos x="0" y="0"/>
            <wp:positionH relativeFrom="page">
              <wp:align>left</wp:align>
            </wp:positionH>
            <wp:positionV relativeFrom="margin">
              <wp:posOffset>-868589</wp:posOffset>
            </wp:positionV>
            <wp:extent cx="7739380" cy="10739120"/>
            <wp:effectExtent l="0" t="0" r="0" b="508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B3269" w:rsidRDefault="008B3269"/>
    <w:p w:rsidR="008B3269" w:rsidRDefault="008B3269"/>
    <w:p w:rsidR="008B3269" w:rsidRDefault="008B3269"/>
    <w:p w:rsidR="008B3269" w:rsidRDefault="008B3269"/>
    <w:p w:rsidR="008B3269" w:rsidRDefault="008B3269"/>
    <w:p w:rsidR="008B3269" w:rsidRDefault="008B3269"/>
    <w:p w:rsidR="008B3269" w:rsidRDefault="008B3269"/>
    <w:p w:rsidR="008B3269" w:rsidRDefault="008B3269"/>
    <w:p w:rsidR="008B3269" w:rsidRDefault="008B3269"/>
    <w:p w:rsidR="008B3269" w:rsidRDefault="008B3269"/>
    <w:p w:rsidR="008B3269" w:rsidRDefault="008B3269"/>
    <w:p w:rsidR="008B3269" w:rsidRDefault="00C10463">
      <w:r>
        <w:rPr>
          <w:noProof/>
        </w:rPr>
        <w:drawing>
          <wp:anchor distT="0" distB="0" distL="114300" distR="114300" simplePos="0" relativeHeight="251691008" behindDoc="1" locked="0" layoutInCell="1" allowOverlap="1" wp14:anchorId="09CD3CDB" wp14:editId="21A44858">
            <wp:simplePos x="0" y="0"/>
            <wp:positionH relativeFrom="page">
              <wp:posOffset>-998</wp:posOffset>
            </wp:positionH>
            <wp:positionV relativeFrom="page">
              <wp:align>top</wp:align>
            </wp:positionV>
            <wp:extent cx="7739380" cy="10739120"/>
            <wp:effectExtent l="0" t="0" r="0" b="508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D5291D" w:rsidRPr="00D5291D" w:rsidRDefault="00D5291D" w:rsidP="00D5291D">
      <w:pPr>
        <w:rPr>
          <w:rFonts w:ascii="Arial" w:hAnsi="Arial" w:cs="Arial"/>
          <w:noProof/>
        </w:rPr>
      </w:pPr>
      <w:r w:rsidRPr="00D5291D">
        <w:rPr>
          <w:rFonts w:ascii="Arial" w:hAnsi="Arial" w:cs="Arial"/>
          <w:b/>
          <w:noProof/>
          <w:u w:val="single"/>
        </w:rPr>
        <w:t>ACTIVIDADES DE DESARROLLO:</w:t>
      </w:r>
    </w:p>
    <w:p w:rsidR="00D5291D" w:rsidRPr="00D5291D" w:rsidRDefault="00D5291D" w:rsidP="00D5291D">
      <w:pPr>
        <w:rPr>
          <w:rFonts w:ascii="Arial" w:hAnsi="Arial" w:cs="Arial"/>
          <w:b/>
          <w:noProof/>
        </w:rPr>
      </w:pPr>
      <w:r w:rsidRPr="00D5291D">
        <w:rPr>
          <w:rFonts w:ascii="Arial" w:hAnsi="Arial" w:cs="Arial"/>
          <w:b/>
          <w:noProof/>
        </w:rPr>
        <w:t>Por escrito responde los siguientes cuestionamientos.</w:t>
      </w:r>
    </w:p>
    <w:p w:rsidR="00D5291D" w:rsidRPr="00D5291D" w:rsidRDefault="00D5291D" w:rsidP="00D5291D">
      <w:pPr>
        <w:numPr>
          <w:ilvl w:val="0"/>
          <w:numId w:val="1"/>
        </w:numPr>
        <w:rPr>
          <w:rFonts w:ascii="Arial" w:hAnsi="Arial" w:cs="Arial"/>
          <w:b/>
          <w:noProof/>
        </w:rPr>
      </w:pPr>
      <w:r w:rsidRPr="00D5291D">
        <w:rPr>
          <w:rFonts w:ascii="Arial" w:hAnsi="Arial" w:cs="Arial"/>
          <w:b/>
          <w:noProof/>
        </w:rPr>
        <w:t>¿En qué consiste la autonomía cognitiva que desarrollan las personas con hábito de lectura?</w:t>
      </w:r>
    </w:p>
    <w:p w:rsidR="00FA2096" w:rsidRDefault="00C10463" w:rsidP="00D5291D">
      <w:pPr>
        <w:rPr>
          <w:rFonts w:ascii="Arial" w:hAnsi="Arial" w:cs="Arial"/>
          <w:noProof/>
        </w:rPr>
      </w:pPr>
      <w:r>
        <w:rPr>
          <w:rFonts w:ascii="Arial" w:hAnsi="Arial" w:cs="Arial"/>
          <w:noProof/>
        </w:rPr>
        <w:t xml:space="preserve">      </w:t>
      </w:r>
      <w:r w:rsidR="00793091">
        <w:rPr>
          <w:rFonts w:ascii="Arial" w:hAnsi="Arial" w:cs="Arial"/>
          <w:noProof/>
        </w:rPr>
        <w:t xml:space="preserve">  L</w:t>
      </w:r>
      <w:r w:rsidR="00D5291D" w:rsidRPr="00D5291D">
        <w:rPr>
          <w:rFonts w:ascii="Arial" w:hAnsi="Arial" w:cs="Arial"/>
          <w:noProof/>
        </w:rPr>
        <w:t>a persona que está preparada para aprender por sí mismo durante toda la vida</w:t>
      </w:r>
      <w:r w:rsidR="00FA2096">
        <w:rPr>
          <w:rFonts w:ascii="Arial" w:hAnsi="Arial" w:cs="Arial"/>
          <w:noProof/>
        </w:rPr>
        <w:t>.</w:t>
      </w:r>
    </w:p>
    <w:p w:rsidR="00FA2096" w:rsidRDefault="00FA2096" w:rsidP="00D5291D">
      <w:pPr>
        <w:rPr>
          <w:rFonts w:ascii="Arial" w:hAnsi="Arial" w:cs="Arial"/>
          <w:noProof/>
        </w:rPr>
      </w:pPr>
    </w:p>
    <w:p w:rsidR="00FA2096" w:rsidRDefault="00FA2096" w:rsidP="00D5291D">
      <w:pPr>
        <w:rPr>
          <w:rFonts w:ascii="Arial" w:hAnsi="Arial" w:cs="Arial"/>
          <w:noProof/>
        </w:rPr>
      </w:pPr>
    </w:p>
    <w:p w:rsidR="00D5291D" w:rsidRPr="00D5291D" w:rsidRDefault="00D5291D" w:rsidP="00D5291D">
      <w:pPr>
        <w:rPr>
          <w:rFonts w:ascii="Arial" w:hAnsi="Arial" w:cs="Arial"/>
          <w:noProof/>
        </w:rPr>
      </w:pPr>
      <w:r w:rsidRPr="00D5291D">
        <w:rPr>
          <w:rFonts w:ascii="Arial" w:hAnsi="Arial" w:cs="Arial"/>
          <w:noProof/>
        </w:rPr>
        <w:t xml:space="preserve"> </w:t>
      </w:r>
    </w:p>
    <w:p w:rsidR="00D5291D" w:rsidRPr="00D5291D" w:rsidRDefault="00D5291D" w:rsidP="00D5291D">
      <w:pPr>
        <w:numPr>
          <w:ilvl w:val="0"/>
          <w:numId w:val="1"/>
        </w:numPr>
        <w:rPr>
          <w:rFonts w:ascii="Arial" w:hAnsi="Arial" w:cs="Arial"/>
          <w:b/>
          <w:noProof/>
        </w:rPr>
      </w:pPr>
      <w:r w:rsidRPr="00D5291D">
        <w:rPr>
          <w:rFonts w:ascii="Arial" w:hAnsi="Arial" w:cs="Arial"/>
          <w:b/>
          <w:noProof/>
        </w:rPr>
        <w:t>Resume las 12 principales razones por las cuales debemos optar por un proyecto lector serio y creativo.</w:t>
      </w:r>
    </w:p>
    <w:p w:rsidR="00D5291D" w:rsidRPr="00793091" w:rsidRDefault="00793091" w:rsidP="00793091">
      <w:pPr>
        <w:rPr>
          <w:rFonts w:ascii="Arial" w:hAnsi="Arial" w:cs="Arial"/>
          <w:noProof/>
        </w:rPr>
      </w:pPr>
      <w:r>
        <w:rPr>
          <w:rFonts w:ascii="Arial" w:hAnsi="Arial" w:cs="Arial"/>
          <w:noProof/>
        </w:rPr>
        <w:t xml:space="preserve">          </w:t>
      </w:r>
      <w:r w:rsidR="00D5291D" w:rsidRPr="00793091">
        <w:rPr>
          <w:rFonts w:ascii="Arial" w:hAnsi="Arial" w:cs="Arial"/>
          <w:noProof/>
        </w:rPr>
        <w:t xml:space="preserve">Ayuda al desarrollo y perfeccionamiento del lenguaje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Mejorar la expresión oral y escrita; lenguaje fluido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Aumenta vocabulario y mejorar redacción y ortografía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Mejorar relaciones humanas y el desarrollo de habilidades sociales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Nos permite aprender cualquier materia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Facilidad de expresar el propio pensamiento y capacidad de pensar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Desarrollo de habilidades cognitivas fundamentales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Aumenta nuestro bagaje cultural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Amplía los horizontes del individuo </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Estimule satisface la curiosidad intelectual y científica </w:t>
      </w:r>
    </w:p>
    <w:p w:rsidR="00D5291D" w:rsidRPr="00D5291D" w:rsidRDefault="00D5291D" w:rsidP="00D5291D">
      <w:pPr>
        <w:numPr>
          <w:ilvl w:val="0"/>
          <w:numId w:val="2"/>
        </w:numPr>
        <w:rPr>
          <w:rFonts w:ascii="Arial" w:hAnsi="Arial" w:cs="Arial"/>
          <w:noProof/>
        </w:rPr>
      </w:pPr>
      <w:r w:rsidRPr="00D5291D">
        <w:rPr>
          <w:rFonts w:ascii="Arial" w:hAnsi="Arial" w:cs="Arial"/>
          <w:noProof/>
        </w:rPr>
        <w:t>Desarrolla la creatividad (fluidez, flexibilidad y sensibilidad)</w:t>
      </w:r>
    </w:p>
    <w:p w:rsidR="00D5291D" w:rsidRPr="00D5291D" w:rsidRDefault="00D5291D" w:rsidP="00D5291D">
      <w:pPr>
        <w:numPr>
          <w:ilvl w:val="0"/>
          <w:numId w:val="2"/>
        </w:numPr>
        <w:rPr>
          <w:rFonts w:ascii="Arial" w:hAnsi="Arial" w:cs="Arial"/>
          <w:noProof/>
        </w:rPr>
      </w:pPr>
      <w:r w:rsidRPr="00D5291D">
        <w:rPr>
          <w:rFonts w:ascii="Arial" w:hAnsi="Arial" w:cs="Arial"/>
          <w:noProof/>
        </w:rPr>
        <w:t xml:space="preserve">Nos vuelve más tolerantes menos prejuiciosos y más libres </w:t>
      </w:r>
    </w:p>
    <w:p w:rsidR="00D5291D" w:rsidRPr="00D5291D" w:rsidRDefault="00D5291D" w:rsidP="00D5291D">
      <w:pPr>
        <w:ind w:left="720"/>
        <w:rPr>
          <w:rFonts w:ascii="Arial" w:hAnsi="Arial" w:cs="Arial"/>
          <w:noProof/>
        </w:rPr>
      </w:pPr>
    </w:p>
    <w:p w:rsidR="00D5291D" w:rsidRPr="00D5291D" w:rsidRDefault="00D5291D" w:rsidP="00D5291D">
      <w:pPr>
        <w:ind w:left="720"/>
        <w:rPr>
          <w:rFonts w:ascii="Arial" w:hAnsi="Arial" w:cs="Arial"/>
          <w:noProof/>
        </w:rPr>
      </w:pPr>
    </w:p>
    <w:p w:rsidR="00D5291D" w:rsidRPr="00D5291D" w:rsidRDefault="00D5291D" w:rsidP="00D5291D">
      <w:pPr>
        <w:rPr>
          <w:rFonts w:ascii="Arial" w:hAnsi="Arial" w:cs="Arial"/>
          <w:noProof/>
        </w:rPr>
      </w:pPr>
    </w:p>
    <w:p w:rsidR="00D5291D" w:rsidRPr="00D5291D" w:rsidRDefault="00D5291D" w:rsidP="00D5291D">
      <w:pPr>
        <w:numPr>
          <w:ilvl w:val="0"/>
          <w:numId w:val="1"/>
        </w:numPr>
        <w:rPr>
          <w:rFonts w:ascii="Arial" w:hAnsi="Arial" w:cs="Arial"/>
          <w:b/>
          <w:noProof/>
        </w:rPr>
      </w:pPr>
      <w:r w:rsidRPr="00D5291D">
        <w:rPr>
          <w:rFonts w:ascii="Arial" w:hAnsi="Arial" w:cs="Arial"/>
          <w:b/>
          <w:noProof/>
        </w:rPr>
        <w:t>El leer no es nada más que un hábito, es un aprendizaje que se incorpora a nuestro comportamiento. En base a esto ¿Cuál es la importancia de la literatura infantil?</w:t>
      </w:r>
    </w:p>
    <w:p w:rsidR="00D5291D" w:rsidRPr="00D5291D" w:rsidRDefault="00793091" w:rsidP="00D5291D">
      <w:pPr>
        <w:rPr>
          <w:rFonts w:ascii="Arial" w:hAnsi="Arial" w:cs="Arial"/>
          <w:noProof/>
        </w:rPr>
      </w:pPr>
      <w:r>
        <w:rPr>
          <w:rFonts w:ascii="Arial" w:hAnsi="Arial" w:cs="Arial"/>
          <w:noProof/>
        </w:rPr>
        <w:lastRenderedPageBreak/>
        <w:t>Influye</w:t>
      </w:r>
      <w:r w:rsidR="00D5291D" w:rsidRPr="00D5291D">
        <w:rPr>
          <w:rFonts w:ascii="Arial" w:hAnsi="Arial" w:cs="Arial"/>
          <w:noProof/>
        </w:rPr>
        <w:t xml:space="preserve"> en que desde niños aprendemos a leer y así incorporar ese hábito nosotros si no lo hace entre más grande más complicado </w:t>
      </w:r>
    </w:p>
    <w:p w:rsidR="00D5291D" w:rsidRPr="00D5291D" w:rsidRDefault="00D5291D" w:rsidP="00D5291D">
      <w:pPr>
        <w:rPr>
          <w:noProof/>
        </w:rPr>
      </w:pPr>
    </w:p>
    <w:p w:rsidR="008B3269" w:rsidRDefault="00D5291D">
      <w:r>
        <w:rPr>
          <w:noProof/>
        </w:rPr>
        <w:drawing>
          <wp:anchor distT="0" distB="0" distL="114300" distR="114300" simplePos="0" relativeHeight="251678720" behindDoc="1" locked="0" layoutInCell="1" allowOverlap="1" wp14:anchorId="5EFD0881" wp14:editId="2C3C35E0">
            <wp:simplePos x="0" y="0"/>
            <wp:positionH relativeFrom="page">
              <wp:align>right</wp:align>
            </wp:positionH>
            <wp:positionV relativeFrom="margin">
              <wp:posOffset>-892357</wp:posOffset>
            </wp:positionV>
            <wp:extent cx="7739380" cy="10739120"/>
            <wp:effectExtent l="0" t="0" r="0" b="508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FA2096" w:rsidRPr="00E354A4" w:rsidRDefault="00FA2096" w:rsidP="00FA2096">
      <w:pPr>
        <w:numPr>
          <w:ilvl w:val="0"/>
          <w:numId w:val="1"/>
        </w:numPr>
        <w:rPr>
          <w:rFonts w:ascii="Arial" w:hAnsi="Arial" w:cs="Arial"/>
          <w:b/>
          <w:noProof/>
        </w:rPr>
      </w:pPr>
      <w:r w:rsidRPr="00FA2096">
        <w:rPr>
          <w:rFonts w:ascii="Arial" w:hAnsi="Arial" w:cs="Arial"/>
          <w:b/>
          <w:noProof/>
        </w:rPr>
        <w:t>Existe mucha evidencia que demuestran que hay familias que tienden a criar hijos competentes en la lectura. Son aquellas familias que le dan importancia a..</w:t>
      </w:r>
      <w:r>
        <w:rPr>
          <w:rFonts w:ascii="Arial" w:hAnsi="Arial" w:cs="Arial"/>
          <w:b/>
          <w:noProof/>
        </w:rPr>
        <w:t xml:space="preserve">  </w:t>
      </w:r>
      <w:r w:rsidRPr="00FA2096">
        <w:rPr>
          <w:rFonts w:ascii="Arial" w:hAnsi="Arial" w:cs="Arial"/>
          <w:noProof/>
        </w:rPr>
        <w:t xml:space="preserve">Lectura, escritura y </w:t>
      </w:r>
      <w:r w:rsidR="00793091">
        <w:rPr>
          <w:rFonts w:ascii="Arial" w:hAnsi="Arial" w:cs="Arial"/>
          <w:noProof/>
        </w:rPr>
        <w:t>la manera en que transmiten mediante modelos.</w:t>
      </w:r>
    </w:p>
    <w:p w:rsidR="00E354A4" w:rsidRPr="00FA2096" w:rsidRDefault="00E354A4" w:rsidP="00E354A4">
      <w:pPr>
        <w:ind w:left="720"/>
        <w:rPr>
          <w:rFonts w:ascii="Arial" w:hAnsi="Arial" w:cs="Arial"/>
          <w:b/>
          <w:noProof/>
        </w:rPr>
      </w:pPr>
    </w:p>
    <w:p w:rsidR="00FA2096" w:rsidRPr="00FA2096" w:rsidRDefault="00FA2096" w:rsidP="00FA2096">
      <w:pPr>
        <w:numPr>
          <w:ilvl w:val="0"/>
          <w:numId w:val="1"/>
        </w:numPr>
        <w:rPr>
          <w:rFonts w:ascii="Arial" w:hAnsi="Arial" w:cs="Arial"/>
          <w:b/>
          <w:noProof/>
        </w:rPr>
      </w:pPr>
      <w:r w:rsidRPr="00FA2096">
        <w:rPr>
          <w:rFonts w:ascii="Arial" w:hAnsi="Arial" w:cs="Arial"/>
          <w:b/>
          <w:noProof/>
        </w:rPr>
        <w:t>Si la persona no incorpora el leer, ya más grande será más complicado que pueda hacerlo. ¿Cómo se puede desarrollar la competencia lectora en una profesora de Preescolar que es una analfabeta funcional?</w:t>
      </w:r>
    </w:p>
    <w:p w:rsidR="00FA2096" w:rsidRDefault="00793091" w:rsidP="00FA2096">
      <w:pPr>
        <w:rPr>
          <w:rFonts w:ascii="Arial" w:hAnsi="Arial" w:cs="Arial"/>
          <w:noProof/>
        </w:rPr>
      </w:pPr>
      <w:r>
        <w:rPr>
          <w:rFonts w:ascii="Arial" w:hAnsi="Arial" w:cs="Arial"/>
          <w:noProof/>
        </w:rPr>
        <w:t>Dar motivación, hablar de los beneficios de la literatura en su vida cotidiana y profesional</w:t>
      </w:r>
      <w:r w:rsidR="00FA2096" w:rsidRPr="00FA2096">
        <w:rPr>
          <w:rFonts w:ascii="Arial" w:hAnsi="Arial" w:cs="Arial"/>
          <w:noProof/>
        </w:rPr>
        <w:t>. También pensar en que somos un modelo para los niños y si ven que nosotras leemos, ellos también lo harán.</w:t>
      </w:r>
    </w:p>
    <w:p w:rsidR="00E354A4" w:rsidRPr="00FA2096" w:rsidRDefault="00E354A4" w:rsidP="00FA2096">
      <w:pPr>
        <w:rPr>
          <w:rFonts w:ascii="Arial" w:hAnsi="Arial" w:cs="Arial"/>
          <w:noProof/>
        </w:rPr>
      </w:pPr>
    </w:p>
    <w:p w:rsidR="00FA2096" w:rsidRPr="00FA2096" w:rsidRDefault="00FA2096" w:rsidP="00FA2096">
      <w:pPr>
        <w:rPr>
          <w:rFonts w:ascii="Arial" w:hAnsi="Arial" w:cs="Arial"/>
          <w:noProof/>
        </w:rPr>
      </w:pPr>
    </w:p>
    <w:p w:rsidR="00FA2096" w:rsidRPr="00FA2096" w:rsidRDefault="00FA2096" w:rsidP="00FA2096">
      <w:pPr>
        <w:numPr>
          <w:ilvl w:val="0"/>
          <w:numId w:val="1"/>
        </w:numPr>
        <w:rPr>
          <w:rFonts w:ascii="Arial" w:hAnsi="Arial" w:cs="Arial"/>
          <w:b/>
          <w:noProof/>
        </w:rPr>
      </w:pPr>
      <w:r w:rsidRPr="00FA2096">
        <w:rPr>
          <w:rFonts w:ascii="Arial" w:hAnsi="Arial" w:cs="Arial"/>
          <w:b/>
          <w:noProof/>
        </w:rPr>
        <w:t>Los libros crean una especie de fascinación temprana en los niños pequeños, que se debe al hecho de…</w:t>
      </w:r>
    </w:p>
    <w:p w:rsidR="00FA2096" w:rsidRPr="00FA2096" w:rsidRDefault="00FA2096" w:rsidP="00FA2096">
      <w:pPr>
        <w:rPr>
          <w:rFonts w:ascii="Arial" w:hAnsi="Arial" w:cs="Arial"/>
          <w:noProof/>
        </w:rPr>
      </w:pPr>
      <w:r w:rsidRPr="00FA2096">
        <w:rPr>
          <w:rFonts w:ascii="Arial" w:hAnsi="Arial" w:cs="Arial"/>
          <w:noProof/>
        </w:rPr>
        <w:t>Haber descubierto un truco mágico para retener durante mucho tiempo al papá o mamá, voz, palabra, presencia para el pequeño.</w:t>
      </w:r>
    </w:p>
    <w:p w:rsidR="00FA2096" w:rsidRPr="00FA2096" w:rsidRDefault="00FA2096" w:rsidP="00FA2096">
      <w:pPr>
        <w:rPr>
          <w:rFonts w:ascii="Arial" w:hAnsi="Arial" w:cs="Arial"/>
          <w:noProof/>
        </w:rPr>
      </w:pPr>
    </w:p>
    <w:p w:rsidR="00FA2096" w:rsidRPr="00FA2096" w:rsidRDefault="00FA2096" w:rsidP="00FA2096">
      <w:pPr>
        <w:numPr>
          <w:ilvl w:val="0"/>
          <w:numId w:val="1"/>
        </w:numPr>
        <w:rPr>
          <w:rFonts w:ascii="Arial" w:hAnsi="Arial" w:cs="Arial"/>
          <w:b/>
          <w:noProof/>
        </w:rPr>
      </w:pPr>
      <w:r w:rsidRPr="00FA2096">
        <w:rPr>
          <w:rFonts w:ascii="Arial" w:hAnsi="Arial" w:cs="Arial"/>
          <w:b/>
          <w:noProof/>
        </w:rPr>
        <w:t>¿De dónde surge la idea del “odio a la lectura” que muchos niños (y alumnas de la ENEP) desarrollaron?</w:t>
      </w:r>
    </w:p>
    <w:p w:rsidR="00FA2096" w:rsidRDefault="00793091" w:rsidP="00FA2096">
      <w:pPr>
        <w:rPr>
          <w:rFonts w:ascii="Arial" w:hAnsi="Arial" w:cs="Arial"/>
          <w:noProof/>
        </w:rPr>
      </w:pPr>
      <w:r>
        <w:rPr>
          <w:rFonts w:ascii="Arial" w:hAnsi="Arial" w:cs="Arial"/>
          <w:noProof/>
        </w:rPr>
        <w:t xml:space="preserve">        Se</w:t>
      </w:r>
      <w:r w:rsidR="00FA2096" w:rsidRPr="00FA2096">
        <w:rPr>
          <w:rFonts w:ascii="Arial" w:hAnsi="Arial" w:cs="Arial"/>
          <w:noProof/>
        </w:rPr>
        <w:t xml:space="preserve"> gener</w:t>
      </w:r>
      <w:r>
        <w:rPr>
          <w:rFonts w:ascii="Arial" w:hAnsi="Arial" w:cs="Arial"/>
          <w:noProof/>
        </w:rPr>
        <w:t>a</w:t>
      </w:r>
      <w:r w:rsidR="00FA2096" w:rsidRPr="00FA2096">
        <w:rPr>
          <w:rFonts w:ascii="Arial" w:hAnsi="Arial" w:cs="Arial"/>
          <w:noProof/>
        </w:rPr>
        <w:t xml:space="preserve"> por un acercamiento inadecuado que reduce la lectura a la alfabetización </w:t>
      </w:r>
      <w:r>
        <w:rPr>
          <w:rFonts w:ascii="Arial" w:hAnsi="Arial" w:cs="Arial"/>
          <w:noProof/>
        </w:rPr>
        <w:t xml:space="preserve">     </w:t>
      </w:r>
      <w:r w:rsidR="00FA2096" w:rsidRPr="00FA2096">
        <w:rPr>
          <w:rFonts w:ascii="Arial" w:hAnsi="Arial" w:cs="Arial"/>
          <w:noProof/>
        </w:rPr>
        <w:t>mecánica</w:t>
      </w:r>
      <w:r>
        <w:rPr>
          <w:rFonts w:ascii="Arial" w:hAnsi="Arial" w:cs="Arial"/>
          <w:noProof/>
        </w:rPr>
        <w:t>, carga excesiva de lecturas educativas aburridas.</w:t>
      </w:r>
    </w:p>
    <w:p w:rsidR="00FA2096" w:rsidRPr="00FA2096" w:rsidRDefault="00FA2096" w:rsidP="00FA2096">
      <w:pPr>
        <w:pStyle w:val="Prrafodelista"/>
        <w:numPr>
          <w:ilvl w:val="0"/>
          <w:numId w:val="1"/>
        </w:numPr>
        <w:rPr>
          <w:rFonts w:ascii="Arial" w:hAnsi="Arial" w:cs="Arial"/>
          <w:b/>
          <w:noProof/>
        </w:rPr>
      </w:pPr>
      <w:r w:rsidRPr="00FA2096">
        <w:rPr>
          <w:rFonts w:ascii="Arial" w:hAnsi="Arial" w:cs="Arial"/>
          <w:b/>
          <w:noProof/>
        </w:rPr>
        <w:t>Se han encontrado cuatro argumentos para justificar por qué y para qué desarrollar un trabajo de animación a la lectura en la primera infancia y en preescolar.</w:t>
      </w:r>
    </w:p>
    <w:p w:rsidR="00FA2096" w:rsidRPr="00FA2096" w:rsidRDefault="00FA2096" w:rsidP="00793091">
      <w:pPr>
        <w:numPr>
          <w:ilvl w:val="0"/>
          <w:numId w:val="3"/>
        </w:numPr>
        <w:rPr>
          <w:rFonts w:ascii="Arial" w:hAnsi="Arial" w:cs="Arial"/>
          <w:noProof/>
        </w:rPr>
      </w:pPr>
      <w:r w:rsidRPr="00FA2096">
        <w:rPr>
          <w:rFonts w:ascii="Arial" w:hAnsi="Arial" w:cs="Arial"/>
          <w:noProof/>
        </w:rPr>
        <w:t xml:space="preserve">Vincula afecto de palabras historia y libros con los seres humanos, permite </w:t>
      </w:r>
      <w:r w:rsidR="00793091">
        <w:rPr>
          <w:rFonts w:ascii="Arial" w:hAnsi="Arial" w:cs="Arial"/>
          <w:noProof/>
        </w:rPr>
        <w:t>c</w:t>
      </w:r>
      <w:r w:rsidRPr="00FA2096">
        <w:rPr>
          <w:rFonts w:ascii="Arial" w:hAnsi="Arial" w:cs="Arial"/>
          <w:noProof/>
        </w:rPr>
        <w:t>rear un nido emocional para afrontar retos alfabéticos y vincula leer con cariño y afecto</w:t>
      </w:r>
      <w:r w:rsidRPr="00793091">
        <w:rPr>
          <w:rFonts w:ascii="Arial" w:hAnsi="Arial" w:cs="Arial"/>
          <w:noProof/>
        </w:rPr>
        <w:t>.</w:t>
      </w:r>
    </w:p>
    <w:p w:rsidR="00FA2096" w:rsidRPr="00FA2096" w:rsidRDefault="00FA2096" w:rsidP="00FA2096">
      <w:pPr>
        <w:numPr>
          <w:ilvl w:val="0"/>
          <w:numId w:val="3"/>
        </w:numPr>
        <w:rPr>
          <w:rFonts w:ascii="Arial" w:hAnsi="Arial" w:cs="Arial"/>
          <w:noProof/>
        </w:rPr>
      </w:pPr>
      <w:r w:rsidRPr="00FA2096">
        <w:rPr>
          <w:rFonts w:ascii="Arial" w:hAnsi="Arial" w:cs="Arial"/>
          <w:noProof/>
        </w:rPr>
        <w:t>Enseñar, transmitir y fortalecer el amor por la lectura se transmite en el intercambio amoroso y sin presiones de un adulto a un niño</w:t>
      </w:r>
    </w:p>
    <w:p w:rsidR="00FA2096" w:rsidRPr="00FA2096" w:rsidRDefault="00FA2096" w:rsidP="00FA2096">
      <w:pPr>
        <w:numPr>
          <w:ilvl w:val="0"/>
          <w:numId w:val="3"/>
        </w:numPr>
        <w:rPr>
          <w:rFonts w:ascii="Arial" w:hAnsi="Arial" w:cs="Arial"/>
          <w:noProof/>
        </w:rPr>
      </w:pPr>
      <w:r w:rsidRPr="00FA2096">
        <w:rPr>
          <w:rFonts w:ascii="Arial" w:hAnsi="Arial" w:cs="Arial"/>
          <w:noProof/>
        </w:rPr>
        <w:t>Aprender a leer alfabéticamente hasta convertirse en un lector autónomo es un largo proceso. Niños capacitados para leer textos adecuados a su nivel de desarrollo afectivo e intelectual.</w:t>
      </w:r>
    </w:p>
    <w:p w:rsidR="008B3269" w:rsidRDefault="00FA2096" w:rsidP="00D5291D">
      <w:pPr>
        <w:jc w:val="right"/>
      </w:pPr>
      <w:r>
        <w:rPr>
          <w:noProof/>
        </w:rPr>
        <w:drawing>
          <wp:anchor distT="0" distB="0" distL="114300" distR="114300" simplePos="0" relativeHeight="251680768" behindDoc="1" locked="0" layoutInCell="1" allowOverlap="1" wp14:anchorId="0FE0C4DD" wp14:editId="3CECFB32">
            <wp:simplePos x="0" y="0"/>
            <wp:positionH relativeFrom="page">
              <wp:align>right</wp:align>
            </wp:positionH>
            <wp:positionV relativeFrom="margin">
              <wp:posOffset>-866321</wp:posOffset>
            </wp:positionV>
            <wp:extent cx="7739380" cy="10739120"/>
            <wp:effectExtent l="0" t="0" r="0" b="508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B3269" w:rsidRDefault="009F1B87" w:rsidP="00D5291D">
      <w:pPr>
        <w:jc w:val="right"/>
      </w:pPr>
      <w:r>
        <w:rPr>
          <w:noProof/>
        </w:rPr>
        <w:lastRenderedPageBreak/>
        <w:drawing>
          <wp:anchor distT="0" distB="0" distL="114300" distR="114300" simplePos="0" relativeHeight="251693056" behindDoc="1" locked="0" layoutInCell="1" allowOverlap="1" wp14:anchorId="113E92E1" wp14:editId="28957E95">
            <wp:simplePos x="0" y="0"/>
            <wp:positionH relativeFrom="page">
              <wp:align>right</wp:align>
            </wp:positionH>
            <wp:positionV relativeFrom="margin">
              <wp:posOffset>-892628</wp:posOffset>
            </wp:positionV>
            <wp:extent cx="7739380" cy="10739120"/>
            <wp:effectExtent l="0" t="0" r="0" b="508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B3269" w:rsidRDefault="008B3269" w:rsidP="00D5291D">
      <w:pPr>
        <w:jc w:val="center"/>
      </w:pPr>
    </w:p>
    <w:p w:rsidR="00E354A4" w:rsidRPr="00E354A4" w:rsidRDefault="00E354A4" w:rsidP="00E354A4">
      <w:pPr>
        <w:numPr>
          <w:ilvl w:val="0"/>
          <w:numId w:val="3"/>
        </w:numPr>
        <w:jc w:val="center"/>
        <w:rPr>
          <w:rFonts w:ascii="Arial" w:hAnsi="Arial" w:cs="Arial"/>
          <w:noProof/>
        </w:rPr>
      </w:pPr>
      <w:r w:rsidRPr="00E354A4">
        <w:rPr>
          <w:rFonts w:ascii="Arial" w:hAnsi="Arial" w:cs="Arial"/>
          <w:noProof/>
        </w:rPr>
        <w:t>Garantiza la inclusión de la familia en torno a un gran proyecto de educación integral que fortalece vínculos afectivos y comunicativos y enriquece el desarrollo emocional e intelectual</w:t>
      </w:r>
      <w:r>
        <w:rPr>
          <w:rFonts w:ascii="Arial" w:hAnsi="Arial" w:cs="Arial"/>
          <w:noProof/>
        </w:rPr>
        <w:t>.</w:t>
      </w:r>
    </w:p>
    <w:p w:rsidR="00E354A4" w:rsidRPr="00E354A4" w:rsidRDefault="00E354A4" w:rsidP="00E354A4">
      <w:pPr>
        <w:jc w:val="center"/>
        <w:rPr>
          <w:rFonts w:ascii="Arial" w:hAnsi="Arial" w:cs="Arial"/>
          <w:noProof/>
        </w:rPr>
      </w:pPr>
    </w:p>
    <w:p w:rsidR="00E354A4" w:rsidRDefault="00E354A4" w:rsidP="00E354A4">
      <w:pPr>
        <w:numPr>
          <w:ilvl w:val="0"/>
          <w:numId w:val="1"/>
        </w:numPr>
        <w:jc w:val="center"/>
        <w:rPr>
          <w:rFonts w:ascii="Arial" w:hAnsi="Arial" w:cs="Arial"/>
          <w:b/>
          <w:noProof/>
        </w:rPr>
      </w:pPr>
      <w:r w:rsidRPr="00E354A4">
        <w:rPr>
          <w:rFonts w:ascii="Arial" w:hAnsi="Arial" w:cs="Arial"/>
          <w:b/>
          <w:noProof/>
        </w:rPr>
        <w:t xml:space="preserve">Resume en cuatro criterios básicos que nos permitan entender </w:t>
      </w:r>
    </w:p>
    <w:p w:rsidR="00E354A4" w:rsidRPr="00E354A4" w:rsidRDefault="00E354A4" w:rsidP="00E354A4">
      <w:pPr>
        <w:ind w:left="720"/>
        <w:rPr>
          <w:rFonts w:ascii="Arial" w:hAnsi="Arial" w:cs="Arial"/>
          <w:b/>
          <w:noProof/>
        </w:rPr>
      </w:pPr>
      <w:r w:rsidRPr="00E354A4">
        <w:rPr>
          <w:rFonts w:ascii="Arial" w:hAnsi="Arial" w:cs="Arial"/>
          <w:b/>
          <w:noProof/>
        </w:rPr>
        <w:t>¿A quién leemos? ¿Cómo lee? ¿Qué lee?</w:t>
      </w:r>
    </w:p>
    <w:p w:rsidR="00E354A4" w:rsidRPr="00E354A4" w:rsidRDefault="00E354A4" w:rsidP="00E354A4">
      <w:pPr>
        <w:ind w:left="720"/>
        <w:rPr>
          <w:rFonts w:ascii="Arial" w:hAnsi="Arial" w:cs="Arial"/>
          <w:b/>
          <w:noProof/>
        </w:rPr>
      </w:pPr>
      <w:r w:rsidRPr="00E354A4">
        <w:rPr>
          <w:rFonts w:ascii="Arial" w:hAnsi="Arial" w:cs="Arial"/>
          <w:noProof/>
        </w:rPr>
        <w:t>La música y la tradición oral que llega de alguien significativo es material por excelencia y la biblioteca puede estar en un lugar donde sea recogida valorada y compartida</w:t>
      </w:r>
      <w:r>
        <w:rPr>
          <w:rFonts w:ascii="Arial" w:hAnsi="Arial" w:cs="Arial"/>
          <w:noProof/>
        </w:rPr>
        <w:t>.</w:t>
      </w:r>
    </w:p>
    <w:p w:rsidR="00E354A4" w:rsidRPr="00E354A4" w:rsidRDefault="00E354A4" w:rsidP="00E354A4">
      <w:pPr>
        <w:ind w:left="720"/>
        <w:rPr>
          <w:rFonts w:ascii="Arial" w:hAnsi="Arial" w:cs="Arial"/>
          <w:b/>
          <w:noProof/>
        </w:rPr>
      </w:pPr>
      <w:r w:rsidRPr="00E354A4">
        <w:rPr>
          <w:rFonts w:ascii="Arial" w:hAnsi="Arial" w:cs="Arial"/>
          <w:noProof/>
        </w:rPr>
        <w:t>Los libros no son solo para niños, el adulto proporciona el encuentro libro-lector, las antologías de juegos poemas y narrativas son para que el adulto se nutra para después entregarle a la audiencia (niños)</w:t>
      </w:r>
      <w:r>
        <w:rPr>
          <w:rFonts w:ascii="Arial" w:hAnsi="Arial" w:cs="Arial"/>
          <w:noProof/>
        </w:rPr>
        <w:t>.</w:t>
      </w:r>
    </w:p>
    <w:p w:rsidR="00E354A4" w:rsidRPr="00E354A4" w:rsidRDefault="00E354A4" w:rsidP="00E354A4">
      <w:pPr>
        <w:ind w:left="720"/>
        <w:rPr>
          <w:rFonts w:ascii="Arial" w:hAnsi="Arial" w:cs="Arial"/>
          <w:noProof/>
        </w:rPr>
      </w:pPr>
      <w:r w:rsidRPr="00E354A4">
        <w:rPr>
          <w:rFonts w:ascii="Arial" w:hAnsi="Arial" w:cs="Arial"/>
          <w:noProof/>
        </w:rPr>
        <w:t>“No es oro todo lo que reluce” el adulto debe fijarse en las historias que cuentan las ilustraciones qué relación hay entre palabras y estructura los bebés necesitan imágenes que no distraigan la idea central del cuento</w:t>
      </w:r>
      <w:r>
        <w:rPr>
          <w:rFonts w:ascii="Arial" w:hAnsi="Arial" w:cs="Arial"/>
          <w:noProof/>
        </w:rPr>
        <w:t>.</w:t>
      </w:r>
    </w:p>
    <w:p w:rsidR="009F1B87" w:rsidRDefault="00E354A4" w:rsidP="00D42F71">
      <w:pPr>
        <w:ind w:left="720"/>
        <w:rPr>
          <w:rFonts w:ascii="Arial" w:hAnsi="Arial" w:cs="Arial"/>
          <w:noProof/>
        </w:rPr>
      </w:pPr>
      <w:r w:rsidRPr="00E354A4">
        <w:rPr>
          <w:rFonts w:ascii="Arial" w:hAnsi="Arial" w:cs="Arial"/>
          <w:noProof/>
        </w:rPr>
        <w:t xml:space="preserve">La elección está en el adulto </w:t>
      </w:r>
      <w:r>
        <w:rPr>
          <w:rFonts w:ascii="Arial" w:hAnsi="Arial" w:cs="Arial"/>
          <w:noProof/>
        </w:rPr>
        <w:t>:</w:t>
      </w: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r>
        <w:rPr>
          <w:rFonts w:ascii="Arial" w:hAnsi="Arial" w:cs="Arial"/>
          <w:noProof/>
        </w:rPr>
        <w:lastRenderedPageBreak/>
        <w:drawing>
          <wp:inline distT="0" distB="0" distL="0" distR="0">
            <wp:extent cx="5612130" cy="7482840"/>
            <wp:effectExtent l="0" t="0" r="7620" b="3810"/>
            <wp:docPr id="21" name="Imagen 2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r>
        <w:rPr>
          <w:rFonts w:ascii="Arial" w:hAnsi="Arial" w:cs="Arial"/>
          <w:noProof/>
        </w:rPr>
        <w:lastRenderedPageBreak/>
        <w:drawing>
          <wp:inline distT="0" distB="0" distL="0" distR="0">
            <wp:extent cx="5612130" cy="7482840"/>
            <wp:effectExtent l="0" t="0" r="7620" b="3810"/>
            <wp:docPr id="22" name="Imagen 2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2.jpg"/>
                    <pic:cNvPicPr/>
                  </pic:nvPicPr>
                  <pic:blipFill>
                    <a:blip r:embed="rId10">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r>
        <w:rPr>
          <w:rFonts w:ascii="Arial" w:hAnsi="Arial" w:cs="Arial"/>
          <w:noProof/>
        </w:rPr>
        <w:lastRenderedPageBreak/>
        <w:drawing>
          <wp:inline distT="0" distB="0" distL="0" distR="0">
            <wp:extent cx="5612130" cy="7482840"/>
            <wp:effectExtent l="0" t="0" r="7620" b="3810"/>
            <wp:docPr id="23" name="Imagen 2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3.jpg"/>
                    <pic:cNvPicPr/>
                  </pic:nvPicPr>
                  <pic:blipFill>
                    <a:blip r:embed="rId11">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r>
        <w:rPr>
          <w:rFonts w:ascii="Arial" w:hAnsi="Arial" w:cs="Arial"/>
          <w:noProof/>
        </w:rPr>
        <w:lastRenderedPageBreak/>
        <w:drawing>
          <wp:inline distT="0" distB="0" distL="0" distR="0">
            <wp:extent cx="5612130" cy="7482840"/>
            <wp:effectExtent l="0" t="0" r="7620" b="3810"/>
            <wp:docPr id="24" name="Imagen 24"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4.jpg"/>
                    <pic:cNvPicPr/>
                  </pic:nvPicPr>
                  <pic:blipFill>
                    <a:blip r:embed="rId12">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rsidP="00D42F71">
      <w:pPr>
        <w:ind w:left="720"/>
        <w:rPr>
          <w:rFonts w:ascii="Arial" w:hAnsi="Arial" w:cs="Arial"/>
          <w:noProof/>
        </w:rPr>
      </w:pPr>
      <w:r>
        <w:rPr>
          <w:rFonts w:ascii="Arial" w:hAnsi="Arial" w:cs="Arial"/>
          <w:noProof/>
        </w:rPr>
        <w:lastRenderedPageBreak/>
        <w:drawing>
          <wp:inline distT="0" distB="0" distL="0" distR="0">
            <wp:extent cx="5612130" cy="7482840"/>
            <wp:effectExtent l="0" t="0" r="7620" b="3810"/>
            <wp:docPr id="25" name="Imagen 25"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55.jpg"/>
                    <pic:cNvPicPr/>
                  </pic:nvPicPr>
                  <pic:blipFill>
                    <a:blip r:embed="rId13">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pPr>
        <w:rPr>
          <w:rFonts w:ascii="Arial" w:hAnsi="Arial" w:cs="Arial"/>
          <w:noProof/>
        </w:rPr>
      </w:pPr>
    </w:p>
    <w:p w:rsidR="009F1B87" w:rsidRDefault="009F1B87">
      <w:pPr>
        <w:rPr>
          <w:rFonts w:ascii="Arial" w:hAnsi="Arial" w:cs="Arial"/>
          <w:noProof/>
        </w:rPr>
      </w:pPr>
    </w:p>
    <w:p w:rsidR="009F1B87" w:rsidRDefault="009F1B87">
      <w:pPr>
        <w:rPr>
          <w:rFonts w:ascii="Arial" w:hAnsi="Arial" w:cs="Arial"/>
          <w:noProof/>
        </w:rPr>
      </w:pPr>
      <w:r>
        <w:rPr>
          <w:rFonts w:ascii="Arial" w:hAnsi="Arial" w:cs="Arial"/>
          <w:noProof/>
        </w:rPr>
        <w:br w:type="page"/>
      </w:r>
    </w:p>
    <w:p w:rsidR="009F1B87" w:rsidRDefault="009F1B87">
      <w:pPr>
        <w:rPr>
          <w:rFonts w:ascii="Arial" w:hAnsi="Arial" w:cs="Arial"/>
          <w:noProof/>
        </w:rPr>
      </w:pPr>
      <w:bookmarkStart w:id="1" w:name="_GoBack"/>
      <w:r>
        <w:rPr>
          <w:rFonts w:ascii="Arial" w:hAnsi="Arial" w:cs="Arial"/>
          <w:noProof/>
        </w:rPr>
        <w:lastRenderedPageBreak/>
        <w:drawing>
          <wp:inline distT="0" distB="0" distL="0" distR="0">
            <wp:extent cx="5181600" cy="6908800"/>
            <wp:effectExtent l="0" t="0" r="0" b="6350"/>
            <wp:docPr id="26" name="Imagen 2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6.jpg"/>
                    <pic:cNvPicPr/>
                  </pic:nvPicPr>
                  <pic:blipFill>
                    <a:blip r:embed="rId14">
                      <a:extLst>
                        <a:ext uri="{28A0092B-C50C-407E-A947-70E740481C1C}">
                          <a14:useLocalDpi xmlns:a14="http://schemas.microsoft.com/office/drawing/2010/main" val="0"/>
                        </a:ext>
                      </a:extLst>
                    </a:blip>
                    <a:stretch>
                      <a:fillRect/>
                    </a:stretch>
                  </pic:blipFill>
                  <pic:spPr>
                    <a:xfrm>
                      <a:off x="0" y="0"/>
                      <a:ext cx="5184914" cy="6913218"/>
                    </a:xfrm>
                    <a:prstGeom prst="rect">
                      <a:avLst/>
                    </a:prstGeom>
                  </pic:spPr>
                </pic:pic>
              </a:graphicData>
            </a:graphic>
          </wp:inline>
        </w:drawing>
      </w:r>
      <w:bookmarkEnd w:id="1"/>
      <w:r>
        <w:rPr>
          <w:rFonts w:ascii="Arial" w:hAnsi="Arial" w:cs="Arial"/>
          <w:noProof/>
        </w:rPr>
        <w:lastRenderedPageBreak/>
        <w:drawing>
          <wp:inline distT="0" distB="0" distL="0" distR="0">
            <wp:extent cx="5612130" cy="7482840"/>
            <wp:effectExtent l="0" t="0" r="7620" b="3810"/>
            <wp:docPr id="27" name="Imagen 2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7.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p>
    <w:p w:rsidR="009F1B87" w:rsidRDefault="009F1B87">
      <w:pPr>
        <w:rPr>
          <w:rFonts w:ascii="Arial" w:hAnsi="Arial" w:cs="Arial"/>
          <w:noProof/>
        </w:rPr>
      </w:pPr>
      <w:r>
        <w:rPr>
          <w:rFonts w:ascii="Arial" w:hAnsi="Arial" w:cs="Arial"/>
          <w:noProof/>
        </w:rPr>
        <w:br w:type="page"/>
      </w:r>
    </w:p>
    <w:p w:rsidR="009F1B87" w:rsidRDefault="009F1B87">
      <w:pPr>
        <w:rPr>
          <w:rFonts w:ascii="Arial" w:hAnsi="Arial" w:cs="Arial"/>
          <w:noProof/>
        </w:rPr>
      </w:pPr>
    </w:p>
    <w:p w:rsidR="00E354A4" w:rsidRDefault="00E354A4" w:rsidP="00D42F71">
      <w:pPr>
        <w:ind w:left="720"/>
        <w:rPr>
          <w:rFonts w:ascii="Arial" w:hAnsi="Arial" w:cs="Arial"/>
          <w:noProof/>
        </w:rPr>
      </w:pPr>
      <w:r w:rsidRPr="00E354A4">
        <w:rPr>
          <w:rFonts w:ascii="Arial" w:hAnsi="Arial" w:cs="Arial"/>
          <w:noProof/>
        </w:rPr>
        <w:t xml:space="preserve"> no dice nada y es pobre en contenido no lo elija </w:t>
      </w:r>
      <w:r>
        <w:rPr>
          <w:rFonts w:ascii="Arial" w:hAnsi="Arial" w:cs="Arial"/>
          <w:noProof/>
        </w:rPr>
        <w:t>.</w:t>
      </w:r>
    </w:p>
    <w:p w:rsidR="00E354A4" w:rsidRDefault="00E354A4" w:rsidP="00E354A4">
      <w:pPr>
        <w:ind w:left="720"/>
        <w:rPr>
          <w:rFonts w:ascii="Arial" w:hAnsi="Arial" w:cs="Arial"/>
          <w:noProof/>
        </w:rPr>
      </w:pPr>
      <w:r w:rsidRPr="00E354A4">
        <w:rPr>
          <w:rFonts w:ascii="Arial" w:hAnsi="Arial" w:cs="Arial"/>
          <w:noProof/>
        </w:rPr>
        <w:t xml:space="preserve">Además de leer libros lea a los niños de carne y hueso (personalidad) </w:t>
      </w:r>
      <w:r>
        <w:rPr>
          <w:rFonts w:ascii="Arial" w:hAnsi="Arial" w:cs="Arial"/>
          <w:noProof/>
        </w:rPr>
        <w:t>.</w:t>
      </w:r>
    </w:p>
    <w:p w:rsidR="00E354A4" w:rsidRDefault="00E354A4" w:rsidP="00E354A4">
      <w:pPr>
        <w:ind w:left="720"/>
        <w:rPr>
          <w:rFonts w:ascii="Arial" w:hAnsi="Arial" w:cs="Arial"/>
          <w:noProof/>
        </w:rPr>
      </w:pPr>
    </w:p>
    <w:p w:rsidR="00E354A4" w:rsidRPr="00E354A4" w:rsidRDefault="00E354A4" w:rsidP="00E354A4">
      <w:pPr>
        <w:ind w:left="720"/>
        <w:rPr>
          <w:rFonts w:ascii="Arial" w:hAnsi="Arial" w:cs="Arial"/>
          <w:noProof/>
        </w:rPr>
      </w:pPr>
    </w:p>
    <w:p w:rsidR="00E354A4" w:rsidRPr="00E354A4" w:rsidRDefault="00E354A4" w:rsidP="00E354A4">
      <w:pPr>
        <w:jc w:val="center"/>
        <w:rPr>
          <w:noProof/>
        </w:rPr>
      </w:pPr>
    </w:p>
    <w:p w:rsidR="008B3269" w:rsidRDefault="00E354A4">
      <w:r>
        <w:rPr>
          <w:noProof/>
        </w:rPr>
        <w:drawing>
          <wp:anchor distT="0" distB="0" distL="114300" distR="114300" simplePos="0" relativeHeight="251684864" behindDoc="1" locked="0" layoutInCell="1" allowOverlap="1" wp14:anchorId="2915A06A" wp14:editId="3DB7CDE3">
            <wp:simplePos x="0" y="0"/>
            <wp:positionH relativeFrom="page">
              <wp:align>right</wp:align>
            </wp:positionH>
            <wp:positionV relativeFrom="margin">
              <wp:posOffset>-881743</wp:posOffset>
            </wp:positionV>
            <wp:extent cx="7739380" cy="10739120"/>
            <wp:effectExtent l="0" t="0" r="0" b="508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B3269" w:rsidRDefault="00E354A4">
      <w:r>
        <w:rPr>
          <w:noProof/>
        </w:rPr>
        <w:drawing>
          <wp:anchor distT="0" distB="0" distL="114300" distR="114300" simplePos="0" relativeHeight="251682816" behindDoc="1" locked="0" layoutInCell="1" allowOverlap="1" wp14:anchorId="5472ED7D" wp14:editId="580DAEEC">
            <wp:simplePos x="0" y="0"/>
            <wp:positionH relativeFrom="page">
              <wp:align>left</wp:align>
            </wp:positionH>
            <wp:positionV relativeFrom="page">
              <wp:align>top</wp:align>
            </wp:positionV>
            <wp:extent cx="7739380" cy="10739120"/>
            <wp:effectExtent l="0" t="0" r="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7156E0" w:rsidRDefault="007156E0"/>
    <w:p w:rsidR="007156E0" w:rsidRDefault="007156E0">
      <w:r>
        <w:br w:type="page"/>
      </w:r>
    </w:p>
    <w:p w:rsidR="008556B5" w:rsidRPr="008556B5" w:rsidRDefault="008556B5" w:rsidP="008556B5">
      <w:pPr>
        <w:rPr>
          <w:noProof/>
        </w:rPr>
      </w:pPr>
    </w:p>
    <w:p w:rsidR="008556B5" w:rsidRPr="008556B5" w:rsidRDefault="008556B5" w:rsidP="008556B5">
      <w:pPr>
        <w:rPr>
          <w:rFonts w:ascii="Arial" w:hAnsi="Arial" w:cs="Arial"/>
          <w:noProof/>
        </w:rPr>
      </w:pPr>
      <w:r w:rsidRPr="008556B5">
        <w:rPr>
          <w:rFonts w:ascii="Arial" w:hAnsi="Arial" w:cs="Arial"/>
          <w:b/>
          <w:noProof/>
          <w:u w:val="single"/>
        </w:rPr>
        <w:t>ACTIVIDADES DE INICIO</w:t>
      </w:r>
      <w:r w:rsidRPr="008556B5">
        <w:rPr>
          <w:rFonts w:ascii="Arial" w:hAnsi="Arial" w:cs="Arial"/>
          <w:b/>
          <w:noProof/>
        </w:rPr>
        <w:t>:</w:t>
      </w:r>
    </w:p>
    <w:p w:rsidR="008556B5" w:rsidRPr="008556B5" w:rsidRDefault="008556B5" w:rsidP="008556B5">
      <w:pPr>
        <w:rPr>
          <w:rFonts w:ascii="Arial" w:hAnsi="Arial" w:cs="Arial"/>
          <w:noProof/>
        </w:rPr>
      </w:pPr>
      <w:r w:rsidRPr="008556B5">
        <w:rPr>
          <w:rFonts w:ascii="Arial" w:hAnsi="Arial" w:cs="Arial"/>
          <w:noProof/>
        </w:rPr>
        <w:t xml:space="preserve">Lectura del tema: </w:t>
      </w:r>
    </w:p>
    <w:p w:rsidR="008556B5" w:rsidRPr="008556B5" w:rsidRDefault="008556B5" w:rsidP="008556B5">
      <w:pPr>
        <w:rPr>
          <w:rFonts w:ascii="Arial" w:hAnsi="Arial" w:cs="Arial"/>
          <w:noProof/>
        </w:rPr>
      </w:pPr>
      <w:r w:rsidRPr="008556B5">
        <w:rPr>
          <w:rFonts w:ascii="Arial" w:hAnsi="Arial" w:cs="Arial"/>
          <w:b/>
          <w:noProof/>
        </w:rPr>
        <w:t>LA LECTURA MEDIADA DE LITERATURA INFANTIL COMO HERRAMIENTA PARA EL DESARROLLO DE COMPETENCIAS EMOCIONALES</w:t>
      </w:r>
    </w:p>
    <w:p w:rsidR="008556B5" w:rsidRPr="008556B5" w:rsidRDefault="008556B5" w:rsidP="008556B5">
      <w:pPr>
        <w:rPr>
          <w:rFonts w:ascii="Arial" w:hAnsi="Arial" w:cs="Arial"/>
          <w:noProof/>
        </w:rPr>
      </w:pPr>
      <w:r w:rsidRPr="008556B5">
        <w:rPr>
          <w:rFonts w:ascii="Arial" w:hAnsi="Arial" w:cs="Arial"/>
          <w:b/>
          <w:noProof/>
          <w:u w:val="single"/>
        </w:rPr>
        <w:t>ACTIVIDADES DE DESARROLLO:</w:t>
      </w:r>
    </w:p>
    <w:p w:rsidR="008556B5" w:rsidRDefault="008556B5" w:rsidP="008556B5">
      <w:pPr>
        <w:numPr>
          <w:ilvl w:val="0"/>
          <w:numId w:val="6"/>
        </w:numPr>
        <w:rPr>
          <w:rFonts w:ascii="Arial" w:hAnsi="Arial" w:cs="Arial"/>
          <w:b/>
          <w:noProof/>
        </w:rPr>
      </w:pPr>
      <w:r w:rsidRPr="008556B5">
        <w:rPr>
          <w:rFonts w:ascii="Arial" w:hAnsi="Arial" w:cs="Arial"/>
          <w:b/>
          <w:noProof/>
        </w:rPr>
        <w:t>¿Por qué es importante destacar el rol de la emoción e integrarla al</w:t>
      </w:r>
    </w:p>
    <w:p w:rsidR="008556B5" w:rsidRPr="008556B5" w:rsidRDefault="008556B5" w:rsidP="008556B5">
      <w:pPr>
        <w:ind w:left="360"/>
        <w:rPr>
          <w:rFonts w:ascii="Arial" w:hAnsi="Arial" w:cs="Arial"/>
          <w:b/>
          <w:noProof/>
        </w:rPr>
      </w:pPr>
      <w:r>
        <w:rPr>
          <w:rFonts w:ascii="Arial" w:hAnsi="Arial" w:cs="Arial"/>
          <w:b/>
          <w:noProof/>
        </w:rPr>
        <w:t xml:space="preserve">  </w:t>
      </w:r>
      <w:r w:rsidRPr="008556B5">
        <w:rPr>
          <w:rFonts w:ascii="Arial" w:hAnsi="Arial" w:cs="Arial"/>
          <w:b/>
          <w:noProof/>
        </w:rPr>
        <w:t xml:space="preserve"> ámbito educativo?</w:t>
      </w:r>
    </w:p>
    <w:p w:rsidR="008556B5" w:rsidRDefault="008556B5" w:rsidP="008556B5">
      <w:pPr>
        <w:rPr>
          <w:rFonts w:ascii="Arial" w:hAnsi="Arial" w:cs="Arial"/>
          <w:noProof/>
        </w:rPr>
      </w:pPr>
      <w:r>
        <w:rPr>
          <w:rFonts w:ascii="Arial" w:hAnsi="Arial" w:cs="Arial"/>
          <w:noProof/>
        </w:rPr>
        <w:t xml:space="preserve">      </w:t>
      </w:r>
      <w:r w:rsidRPr="008556B5">
        <w:rPr>
          <w:rFonts w:ascii="Arial" w:hAnsi="Arial" w:cs="Arial"/>
          <w:noProof/>
        </w:rPr>
        <w:t xml:space="preserve">Es una parte de nuestra intervención cotidiana, que desempeña una función central en </w:t>
      </w:r>
      <w:r>
        <w:rPr>
          <w:rFonts w:ascii="Arial" w:hAnsi="Arial" w:cs="Arial"/>
          <w:noProof/>
        </w:rPr>
        <w:t xml:space="preserve">        </w:t>
      </w:r>
      <w:r w:rsidRPr="008556B5">
        <w:rPr>
          <w:rFonts w:ascii="Arial" w:hAnsi="Arial" w:cs="Arial"/>
          <w:noProof/>
        </w:rPr>
        <w:t>todos los ámbitos de nuestra vida.</w:t>
      </w:r>
    </w:p>
    <w:p w:rsidR="008556B5" w:rsidRPr="008556B5" w:rsidRDefault="008556B5" w:rsidP="008556B5">
      <w:pPr>
        <w:rPr>
          <w:rFonts w:ascii="Arial" w:hAnsi="Arial" w:cs="Arial"/>
          <w:noProof/>
        </w:rPr>
      </w:pPr>
    </w:p>
    <w:p w:rsidR="008556B5" w:rsidRPr="008556B5" w:rsidRDefault="008556B5" w:rsidP="008556B5">
      <w:pPr>
        <w:numPr>
          <w:ilvl w:val="0"/>
          <w:numId w:val="6"/>
        </w:numPr>
        <w:rPr>
          <w:rFonts w:ascii="Arial" w:hAnsi="Arial" w:cs="Arial"/>
          <w:b/>
          <w:noProof/>
        </w:rPr>
      </w:pPr>
      <w:r w:rsidRPr="008556B5">
        <w:rPr>
          <w:rFonts w:ascii="Arial" w:hAnsi="Arial" w:cs="Arial"/>
          <w:b/>
          <w:noProof/>
        </w:rPr>
        <w:t>Los actuales modelos de intervención emocional consideran al niño como un individuo aislado, señalado como alguien con características que lo hacen ser, por su “naturaleza”, sujeto de atención especial. Estas “intervenciones” son inadecuadas por dos razones:</w:t>
      </w:r>
    </w:p>
    <w:p w:rsidR="008556B5" w:rsidRPr="008556B5" w:rsidRDefault="008556B5" w:rsidP="008556B5">
      <w:pPr>
        <w:numPr>
          <w:ilvl w:val="0"/>
          <w:numId w:val="7"/>
        </w:numPr>
        <w:rPr>
          <w:rFonts w:ascii="Arial" w:hAnsi="Arial" w:cs="Arial"/>
          <w:noProof/>
        </w:rPr>
      </w:pPr>
      <w:r w:rsidRPr="008556B5">
        <w:rPr>
          <w:rFonts w:ascii="Arial" w:hAnsi="Arial" w:cs="Arial"/>
          <w:noProof/>
        </w:rPr>
        <w:t xml:space="preserve">Asociado a la categoría de “mal alumno” levantado en un primer diagnóstico </w:t>
      </w:r>
    </w:p>
    <w:p w:rsidR="008556B5" w:rsidRPr="008556B5" w:rsidRDefault="008556B5" w:rsidP="008556B5">
      <w:pPr>
        <w:numPr>
          <w:ilvl w:val="0"/>
          <w:numId w:val="7"/>
        </w:numPr>
        <w:rPr>
          <w:rFonts w:ascii="Arial" w:hAnsi="Arial" w:cs="Arial"/>
          <w:noProof/>
        </w:rPr>
      </w:pPr>
      <w:r w:rsidRPr="008556B5">
        <w:rPr>
          <w:rFonts w:ascii="Arial" w:hAnsi="Arial" w:cs="Arial"/>
          <w:noProof/>
        </w:rPr>
        <w:t>Asociada a la separación o exclusión como consecuencia de la anterior.</w:t>
      </w:r>
    </w:p>
    <w:p w:rsidR="008556B5" w:rsidRPr="008556B5" w:rsidRDefault="008556B5" w:rsidP="008556B5">
      <w:pPr>
        <w:rPr>
          <w:rFonts w:ascii="Arial" w:hAnsi="Arial" w:cs="Arial"/>
          <w:noProof/>
        </w:rPr>
      </w:pPr>
    </w:p>
    <w:p w:rsidR="008556B5" w:rsidRPr="008556B5" w:rsidRDefault="008556B5" w:rsidP="008556B5">
      <w:pPr>
        <w:numPr>
          <w:ilvl w:val="0"/>
          <w:numId w:val="6"/>
        </w:numPr>
        <w:rPr>
          <w:rFonts w:ascii="Arial" w:hAnsi="Arial" w:cs="Arial"/>
          <w:b/>
          <w:noProof/>
        </w:rPr>
      </w:pPr>
      <w:r w:rsidRPr="008556B5">
        <w:rPr>
          <w:rFonts w:ascii="Arial" w:hAnsi="Arial" w:cs="Arial"/>
          <w:b/>
          <w:noProof/>
        </w:rPr>
        <w:t>El niño puede explorar las emociones y estados mentales de los personajes que viven en las historias imaginarias de la literatura infantil; estos tienen la capacidad de “representar” los estados emocionales propios de la vida humana. ¿Qué utilidades (tres) le representa esto al niño lector?</w:t>
      </w:r>
    </w:p>
    <w:p w:rsidR="008556B5" w:rsidRDefault="008556B5" w:rsidP="008556B5">
      <w:pPr>
        <w:rPr>
          <w:rFonts w:ascii="Arial" w:hAnsi="Arial" w:cs="Arial"/>
          <w:noProof/>
        </w:rPr>
      </w:pPr>
      <w:r w:rsidRPr="008556B5">
        <w:rPr>
          <w:rFonts w:ascii="Arial" w:hAnsi="Arial" w:cs="Arial"/>
          <w:noProof/>
        </w:rPr>
        <w:t>El niño identifica estados emocionales en un proceso de empatía hacia los personajes</w:t>
      </w:r>
      <w:r>
        <w:rPr>
          <w:rFonts w:ascii="Arial" w:hAnsi="Arial" w:cs="Arial"/>
          <w:noProof/>
        </w:rPr>
        <w:t>.</w:t>
      </w:r>
    </w:p>
    <w:p w:rsidR="008556B5" w:rsidRPr="008556B5" w:rsidRDefault="008556B5" w:rsidP="008556B5">
      <w:pPr>
        <w:rPr>
          <w:rFonts w:ascii="Arial" w:hAnsi="Arial" w:cs="Arial"/>
          <w:noProof/>
        </w:rPr>
      </w:pPr>
      <w:r w:rsidRPr="008556B5">
        <w:rPr>
          <w:rFonts w:ascii="Arial" w:hAnsi="Arial" w:cs="Arial"/>
          <w:noProof/>
        </w:rPr>
        <w:t>Observa sentimientos, valores y conductas que le gustarán o le disgustarán</w:t>
      </w:r>
      <w:r>
        <w:rPr>
          <w:rFonts w:ascii="Arial" w:hAnsi="Arial" w:cs="Arial"/>
          <w:noProof/>
        </w:rPr>
        <w:t>.</w:t>
      </w:r>
    </w:p>
    <w:p w:rsidR="008556B5" w:rsidRDefault="008556B5" w:rsidP="008556B5">
      <w:pPr>
        <w:rPr>
          <w:rFonts w:ascii="Arial" w:hAnsi="Arial" w:cs="Arial"/>
          <w:noProof/>
        </w:rPr>
      </w:pPr>
      <w:r w:rsidRPr="008556B5">
        <w:rPr>
          <w:rFonts w:ascii="Arial" w:hAnsi="Arial" w:cs="Arial"/>
          <w:noProof/>
        </w:rPr>
        <w:t>Observará las causas que lleva a los personajes a actuar o sentir de determinadas maneras.</w:t>
      </w:r>
    </w:p>
    <w:p w:rsidR="008556B5" w:rsidRDefault="008556B5" w:rsidP="008556B5">
      <w:pPr>
        <w:rPr>
          <w:rFonts w:ascii="Arial" w:hAnsi="Arial" w:cs="Arial"/>
          <w:noProof/>
        </w:rPr>
      </w:pPr>
    </w:p>
    <w:p w:rsidR="008556B5" w:rsidRDefault="008556B5" w:rsidP="008556B5">
      <w:pPr>
        <w:rPr>
          <w:rFonts w:ascii="Arial" w:hAnsi="Arial" w:cs="Arial"/>
          <w:noProof/>
        </w:rPr>
      </w:pPr>
    </w:p>
    <w:p w:rsidR="008556B5" w:rsidRPr="008556B5" w:rsidRDefault="008556B5" w:rsidP="008556B5">
      <w:pPr>
        <w:rPr>
          <w:rFonts w:ascii="Arial" w:hAnsi="Arial" w:cs="Arial"/>
          <w:noProof/>
        </w:rPr>
      </w:pPr>
    </w:p>
    <w:p w:rsidR="007156E0" w:rsidRDefault="007156E0">
      <w:r>
        <w:rPr>
          <w:noProof/>
        </w:rPr>
        <w:drawing>
          <wp:anchor distT="0" distB="0" distL="114300" distR="114300" simplePos="0" relativeHeight="251664384" behindDoc="1" locked="0" layoutInCell="1" allowOverlap="1" wp14:anchorId="5BAE97C6" wp14:editId="54015EF8">
            <wp:simplePos x="0" y="0"/>
            <wp:positionH relativeFrom="page">
              <wp:align>left</wp:align>
            </wp:positionH>
            <wp:positionV relativeFrom="margin">
              <wp:posOffset>-868589</wp:posOffset>
            </wp:positionV>
            <wp:extent cx="7739380" cy="10739120"/>
            <wp:effectExtent l="0" t="0" r="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556B5" w:rsidRDefault="008556B5"/>
    <w:p w:rsidR="008556B5" w:rsidRDefault="008556B5"/>
    <w:p w:rsidR="008556B5" w:rsidRDefault="008556B5"/>
    <w:p w:rsidR="008556B5" w:rsidRPr="008556B5" w:rsidRDefault="0039629F" w:rsidP="008556B5">
      <w:r>
        <w:rPr>
          <w:noProof/>
        </w:rPr>
        <w:lastRenderedPageBreak/>
        <w:drawing>
          <wp:anchor distT="0" distB="0" distL="114300" distR="114300" simplePos="0" relativeHeight="251686912" behindDoc="1" locked="0" layoutInCell="1" allowOverlap="1" wp14:anchorId="09D2A5A2" wp14:editId="7128EDAF">
            <wp:simplePos x="0" y="0"/>
            <wp:positionH relativeFrom="page">
              <wp:align>left</wp:align>
            </wp:positionH>
            <wp:positionV relativeFrom="page">
              <wp:align>top</wp:align>
            </wp:positionV>
            <wp:extent cx="7739380" cy="10739120"/>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p w:rsidR="008556B5" w:rsidRPr="008556B5" w:rsidRDefault="008556B5" w:rsidP="008556B5">
      <w:pPr>
        <w:pStyle w:val="Prrafodelista"/>
        <w:numPr>
          <w:ilvl w:val="0"/>
          <w:numId w:val="6"/>
        </w:numPr>
        <w:rPr>
          <w:rFonts w:ascii="Arial" w:hAnsi="Arial" w:cs="Arial"/>
          <w:b/>
        </w:rPr>
      </w:pPr>
      <w:r w:rsidRPr="008556B5">
        <w:rPr>
          <w:rFonts w:ascii="Arial" w:hAnsi="Arial" w:cs="Arial"/>
          <w:b/>
        </w:rPr>
        <w:t>¿Qué es un mediador de lectura? ¿Cuál es su objetivo? ¿Cuál es su estrategia más utilizada con los niños?</w:t>
      </w:r>
    </w:p>
    <w:p w:rsidR="008556B5" w:rsidRDefault="008556B5" w:rsidP="008556B5">
      <w:pPr>
        <w:rPr>
          <w:rFonts w:ascii="Arial" w:hAnsi="Arial" w:cs="Arial"/>
        </w:rPr>
      </w:pPr>
      <w:r w:rsidRPr="008556B5">
        <w:rPr>
          <w:rFonts w:ascii="Arial" w:hAnsi="Arial" w:cs="Arial"/>
        </w:rPr>
        <w:t xml:space="preserve">Es un adulto que facilita los primeros acercamientos del niño al libro, su </w:t>
      </w:r>
      <w:r w:rsidRPr="008556B5">
        <w:rPr>
          <w:rFonts w:ascii="Arial" w:hAnsi="Arial" w:cs="Arial"/>
          <w:b/>
        </w:rPr>
        <w:t>objetivo</w:t>
      </w:r>
      <w:r w:rsidRPr="008556B5">
        <w:rPr>
          <w:rFonts w:ascii="Arial" w:hAnsi="Arial" w:cs="Arial"/>
        </w:rPr>
        <w:t xml:space="preserve"> es propiciar un acercamiento efectivo entre el niño y la literatura y su </w:t>
      </w:r>
      <w:r w:rsidRPr="008556B5">
        <w:rPr>
          <w:rFonts w:ascii="Arial" w:hAnsi="Arial" w:cs="Arial"/>
          <w:bCs/>
        </w:rPr>
        <w:t xml:space="preserve">estrategia </w:t>
      </w:r>
      <w:r w:rsidRPr="008556B5">
        <w:rPr>
          <w:rFonts w:ascii="Arial" w:hAnsi="Arial" w:cs="Arial"/>
        </w:rPr>
        <w:t>más utilizada es el de “cuenta cuentos” donde el adulto le lee en voz alta a los niños</w:t>
      </w:r>
      <w:r>
        <w:rPr>
          <w:rFonts w:ascii="Arial" w:hAnsi="Arial" w:cs="Arial"/>
        </w:rPr>
        <w:t>.</w:t>
      </w:r>
    </w:p>
    <w:p w:rsidR="0039629F" w:rsidRDefault="0039629F" w:rsidP="008556B5">
      <w:pPr>
        <w:rPr>
          <w:rFonts w:ascii="Arial" w:hAnsi="Arial" w:cs="Arial"/>
        </w:rPr>
      </w:pPr>
    </w:p>
    <w:p w:rsidR="0039629F" w:rsidRDefault="0039629F" w:rsidP="008556B5">
      <w:pPr>
        <w:rPr>
          <w:rFonts w:ascii="Arial" w:hAnsi="Arial" w:cs="Arial"/>
        </w:rPr>
      </w:pPr>
    </w:p>
    <w:p w:rsidR="0039629F" w:rsidRDefault="0039629F" w:rsidP="008556B5">
      <w:pPr>
        <w:rPr>
          <w:rFonts w:ascii="Arial" w:hAnsi="Arial" w:cs="Arial"/>
        </w:rPr>
      </w:pPr>
    </w:p>
    <w:p w:rsidR="0039629F" w:rsidRPr="0039629F" w:rsidRDefault="0039629F" w:rsidP="0039629F">
      <w:pPr>
        <w:pStyle w:val="Prrafodelista"/>
        <w:numPr>
          <w:ilvl w:val="0"/>
          <w:numId w:val="6"/>
        </w:numPr>
        <w:rPr>
          <w:rFonts w:ascii="Arial" w:hAnsi="Arial" w:cs="Arial"/>
          <w:b/>
        </w:rPr>
      </w:pPr>
      <w:r w:rsidRPr="0039629F">
        <w:rPr>
          <w:rFonts w:ascii="Arial" w:hAnsi="Arial" w:cs="Arial"/>
          <w:b/>
        </w:rPr>
        <w:t>Explica en qué consiste el proceso de “lectura mediada”.</w:t>
      </w:r>
    </w:p>
    <w:p w:rsidR="0039629F" w:rsidRDefault="0039629F" w:rsidP="0039629F">
      <w:pPr>
        <w:rPr>
          <w:rFonts w:ascii="Arial" w:hAnsi="Arial" w:cs="Arial"/>
        </w:rPr>
      </w:pPr>
      <w:r w:rsidRPr="0039629F">
        <w:rPr>
          <w:rFonts w:ascii="Arial" w:hAnsi="Arial" w:cs="Arial"/>
        </w:rPr>
        <w:t>Proceso de intervención texto-narrador-niño. Permite la conexión del niño con el relato, esto se logra si el mediador logra transmitir los sentimientos de los personajes permitiendo la exploración de muchos narrados al niño.</w:t>
      </w:r>
    </w:p>
    <w:p w:rsidR="0039629F" w:rsidRPr="0039629F" w:rsidRDefault="0039629F" w:rsidP="0039629F">
      <w:pPr>
        <w:rPr>
          <w:rFonts w:ascii="Arial" w:hAnsi="Arial" w:cs="Arial"/>
        </w:rPr>
      </w:pPr>
    </w:p>
    <w:p w:rsidR="0039629F" w:rsidRPr="0039629F" w:rsidRDefault="0039629F" w:rsidP="0039629F">
      <w:pPr>
        <w:pStyle w:val="Prrafodelista"/>
        <w:numPr>
          <w:ilvl w:val="0"/>
          <w:numId w:val="6"/>
        </w:numPr>
        <w:rPr>
          <w:rFonts w:ascii="Arial" w:hAnsi="Arial" w:cs="Arial"/>
          <w:b/>
        </w:rPr>
      </w:pPr>
      <w:r w:rsidRPr="0039629F">
        <w:rPr>
          <w:rFonts w:ascii="Arial" w:hAnsi="Arial" w:cs="Arial"/>
          <w:b/>
        </w:rPr>
        <w:t>Además del lenguaje verbal, para lograr una lectura mediada eficaz, el narrador debe usar otros dos lenguajes:</w:t>
      </w:r>
    </w:p>
    <w:p w:rsidR="0039629F" w:rsidRPr="0039629F" w:rsidRDefault="0039629F" w:rsidP="0039629F">
      <w:pPr>
        <w:rPr>
          <w:rFonts w:ascii="Arial" w:hAnsi="Arial" w:cs="Arial"/>
        </w:rPr>
      </w:pPr>
      <w:r w:rsidRPr="0039629F">
        <w:rPr>
          <w:rFonts w:ascii="Arial" w:hAnsi="Arial" w:cs="Arial"/>
          <w:b/>
        </w:rPr>
        <w:t xml:space="preserve">a)    No verbal: </w:t>
      </w:r>
      <w:r w:rsidRPr="0039629F">
        <w:rPr>
          <w:rFonts w:ascii="Arial" w:hAnsi="Arial" w:cs="Arial"/>
        </w:rPr>
        <w:t xml:space="preserve">la expresión corporal será una excelente manera de regular las acciones del relato y los estados emocionales que este transmite: significado de gestos y movimientos. </w:t>
      </w:r>
    </w:p>
    <w:p w:rsidR="0039629F" w:rsidRDefault="0039629F" w:rsidP="0039629F">
      <w:pPr>
        <w:rPr>
          <w:rFonts w:ascii="Arial" w:hAnsi="Arial" w:cs="Arial"/>
        </w:rPr>
      </w:pPr>
      <w:r w:rsidRPr="0039629F">
        <w:rPr>
          <w:rFonts w:ascii="Arial" w:hAnsi="Arial" w:cs="Arial"/>
          <w:b/>
        </w:rPr>
        <w:t xml:space="preserve">b)    Paraverbal: </w:t>
      </w:r>
      <w:r w:rsidRPr="0039629F">
        <w:rPr>
          <w:rFonts w:ascii="Arial" w:hAnsi="Arial" w:cs="Arial"/>
        </w:rPr>
        <w:t>la entonación, el tono y ritmos adecuados serán determinantes para canalizar en forma verosímil y atractiva la trama de la narración</w:t>
      </w:r>
      <w:r>
        <w:rPr>
          <w:rFonts w:ascii="Arial" w:hAnsi="Arial" w:cs="Arial"/>
        </w:rPr>
        <w:t>.</w:t>
      </w:r>
    </w:p>
    <w:p w:rsidR="0039629F" w:rsidRPr="0039629F" w:rsidRDefault="0039629F" w:rsidP="0039629F">
      <w:pPr>
        <w:pStyle w:val="Prrafodelista"/>
        <w:numPr>
          <w:ilvl w:val="0"/>
          <w:numId w:val="6"/>
        </w:numPr>
        <w:rPr>
          <w:rFonts w:ascii="Arial" w:hAnsi="Arial" w:cs="Arial"/>
          <w:b/>
        </w:rPr>
      </w:pPr>
      <w:r w:rsidRPr="0039629F">
        <w:rPr>
          <w:rFonts w:ascii="Arial" w:hAnsi="Arial" w:cs="Arial"/>
          <w:b/>
        </w:rPr>
        <w:t>¿Cuál es la importancia emocional de los procesos de lectura mediada?</w:t>
      </w:r>
    </w:p>
    <w:p w:rsidR="0039629F" w:rsidRDefault="0039629F" w:rsidP="0039629F">
      <w:pPr>
        <w:rPr>
          <w:rFonts w:ascii="Arial" w:hAnsi="Arial" w:cs="Arial"/>
        </w:rPr>
      </w:pPr>
      <w:r>
        <w:rPr>
          <w:rFonts w:ascii="Arial" w:hAnsi="Arial" w:cs="Arial"/>
        </w:rPr>
        <w:t xml:space="preserve">     </w:t>
      </w:r>
      <w:r w:rsidRPr="0039629F">
        <w:rPr>
          <w:rFonts w:ascii="Arial" w:hAnsi="Arial" w:cs="Arial"/>
        </w:rPr>
        <w:t xml:space="preserve">Permiten la exploración de las emociones y las interacciones </w:t>
      </w:r>
    </w:p>
    <w:p w:rsidR="0039629F" w:rsidRDefault="0039629F" w:rsidP="0039629F">
      <w:pPr>
        <w:rPr>
          <w:rFonts w:ascii="Arial" w:hAnsi="Arial" w:cs="Arial"/>
        </w:rPr>
      </w:pPr>
      <w:r>
        <w:rPr>
          <w:rFonts w:ascii="Arial" w:hAnsi="Arial" w:cs="Arial"/>
        </w:rPr>
        <w:t xml:space="preserve">       </w:t>
      </w:r>
      <w:r w:rsidRPr="0039629F">
        <w:rPr>
          <w:rFonts w:ascii="Arial" w:hAnsi="Arial" w:cs="Arial"/>
        </w:rPr>
        <w:t xml:space="preserve">en un mundo de ficción, al igual que explorar contextos emocionales </w:t>
      </w:r>
    </w:p>
    <w:p w:rsidR="0039629F" w:rsidRPr="0039629F" w:rsidRDefault="0039629F" w:rsidP="0039629F">
      <w:pPr>
        <w:rPr>
          <w:rFonts w:ascii="Arial" w:hAnsi="Arial" w:cs="Arial"/>
          <w:b/>
        </w:rPr>
      </w:pPr>
      <w:r>
        <w:rPr>
          <w:rFonts w:ascii="Arial" w:hAnsi="Arial" w:cs="Arial"/>
        </w:rPr>
        <w:t xml:space="preserve">         </w:t>
      </w:r>
      <w:r w:rsidRPr="0039629F">
        <w:rPr>
          <w:rFonts w:ascii="Arial" w:hAnsi="Arial" w:cs="Arial"/>
        </w:rPr>
        <w:t xml:space="preserve">que caracterizan el mundo real. </w:t>
      </w:r>
    </w:p>
    <w:p w:rsidR="0039629F" w:rsidRDefault="0039629F" w:rsidP="0039629F">
      <w:pPr>
        <w:rPr>
          <w:rFonts w:ascii="Arial" w:hAnsi="Arial" w:cs="Arial"/>
        </w:rPr>
      </w:pPr>
    </w:p>
    <w:p w:rsidR="0039629F" w:rsidRPr="0039629F" w:rsidRDefault="0039629F" w:rsidP="0039629F">
      <w:pPr>
        <w:rPr>
          <w:rFonts w:ascii="Arial" w:hAnsi="Arial" w:cs="Arial"/>
        </w:rPr>
      </w:pPr>
    </w:p>
    <w:p w:rsidR="0039629F" w:rsidRPr="0039629F" w:rsidRDefault="0039629F" w:rsidP="0039629F">
      <w:pPr>
        <w:rPr>
          <w:rFonts w:ascii="Arial" w:hAnsi="Arial" w:cs="Arial"/>
          <w:b/>
        </w:rPr>
      </w:pPr>
    </w:p>
    <w:p w:rsidR="0039629F" w:rsidRPr="0039629F" w:rsidRDefault="0039629F" w:rsidP="0039629F">
      <w:pPr>
        <w:rPr>
          <w:rFonts w:ascii="Arial" w:hAnsi="Arial" w:cs="Arial"/>
          <w:b/>
        </w:rPr>
      </w:pPr>
    </w:p>
    <w:p w:rsidR="0039629F" w:rsidRDefault="0039629F" w:rsidP="008556B5">
      <w:pPr>
        <w:rPr>
          <w:rFonts w:ascii="Arial" w:hAnsi="Arial" w:cs="Arial"/>
        </w:rPr>
      </w:pPr>
    </w:p>
    <w:p w:rsidR="008556B5" w:rsidRPr="008556B5" w:rsidRDefault="008556B5" w:rsidP="008556B5">
      <w:pPr>
        <w:rPr>
          <w:rFonts w:ascii="Arial" w:hAnsi="Arial" w:cs="Arial"/>
        </w:rPr>
      </w:pPr>
    </w:p>
    <w:p w:rsidR="0039629F" w:rsidRDefault="0039629F"/>
    <w:p w:rsidR="0039629F" w:rsidRDefault="0039629F">
      <w:r>
        <w:br w:type="page"/>
      </w:r>
    </w:p>
    <w:p w:rsidR="0039629F" w:rsidRPr="0039629F" w:rsidRDefault="0039629F" w:rsidP="0039629F">
      <w:pPr>
        <w:pStyle w:val="Prrafodelista"/>
        <w:numPr>
          <w:ilvl w:val="0"/>
          <w:numId w:val="6"/>
        </w:numPr>
        <w:rPr>
          <w:rFonts w:ascii="Arial" w:hAnsi="Arial" w:cs="Arial"/>
          <w:b/>
        </w:rPr>
      </w:pPr>
      <w:r>
        <w:rPr>
          <w:noProof/>
        </w:rPr>
        <w:lastRenderedPageBreak/>
        <w:drawing>
          <wp:anchor distT="0" distB="0" distL="114300" distR="114300" simplePos="0" relativeHeight="251688960" behindDoc="1" locked="0" layoutInCell="1" allowOverlap="1" wp14:anchorId="0B56101E" wp14:editId="7FB4F8A1">
            <wp:simplePos x="0" y="0"/>
            <wp:positionH relativeFrom="page">
              <wp:align>left</wp:align>
            </wp:positionH>
            <wp:positionV relativeFrom="page">
              <wp:align>top</wp:align>
            </wp:positionV>
            <wp:extent cx="7739380" cy="10739120"/>
            <wp:effectExtent l="0" t="0" r="0" b="508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r w:rsidRPr="0039629F">
        <w:rPr>
          <w:rFonts w:ascii="Arial" w:hAnsi="Arial" w:cs="Arial"/>
          <w:b/>
        </w:rPr>
        <w:t>Después de leer este texto, define que es la alfabetización emocional y describe la función de la literatura infantil en su desarrollo.</w:t>
      </w:r>
    </w:p>
    <w:p w:rsidR="0039629F" w:rsidRPr="0039629F" w:rsidRDefault="0039629F" w:rsidP="0039629F">
      <w:pPr>
        <w:rPr>
          <w:rFonts w:ascii="Arial" w:hAnsi="Arial" w:cs="Arial"/>
        </w:rPr>
      </w:pPr>
      <w:r w:rsidRPr="0039629F">
        <w:rPr>
          <w:rFonts w:ascii="Arial" w:hAnsi="Arial" w:cs="Arial"/>
        </w:rPr>
        <w:t xml:space="preserve">Proceso fundamental, aportando al desarrollo de la empatía y de competencias emocionales en los niños. Literatura infantil: se exploran conjuntos de narraciones atravesadas por una serie de interacciones cargadas de emoción. Facilita al niño el reconocimiento de emociones tanto en el mundo de ficción (pero real) y en personajes de ficción (pero reales) como en los adultos lectores y en sí mismos. </w:t>
      </w:r>
    </w:p>
    <w:p w:rsidR="0039629F" w:rsidRPr="0039629F" w:rsidRDefault="0039629F" w:rsidP="0039629F">
      <w:pPr>
        <w:rPr>
          <w:rFonts w:ascii="Arial" w:hAnsi="Arial" w:cs="Arial"/>
        </w:rPr>
      </w:pPr>
    </w:p>
    <w:p w:rsidR="0039629F" w:rsidRPr="0039629F" w:rsidRDefault="0039629F" w:rsidP="0039629F">
      <w:pPr>
        <w:numPr>
          <w:ilvl w:val="0"/>
          <w:numId w:val="6"/>
        </w:numPr>
        <w:rPr>
          <w:rFonts w:ascii="Arial" w:hAnsi="Arial" w:cs="Arial"/>
          <w:b/>
        </w:rPr>
      </w:pPr>
      <w:r w:rsidRPr="0039629F">
        <w:rPr>
          <w:rFonts w:ascii="Arial" w:hAnsi="Arial" w:cs="Arial"/>
          <w:b/>
        </w:rPr>
        <w:t>¿Cuál es la principal fortaleza, en cuanto a prevención, que tiene la lectura mediada de literatura infantil?</w:t>
      </w:r>
    </w:p>
    <w:p w:rsidR="0039629F" w:rsidRDefault="0039629F" w:rsidP="0039629F">
      <w:pPr>
        <w:rPr>
          <w:rFonts w:ascii="Arial" w:hAnsi="Arial" w:cs="Arial"/>
        </w:rPr>
      </w:pPr>
      <w:r w:rsidRPr="0039629F">
        <w:rPr>
          <w:rFonts w:ascii="Arial" w:hAnsi="Arial" w:cs="Arial"/>
        </w:rPr>
        <w:t xml:space="preserve">     </w:t>
      </w:r>
      <w:r>
        <w:rPr>
          <w:rFonts w:ascii="Arial" w:hAnsi="Arial" w:cs="Arial"/>
        </w:rPr>
        <w:t xml:space="preserve">   </w:t>
      </w:r>
      <w:r w:rsidRPr="0039629F">
        <w:rPr>
          <w:rFonts w:ascii="Arial" w:hAnsi="Arial" w:cs="Arial"/>
        </w:rPr>
        <w:t>No generar dinámicas de exclusión, sino más bien un proceso compartido por todos.</w:t>
      </w:r>
    </w:p>
    <w:p w:rsidR="0039629F" w:rsidRPr="0039629F" w:rsidRDefault="0039629F" w:rsidP="0039629F">
      <w:pPr>
        <w:pStyle w:val="Prrafodelista"/>
        <w:numPr>
          <w:ilvl w:val="0"/>
          <w:numId w:val="6"/>
        </w:numPr>
        <w:rPr>
          <w:rFonts w:ascii="Arial" w:hAnsi="Arial" w:cs="Arial"/>
          <w:b/>
        </w:rPr>
      </w:pPr>
      <w:r w:rsidRPr="0039629F">
        <w:rPr>
          <w:rFonts w:ascii="Arial" w:hAnsi="Arial" w:cs="Arial"/>
          <w:b/>
        </w:rPr>
        <w:t>El cuento en sí mismo no necesariamente logra el desarrollo de la emoción que se pretende “enseñar”, debemos considerar las características del niño y el contexto de una lectura mediada, porque los niños necesitan tres cosas…</w:t>
      </w:r>
    </w:p>
    <w:p w:rsidR="0039629F" w:rsidRPr="0039629F" w:rsidRDefault="0039629F" w:rsidP="0039629F">
      <w:pPr>
        <w:rPr>
          <w:rFonts w:ascii="Arial" w:hAnsi="Arial" w:cs="Arial"/>
        </w:rPr>
      </w:pPr>
      <w:r w:rsidRPr="0039629F">
        <w:rPr>
          <w:rFonts w:ascii="Arial" w:hAnsi="Arial" w:cs="Arial"/>
        </w:rPr>
        <w:t>Tener oportunidad de interactuar con otros cuando están integrando nuevos conceptos en particular aquellos asociados a la emoción</w:t>
      </w:r>
      <w:r>
        <w:rPr>
          <w:rFonts w:ascii="Arial" w:hAnsi="Arial" w:cs="Arial"/>
        </w:rPr>
        <w:t>.</w:t>
      </w:r>
    </w:p>
    <w:p w:rsidR="0039629F" w:rsidRPr="0039629F" w:rsidRDefault="0039629F" w:rsidP="0039629F">
      <w:pPr>
        <w:rPr>
          <w:rFonts w:ascii="Arial" w:hAnsi="Arial" w:cs="Arial"/>
        </w:rPr>
      </w:pPr>
      <w:r w:rsidRPr="0039629F">
        <w:rPr>
          <w:rFonts w:ascii="Arial" w:hAnsi="Arial" w:cs="Arial"/>
        </w:rPr>
        <w:t>Requiere de un “intermediario” que facilite su exploración y contenido emocional que emerja de la historia</w:t>
      </w:r>
      <w:r>
        <w:rPr>
          <w:rFonts w:ascii="Arial" w:hAnsi="Arial" w:cs="Arial"/>
        </w:rPr>
        <w:t>.</w:t>
      </w:r>
    </w:p>
    <w:p w:rsidR="0039629F" w:rsidRPr="0039629F" w:rsidRDefault="0039629F" w:rsidP="0039629F">
      <w:pPr>
        <w:rPr>
          <w:rFonts w:ascii="Arial" w:hAnsi="Arial" w:cs="Arial"/>
        </w:rPr>
      </w:pPr>
      <w:r w:rsidRPr="0039629F">
        <w:rPr>
          <w:rFonts w:ascii="Arial" w:hAnsi="Arial" w:cs="Arial"/>
        </w:rPr>
        <w:t>Con ayuda los niños son capaces de ir rescatando la estructura del cuento y la función de las expresiones emocionales en contexto</w:t>
      </w:r>
      <w:r>
        <w:rPr>
          <w:rFonts w:ascii="Arial" w:hAnsi="Arial" w:cs="Arial"/>
        </w:rPr>
        <w:t>.</w:t>
      </w:r>
      <w:r w:rsidRPr="0039629F">
        <w:rPr>
          <w:rFonts w:ascii="Arial" w:hAnsi="Arial" w:cs="Arial"/>
        </w:rPr>
        <w:t xml:space="preserve"> </w:t>
      </w:r>
    </w:p>
    <w:p w:rsidR="0039629F" w:rsidRPr="0039629F" w:rsidRDefault="0039629F" w:rsidP="0039629F">
      <w:pPr>
        <w:rPr>
          <w:rFonts w:ascii="Arial" w:hAnsi="Arial" w:cs="Arial"/>
        </w:rPr>
      </w:pPr>
    </w:p>
    <w:p w:rsidR="0039629F" w:rsidRPr="0039629F" w:rsidRDefault="0039629F" w:rsidP="0039629F">
      <w:pPr>
        <w:rPr>
          <w:rFonts w:ascii="Arial" w:hAnsi="Arial" w:cs="Arial"/>
        </w:rPr>
      </w:pPr>
    </w:p>
    <w:p w:rsidR="0039629F" w:rsidRPr="0039629F" w:rsidRDefault="0039629F" w:rsidP="0039629F">
      <w:pPr>
        <w:rPr>
          <w:rFonts w:ascii="Arial" w:hAnsi="Arial" w:cs="Arial"/>
        </w:rPr>
      </w:pPr>
    </w:p>
    <w:p w:rsidR="0039629F" w:rsidRPr="0039629F" w:rsidRDefault="0039629F" w:rsidP="0039629F">
      <w:pPr>
        <w:numPr>
          <w:ilvl w:val="0"/>
          <w:numId w:val="6"/>
        </w:numPr>
        <w:rPr>
          <w:rFonts w:ascii="Arial" w:hAnsi="Arial" w:cs="Arial"/>
          <w:b/>
        </w:rPr>
      </w:pPr>
      <w:r w:rsidRPr="0039629F">
        <w:rPr>
          <w:rFonts w:ascii="Arial" w:hAnsi="Arial" w:cs="Arial"/>
          <w:b/>
        </w:rPr>
        <w:t>El autor dice que al elegir libros para una lectura mediada que apunta hacia la alfabetización emocional de los niños, es más importante escogerlos por su calidad estético-literaria, que por su contenido emocional.  Explica brevemente la razón.</w:t>
      </w:r>
    </w:p>
    <w:p w:rsidR="0039629F" w:rsidRPr="0039629F" w:rsidRDefault="0039629F" w:rsidP="0039629F">
      <w:pPr>
        <w:rPr>
          <w:rFonts w:ascii="Arial" w:hAnsi="Arial" w:cs="Arial"/>
        </w:rPr>
      </w:pPr>
      <w:r w:rsidRPr="0039629F">
        <w:rPr>
          <w:rFonts w:ascii="Arial" w:hAnsi="Arial" w:cs="Arial"/>
        </w:rPr>
        <w:t>Se parte de la calidad estética y literaria de los libros. Deberían funcionar como criterios de selección básico a la hora de elegir el texto para la mediación de lecturas.</w:t>
      </w:r>
    </w:p>
    <w:p w:rsidR="0039629F" w:rsidRPr="0039629F" w:rsidRDefault="0039629F" w:rsidP="0039629F">
      <w:pPr>
        <w:rPr>
          <w:rFonts w:ascii="Arial" w:hAnsi="Arial" w:cs="Arial"/>
          <w:b/>
        </w:rPr>
      </w:pPr>
      <w:bookmarkStart w:id="2" w:name="_gjdgxs" w:colFirst="0" w:colLast="0"/>
      <w:bookmarkEnd w:id="2"/>
    </w:p>
    <w:p w:rsidR="0039629F" w:rsidRPr="0039629F" w:rsidRDefault="0039629F" w:rsidP="0039629F">
      <w:pPr>
        <w:numPr>
          <w:ilvl w:val="0"/>
          <w:numId w:val="6"/>
        </w:numPr>
        <w:rPr>
          <w:rFonts w:ascii="Arial" w:hAnsi="Arial" w:cs="Arial"/>
          <w:b/>
        </w:rPr>
      </w:pPr>
      <w:r w:rsidRPr="0039629F">
        <w:rPr>
          <w:rFonts w:ascii="Arial" w:hAnsi="Arial" w:cs="Arial"/>
          <w:b/>
        </w:rPr>
        <w:t>El autor, en la lectura mediada como herramienta para el desarrollo de competencias emocionales del niño, recomienda el cuento ilustrado, porque…</w:t>
      </w:r>
    </w:p>
    <w:p w:rsidR="0039629F" w:rsidRDefault="0039629F" w:rsidP="0039629F">
      <w:pPr>
        <w:rPr>
          <w:rFonts w:ascii="Arial" w:hAnsi="Arial" w:cs="Arial"/>
        </w:rPr>
      </w:pPr>
      <w:r w:rsidRPr="0039629F">
        <w:rPr>
          <w:rFonts w:ascii="Arial" w:hAnsi="Arial" w:cs="Arial"/>
        </w:rPr>
        <w:t>Libros que usan imágenes como lenguaje narrativo, cargado de significado y capaz de contar la historia que narran las mismas palabras</w:t>
      </w:r>
      <w:r>
        <w:rPr>
          <w:rFonts w:ascii="Arial" w:hAnsi="Arial" w:cs="Arial"/>
        </w:rPr>
        <w:t>.</w:t>
      </w:r>
    </w:p>
    <w:p w:rsidR="0039629F" w:rsidRDefault="0039629F">
      <w:pPr>
        <w:rPr>
          <w:rFonts w:ascii="Arial" w:hAnsi="Arial" w:cs="Arial"/>
        </w:rPr>
      </w:pPr>
      <w:r>
        <w:rPr>
          <w:rFonts w:ascii="Arial" w:hAnsi="Arial" w:cs="Arial"/>
        </w:rPr>
        <w:br w:type="page"/>
      </w:r>
    </w:p>
    <w:p w:rsidR="0039629F" w:rsidRPr="0039629F" w:rsidRDefault="0039629F" w:rsidP="0039629F">
      <w:pPr>
        <w:rPr>
          <w:rFonts w:ascii="Arial" w:hAnsi="Arial" w:cs="Arial"/>
        </w:rPr>
      </w:pPr>
    </w:p>
    <w:p w:rsidR="00B52EFF" w:rsidRPr="00B52EFF" w:rsidRDefault="00B52EFF" w:rsidP="00B52EFF">
      <w:pPr>
        <w:pStyle w:val="Prrafodelista"/>
        <w:numPr>
          <w:ilvl w:val="0"/>
          <w:numId w:val="6"/>
        </w:numPr>
        <w:rPr>
          <w:rFonts w:ascii="Arial" w:hAnsi="Arial" w:cs="Arial"/>
          <w:b/>
        </w:rPr>
      </w:pPr>
      <w:r w:rsidRPr="00B52EFF">
        <w:rPr>
          <w:rFonts w:ascii="Arial" w:hAnsi="Arial" w:cs="Arial"/>
          <w:b/>
        </w:rPr>
        <w:t>Es muy importante la forma adoptada en que se leen los cuentos; necesitan de una lectura fluida y un mediador que transmita sus emociones. Por eso, además del lenguaje literario y la narración visual son muy importantes…</w:t>
      </w:r>
    </w:p>
    <w:p w:rsidR="00B52EFF" w:rsidRDefault="00B52EFF" w:rsidP="00B52EFF">
      <w:pPr>
        <w:rPr>
          <w:rFonts w:ascii="Arial" w:hAnsi="Arial" w:cs="Arial"/>
        </w:rPr>
      </w:pPr>
      <w:r w:rsidRPr="00B52EFF">
        <w:rPr>
          <w:rFonts w:ascii="Arial" w:hAnsi="Arial" w:cs="Arial"/>
        </w:rPr>
        <w:t>Son componentes de un mismo andamiaje que ayuda a los niños a adentrarse en los universos emocionales del texto.</w:t>
      </w:r>
    </w:p>
    <w:p w:rsidR="00B52EFF" w:rsidRPr="00B52EFF" w:rsidRDefault="00B52EFF" w:rsidP="00B52EFF">
      <w:pPr>
        <w:rPr>
          <w:rFonts w:ascii="Arial" w:hAnsi="Arial" w:cs="Arial"/>
        </w:rPr>
      </w:pPr>
    </w:p>
    <w:p w:rsidR="00B52EFF" w:rsidRPr="00B52EFF" w:rsidRDefault="00B52EFF" w:rsidP="00B52EFF">
      <w:pPr>
        <w:rPr>
          <w:rFonts w:ascii="Arial" w:hAnsi="Arial" w:cs="Arial"/>
        </w:rPr>
      </w:pPr>
    </w:p>
    <w:p w:rsidR="00B52EFF" w:rsidRPr="00B52EFF" w:rsidRDefault="00B52EFF" w:rsidP="00B52EFF">
      <w:pPr>
        <w:numPr>
          <w:ilvl w:val="0"/>
          <w:numId w:val="6"/>
        </w:numPr>
        <w:rPr>
          <w:rFonts w:ascii="Arial" w:hAnsi="Arial" w:cs="Arial"/>
          <w:b/>
        </w:rPr>
      </w:pPr>
      <w:r w:rsidRPr="00B52EFF">
        <w:rPr>
          <w:rFonts w:ascii="Arial" w:hAnsi="Arial" w:cs="Arial"/>
          <w:b/>
        </w:rPr>
        <w:t>Al terminar de leer el cuento, el mediador debe promover una conversación con los niños, para repasar las atmósferas emocionales más significativas, propiciando un diálogo colectivo, en el que los niños puedan expresar sus propias emociones e impresiones, y oír las experiencias de sus compañeros. Este diálogo crea una comunidad que genera…</w:t>
      </w:r>
    </w:p>
    <w:p w:rsidR="00B52EFF" w:rsidRPr="00B52EFF" w:rsidRDefault="00B52EFF" w:rsidP="00B52EFF">
      <w:pPr>
        <w:rPr>
          <w:rFonts w:ascii="Arial" w:hAnsi="Arial" w:cs="Arial"/>
        </w:rPr>
      </w:pPr>
      <w:r w:rsidRPr="00B52EFF">
        <w:rPr>
          <w:rFonts w:ascii="Arial" w:hAnsi="Arial" w:cs="Arial"/>
        </w:rPr>
        <w:t>El dialogo sobre las emociones permite al niño apropiarse del personaje y ponerse en la perspectiva de él ¿Qué harías tú en su lugar? Implica la empatía con el personaje y permite una mejor interiorización de los eventos emocionales.</w:t>
      </w:r>
    </w:p>
    <w:p w:rsidR="00B52EFF" w:rsidRPr="00B52EFF" w:rsidRDefault="00B52EFF" w:rsidP="00B52EFF"/>
    <w:p w:rsidR="008B3269" w:rsidRDefault="007156E0">
      <w:r>
        <w:rPr>
          <w:noProof/>
        </w:rPr>
        <w:drawing>
          <wp:anchor distT="0" distB="0" distL="114300" distR="114300" simplePos="0" relativeHeight="251666432" behindDoc="1" locked="0" layoutInCell="1" allowOverlap="1" wp14:anchorId="5BAE97C6" wp14:editId="54015EF8">
            <wp:simplePos x="0" y="0"/>
            <wp:positionH relativeFrom="page">
              <wp:align>left</wp:align>
            </wp:positionH>
            <wp:positionV relativeFrom="margin">
              <wp:posOffset>-881561</wp:posOffset>
            </wp:positionV>
            <wp:extent cx="7739380" cy="10739120"/>
            <wp:effectExtent l="0" t="0" r="0"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5BAE97C6" wp14:editId="54015EF8">
            <wp:simplePos x="0" y="0"/>
            <wp:positionH relativeFrom="margin">
              <wp:align>center</wp:align>
            </wp:positionH>
            <wp:positionV relativeFrom="margin">
              <wp:posOffset>-869043</wp:posOffset>
            </wp:positionV>
            <wp:extent cx="7739380" cy="10739120"/>
            <wp:effectExtent l="0" t="0" r="0" b="508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5BAE97C6" wp14:editId="54015EF8">
            <wp:simplePos x="0" y="0"/>
            <wp:positionH relativeFrom="margin">
              <wp:align>center</wp:align>
            </wp:positionH>
            <wp:positionV relativeFrom="margin">
              <wp:posOffset>-870676</wp:posOffset>
            </wp:positionV>
            <wp:extent cx="7739380" cy="10739120"/>
            <wp:effectExtent l="0" t="0" r="0" b="508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5BAE97C6" wp14:editId="54015EF8">
            <wp:simplePos x="0" y="0"/>
            <wp:positionH relativeFrom="page">
              <wp:align>left</wp:align>
            </wp:positionH>
            <wp:positionV relativeFrom="page">
              <wp:align>top</wp:align>
            </wp:positionV>
            <wp:extent cx="7739380" cy="10739120"/>
            <wp:effectExtent l="0" t="0" r="0" b="508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5BAE97C6" wp14:editId="54015EF8">
            <wp:simplePos x="0" y="0"/>
            <wp:positionH relativeFrom="page">
              <wp:posOffset>10795</wp:posOffset>
            </wp:positionH>
            <wp:positionV relativeFrom="margin">
              <wp:posOffset>-889000</wp:posOffset>
            </wp:positionV>
            <wp:extent cx="7739380" cy="10739120"/>
            <wp:effectExtent l="0" t="0" r="0" b="508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3.png"/>
                    <pic:cNvPicPr/>
                  </pic:nvPicPr>
                  <pic:blipFill>
                    <a:blip r:embed="rId8">
                      <a:extLst>
                        <a:ext uri="{28A0092B-C50C-407E-A947-70E740481C1C}">
                          <a14:useLocalDpi xmlns:a14="http://schemas.microsoft.com/office/drawing/2010/main" val="0"/>
                        </a:ext>
                      </a:extLst>
                    </a:blip>
                    <a:stretch>
                      <a:fillRect/>
                    </a:stretch>
                  </pic:blipFill>
                  <pic:spPr>
                    <a:xfrm>
                      <a:off x="0" y="0"/>
                      <a:ext cx="7739380" cy="10739120"/>
                    </a:xfrm>
                    <a:prstGeom prst="rect">
                      <a:avLst/>
                    </a:prstGeom>
                  </pic:spPr>
                </pic:pic>
              </a:graphicData>
            </a:graphic>
            <wp14:sizeRelH relativeFrom="margin">
              <wp14:pctWidth>0</wp14:pctWidth>
            </wp14:sizeRelH>
            <wp14:sizeRelV relativeFrom="margin">
              <wp14:pctHeight>0</wp14:pctHeight>
            </wp14:sizeRelV>
          </wp:anchor>
        </w:drawing>
      </w:r>
    </w:p>
    <w:sectPr w:rsidR="008B3269">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30B6B" w:rsidRDefault="00430B6B" w:rsidP="00FA2096">
      <w:pPr>
        <w:spacing w:after="0" w:line="240" w:lineRule="auto"/>
      </w:pPr>
      <w:r>
        <w:separator/>
      </w:r>
    </w:p>
  </w:endnote>
  <w:endnote w:type="continuationSeparator" w:id="0">
    <w:p w:rsidR="00430B6B" w:rsidRDefault="00430B6B" w:rsidP="00FA2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8109347"/>
      <w:docPartObj>
        <w:docPartGallery w:val="Page Numbers (Bottom of Page)"/>
        <w:docPartUnique/>
      </w:docPartObj>
    </w:sdtPr>
    <w:sdtContent>
      <w:p w:rsidR="00FA2096" w:rsidRDefault="00FA2096">
        <w:pPr>
          <w:pStyle w:val="Piedepgina"/>
          <w:jc w:val="center"/>
        </w:pPr>
        <w:r>
          <w:fldChar w:fldCharType="begin"/>
        </w:r>
        <w:r>
          <w:instrText>PAGE   \* MERGEFORMAT</w:instrText>
        </w:r>
        <w:r>
          <w:fldChar w:fldCharType="separate"/>
        </w:r>
        <w:r>
          <w:rPr>
            <w:lang w:val="es-ES"/>
          </w:rPr>
          <w:t>2</w:t>
        </w:r>
        <w:r>
          <w:fldChar w:fldCharType="end"/>
        </w:r>
      </w:p>
    </w:sdtContent>
  </w:sdt>
  <w:p w:rsidR="00FA2096" w:rsidRDefault="00FA20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30B6B" w:rsidRDefault="00430B6B" w:rsidP="00FA2096">
      <w:pPr>
        <w:spacing w:after="0" w:line="240" w:lineRule="auto"/>
      </w:pPr>
      <w:r>
        <w:separator/>
      </w:r>
    </w:p>
  </w:footnote>
  <w:footnote w:type="continuationSeparator" w:id="0">
    <w:p w:rsidR="00430B6B" w:rsidRDefault="00430B6B" w:rsidP="00FA20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A6B3D"/>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3F48B9"/>
    <w:multiLevelType w:val="multilevel"/>
    <w:tmpl w:val="54129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F638E6"/>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5C5520"/>
    <w:multiLevelType w:val="multilevel"/>
    <w:tmpl w:val="D5C8D2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85A3377"/>
    <w:multiLevelType w:val="multilevel"/>
    <w:tmpl w:val="4C523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ACB6F64"/>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A92575A"/>
    <w:multiLevelType w:val="hybridMultilevel"/>
    <w:tmpl w:val="D45C4A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15:restartNumberingAfterBreak="0">
    <w:nsid w:val="5FDB0F4D"/>
    <w:multiLevelType w:val="multilevel"/>
    <w:tmpl w:val="5D90CA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2367053"/>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130405"/>
    <w:multiLevelType w:val="multilevel"/>
    <w:tmpl w:val="A848716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8C04E80"/>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3DB6A45"/>
    <w:multiLevelType w:val="multilevel"/>
    <w:tmpl w:val="68B443E6"/>
    <w:lvl w:ilvl="0">
      <w:start w:val="9"/>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C3F4B4A"/>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F5D620E"/>
    <w:multiLevelType w:val="multilevel"/>
    <w:tmpl w:val="B0CE7F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11"/>
  </w:num>
  <w:num w:numId="4">
    <w:abstractNumId w:val="7"/>
  </w:num>
  <w:num w:numId="5">
    <w:abstractNumId w:val="9"/>
  </w:num>
  <w:num w:numId="6">
    <w:abstractNumId w:val="10"/>
  </w:num>
  <w:num w:numId="7">
    <w:abstractNumId w:val="4"/>
  </w:num>
  <w:num w:numId="8">
    <w:abstractNumId w:val="0"/>
  </w:num>
  <w:num w:numId="9">
    <w:abstractNumId w:val="2"/>
  </w:num>
  <w:num w:numId="10">
    <w:abstractNumId w:val="12"/>
  </w:num>
  <w:num w:numId="11">
    <w:abstractNumId w:val="8"/>
  </w:num>
  <w:num w:numId="12">
    <w:abstractNumId w:val="5"/>
  </w:num>
  <w:num w:numId="13">
    <w:abstractNumId w:val="1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269"/>
    <w:rsid w:val="0039629F"/>
    <w:rsid w:val="00430B6B"/>
    <w:rsid w:val="007156E0"/>
    <w:rsid w:val="00793091"/>
    <w:rsid w:val="008556B5"/>
    <w:rsid w:val="008B3269"/>
    <w:rsid w:val="009D6D27"/>
    <w:rsid w:val="009F1B87"/>
    <w:rsid w:val="00B52EFF"/>
    <w:rsid w:val="00C10463"/>
    <w:rsid w:val="00D42F71"/>
    <w:rsid w:val="00D5291D"/>
    <w:rsid w:val="00E354A4"/>
    <w:rsid w:val="00FA20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0DD8D"/>
  <w15:chartTrackingRefBased/>
  <w15:docId w15:val="{CD1F6AE3-0F43-40D0-A703-AF07B2370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2096"/>
    <w:pPr>
      <w:ind w:left="720"/>
      <w:contextualSpacing/>
    </w:pPr>
  </w:style>
  <w:style w:type="paragraph" w:styleId="Encabezado">
    <w:name w:val="header"/>
    <w:basedOn w:val="Normal"/>
    <w:link w:val="EncabezadoCar"/>
    <w:uiPriority w:val="99"/>
    <w:unhideWhenUsed/>
    <w:rsid w:val="00FA20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2096"/>
  </w:style>
  <w:style w:type="paragraph" w:styleId="Piedepgina">
    <w:name w:val="footer"/>
    <w:basedOn w:val="Normal"/>
    <w:link w:val="PiedepginaCar"/>
    <w:uiPriority w:val="99"/>
    <w:unhideWhenUsed/>
    <w:rsid w:val="00FA20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2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143</TotalTime>
  <Pages>20</Pages>
  <Words>1734</Words>
  <Characters>9540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PAULINA FLORES DAVILA</dc:creator>
  <cp:keywords/>
  <dc:description/>
  <cp:lastModifiedBy>PAULINA FLORES DAVILA</cp:lastModifiedBy>
  <cp:revision>1</cp:revision>
  <dcterms:created xsi:type="dcterms:W3CDTF">2020-11-13T02:25:00Z</dcterms:created>
  <dcterms:modified xsi:type="dcterms:W3CDTF">2020-11-13T05:59:00Z</dcterms:modified>
</cp:coreProperties>
</file>