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8C1E5" w14:textId="77777777" w:rsidR="00621593" w:rsidRDefault="00621593" w:rsidP="00621593">
      <w:pPr>
        <w:jc w:val="center"/>
        <w:rPr>
          <w:rFonts w:ascii="Arial" w:hAnsi="Arial" w:cs="Arial"/>
          <w:b/>
          <w:sz w:val="28"/>
          <w:szCs w:val="28"/>
        </w:rPr>
      </w:pPr>
      <w:r>
        <w:rPr>
          <w:rFonts w:ascii="Arial" w:hAnsi="Arial" w:cs="Arial"/>
          <w:b/>
          <w:sz w:val="28"/>
          <w:szCs w:val="28"/>
        </w:rPr>
        <w:t>ESCUELA NORMAL DE EDUCACION PREESCOLAR</w:t>
      </w:r>
    </w:p>
    <w:p w14:paraId="3BA35884" w14:textId="77777777" w:rsidR="00621593" w:rsidRDefault="00621593" w:rsidP="00621593">
      <w:pPr>
        <w:jc w:val="center"/>
        <w:rPr>
          <w:rFonts w:ascii="Arial" w:hAnsi="Arial" w:cs="Arial"/>
          <w:sz w:val="28"/>
          <w:szCs w:val="28"/>
        </w:rPr>
      </w:pPr>
      <w:r>
        <w:rPr>
          <w:rFonts w:ascii="Arial" w:hAnsi="Arial" w:cs="Arial"/>
          <w:noProof/>
          <w:sz w:val="28"/>
          <w:szCs w:val="28"/>
          <w:lang w:val="es-ES" w:eastAsia="es-ES"/>
        </w:rPr>
        <w:drawing>
          <wp:inline distT="0" distB="0" distL="0" distR="0" wp14:anchorId="17F473B6" wp14:editId="1807DCD8">
            <wp:extent cx="1476375" cy="1095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inline>
        </w:drawing>
      </w:r>
    </w:p>
    <w:p w14:paraId="04879021" w14:textId="7A416718" w:rsidR="00621593" w:rsidRDefault="00621593" w:rsidP="00621593">
      <w:pPr>
        <w:jc w:val="center"/>
        <w:rPr>
          <w:rFonts w:ascii="Arial" w:hAnsi="Arial" w:cs="Arial"/>
          <w:sz w:val="28"/>
          <w:szCs w:val="28"/>
        </w:rPr>
      </w:pPr>
      <w:r>
        <w:rPr>
          <w:rFonts w:ascii="Arial" w:hAnsi="Arial" w:cs="Arial"/>
          <w:sz w:val="28"/>
          <w:szCs w:val="28"/>
        </w:rPr>
        <w:t>Ciclo escolar 2020-2021</w:t>
      </w:r>
    </w:p>
    <w:p w14:paraId="5FB10319" w14:textId="77777777" w:rsidR="00621593" w:rsidRDefault="00621593" w:rsidP="00621593">
      <w:pPr>
        <w:jc w:val="center"/>
        <w:rPr>
          <w:rFonts w:ascii="Arial" w:hAnsi="Arial" w:cs="Arial"/>
          <w:b/>
          <w:bCs/>
          <w:sz w:val="28"/>
          <w:szCs w:val="28"/>
        </w:rPr>
      </w:pPr>
      <w:r>
        <w:rPr>
          <w:rFonts w:ascii="Arial" w:hAnsi="Arial" w:cs="Arial"/>
          <w:b/>
          <w:bCs/>
          <w:sz w:val="28"/>
          <w:szCs w:val="28"/>
        </w:rPr>
        <w:t xml:space="preserve">Literatura infantil </w:t>
      </w:r>
    </w:p>
    <w:p w14:paraId="24D0D05E" w14:textId="44B4B4CC" w:rsidR="00621593" w:rsidRDefault="00621593" w:rsidP="00621593">
      <w:pPr>
        <w:spacing w:line="360" w:lineRule="auto"/>
        <w:jc w:val="center"/>
        <w:rPr>
          <w:rFonts w:ascii="Arial" w:hAnsi="Arial" w:cs="Arial"/>
          <w:sz w:val="28"/>
          <w:szCs w:val="28"/>
        </w:rPr>
      </w:pPr>
      <w:r>
        <w:rPr>
          <w:rFonts w:ascii="Arial" w:hAnsi="Arial" w:cs="Arial"/>
          <w:sz w:val="28"/>
          <w:szCs w:val="28"/>
        </w:rPr>
        <w:t xml:space="preserve">Maestro: Miguel Andrés Rivera Castro </w:t>
      </w:r>
    </w:p>
    <w:p w14:paraId="79D66A68" w14:textId="77777777" w:rsidR="00621593" w:rsidRDefault="00621593" w:rsidP="00621593">
      <w:pPr>
        <w:spacing w:line="360" w:lineRule="auto"/>
        <w:jc w:val="center"/>
        <w:rPr>
          <w:rFonts w:ascii="Arial" w:hAnsi="Arial" w:cs="Arial"/>
          <w:sz w:val="28"/>
          <w:szCs w:val="28"/>
        </w:rPr>
      </w:pPr>
      <w:r>
        <w:rPr>
          <w:rFonts w:ascii="Arial" w:hAnsi="Arial" w:cs="Arial"/>
          <w:sz w:val="28"/>
          <w:szCs w:val="28"/>
        </w:rPr>
        <w:t>Vanessa Elizabeth Sánchez Gallegos #20</w:t>
      </w:r>
    </w:p>
    <w:p w14:paraId="31BD03D4" w14:textId="77777777" w:rsidR="00621593" w:rsidRDefault="00621593" w:rsidP="00621593">
      <w:pPr>
        <w:spacing w:line="360" w:lineRule="auto"/>
        <w:jc w:val="center"/>
        <w:rPr>
          <w:rFonts w:ascii="Arial" w:hAnsi="Arial" w:cs="Arial"/>
          <w:sz w:val="28"/>
          <w:szCs w:val="28"/>
        </w:rPr>
      </w:pPr>
      <w:r>
        <w:rPr>
          <w:rFonts w:ascii="Arial" w:hAnsi="Arial" w:cs="Arial"/>
          <w:sz w:val="28"/>
          <w:szCs w:val="28"/>
        </w:rPr>
        <w:t>3° B</w:t>
      </w:r>
    </w:p>
    <w:p w14:paraId="3B48B328" w14:textId="77777777" w:rsidR="00621593" w:rsidRPr="006B7DCC" w:rsidRDefault="00621593" w:rsidP="00621593">
      <w:pPr>
        <w:spacing w:line="360" w:lineRule="auto"/>
        <w:jc w:val="center"/>
        <w:rPr>
          <w:rFonts w:ascii="Arial" w:hAnsi="Arial" w:cs="Arial"/>
          <w:b/>
          <w:bCs/>
          <w:sz w:val="28"/>
          <w:szCs w:val="28"/>
        </w:rPr>
      </w:pPr>
      <w:r w:rsidRPr="006B7DCC">
        <w:rPr>
          <w:rFonts w:ascii="Arial" w:hAnsi="Arial" w:cs="Arial"/>
          <w:b/>
          <w:bCs/>
          <w:sz w:val="28"/>
          <w:szCs w:val="28"/>
        </w:rPr>
        <w:t xml:space="preserve">Unidad de aprendizaje </w:t>
      </w:r>
      <w:r>
        <w:rPr>
          <w:rFonts w:ascii="Arial" w:hAnsi="Arial" w:cs="Arial"/>
          <w:b/>
          <w:bCs/>
          <w:sz w:val="28"/>
          <w:szCs w:val="28"/>
        </w:rPr>
        <w:t>l</w:t>
      </w:r>
      <w:r w:rsidRPr="006B7DCC">
        <w:rPr>
          <w:rFonts w:ascii="Arial" w:hAnsi="Arial" w:cs="Arial"/>
          <w:b/>
          <w:bCs/>
          <w:sz w:val="28"/>
          <w:szCs w:val="28"/>
        </w:rPr>
        <w:t>I.</w:t>
      </w:r>
    </w:p>
    <w:p w14:paraId="6F0DE8E2" w14:textId="77777777" w:rsidR="00621593" w:rsidRDefault="00621593" w:rsidP="00621593">
      <w:pPr>
        <w:spacing w:line="360" w:lineRule="auto"/>
        <w:jc w:val="center"/>
        <w:rPr>
          <w:rFonts w:ascii="Arial" w:hAnsi="Arial" w:cs="Arial"/>
          <w:b/>
          <w:bCs/>
          <w:sz w:val="28"/>
          <w:szCs w:val="28"/>
        </w:rPr>
      </w:pPr>
      <w:r>
        <w:rPr>
          <w:rFonts w:ascii="Arial" w:hAnsi="Arial" w:cs="Arial"/>
          <w:b/>
          <w:bCs/>
          <w:sz w:val="28"/>
          <w:szCs w:val="28"/>
        </w:rPr>
        <w:t xml:space="preserve">Análisis de libros infantiles </w:t>
      </w:r>
    </w:p>
    <w:p w14:paraId="03AC20C3" w14:textId="77777777" w:rsidR="00621593" w:rsidRPr="006B7DCC" w:rsidRDefault="00621593" w:rsidP="00621593">
      <w:pPr>
        <w:spacing w:line="360" w:lineRule="auto"/>
        <w:jc w:val="center"/>
        <w:rPr>
          <w:rFonts w:ascii="Arial" w:hAnsi="Arial" w:cs="Arial"/>
          <w:b/>
          <w:bCs/>
          <w:sz w:val="28"/>
          <w:szCs w:val="28"/>
        </w:rPr>
      </w:pPr>
      <w:r>
        <w:rPr>
          <w:rFonts w:ascii="Arial" w:hAnsi="Arial" w:cs="Arial"/>
          <w:b/>
          <w:bCs/>
          <w:sz w:val="28"/>
          <w:szCs w:val="28"/>
        </w:rPr>
        <w:t>Lectura de los temas</w:t>
      </w:r>
    </w:p>
    <w:p w14:paraId="0A207A15" w14:textId="77777777" w:rsidR="00621593" w:rsidRDefault="00621593" w:rsidP="00621593">
      <w:pPr>
        <w:spacing w:line="360" w:lineRule="auto"/>
        <w:jc w:val="center"/>
        <w:rPr>
          <w:rFonts w:ascii="Arial" w:hAnsi="Arial" w:cs="Arial"/>
          <w:b/>
          <w:bCs/>
          <w:sz w:val="28"/>
          <w:szCs w:val="28"/>
        </w:rPr>
      </w:pPr>
    </w:p>
    <w:p w14:paraId="1AF82603" w14:textId="77777777" w:rsidR="00621593" w:rsidRPr="006B7DCC" w:rsidRDefault="00621593" w:rsidP="00621593">
      <w:pPr>
        <w:jc w:val="center"/>
        <w:rPr>
          <w:rFonts w:ascii="Arial" w:hAnsi="Arial" w:cs="Arial"/>
          <w:b/>
          <w:bCs/>
        </w:rPr>
      </w:pPr>
      <w:r w:rsidRPr="006B7DCC">
        <w:rPr>
          <w:rFonts w:ascii="Arial" w:hAnsi="Arial" w:cs="Arial"/>
          <w:b/>
          <w:bCs/>
        </w:rPr>
        <w:t>Competencias a las que abona la unidad de aprendizaje</w:t>
      </w:r>
    </w:p>
    <w:p w14:paraId="3CD70546" w14:textId="77777777" w:rsidR="00621593" w:rsidRPr="006B7DCC" w:rsidRDefault="00621593" w:rsidP="00621593">
      <w:pPr>
        <w:jc w:val="center"/>
        <w:rPr>
          <w:rFonts w:ascii="Arial" w:hAnsi="Arial" w:cs="Arial"/>
        </w:rPr>
      </w:pPr>
      <w:r w:rsidRPr="006B7DCC">
        <w:rPr>
          <w:rFonts w:ascii="Arial" w:hAnsi="Arial" w:cs="Arial"/>
          <w:b/>
          <w:bCs/>
        </w:rPr>
        <w:t xml:space="preserve"> </w:t>
      </w:r>
      <w:r w:rsidRPr="006B7DCC">
        <w:rPr>
          <w:rFonts w:ascii="Arial" w:hAnsi="Arial" w:cs="Arial"/>
        </w:rPr>
        <w:t>Plantea las necesidades formativas de los alumnos de acuerdo con los</w:t>
      </w:r>
    </w:p>
    <w:p w14:paraId="1FF23383" w14:textId="77777777" w:rsidR="00621593" w:rsidRPr="006B7DCC" w:rsidRDefault="00621593" w:rsidP="00621593">
      <w:pPr>
        <w:jc w:val="center"/>
        <w:rPr>
          <w:rFonts w:ascii="Arial" w:hAnsi="Arial" w:cs="Arial"/>
        </w:rPr>
      </w:pPr>
      <w:r w:rsidRPr="006B7DCC">
        <w:rPr>
          <w:rFonts w:ascii="Arial" w:hAnsi="Arial" w:cs="Arial"/>
        </w:rPr>
        <w:t>procesos cognitivos implícitos en el desarrollo de la competencia lectora</w:t>
      </w:r>
    </w:p>
    <w:p w14:paraId="29AEDD57" w14:textId="77777777" w:rsidR="00621593" w:rsidRPr="006B7DCC" w:rsidRDefault="00621593" w:rsidP="00621593">
      <w:pPr>
        <w:jc w:val="center"/>
        <w:rPr>
          <w:rFonts w:ascii="Arial" w:hAnsi="Arial" w:cs="Arial"/>
        </w:rPr>
      </w:pPr>
      <w:r w:rsidRPr="006B7DCC">
        <w:rPr>
          <w:rFonts w:ascii="Arial" w:hAnsi="Arial" w:cs="Arial"/>
        </w:rPr>
        <w:t>y con base en los nuevos enfoques pedagógicos.</w:t>
      </w:r>
    </w:p>
    <w:p w14:paraId="346E27A6" w14:textId="77777777" w:rsidR="00621593" w:rsidRPr="006B7DCC" w:rsidRDefault="00621593" w:rsidP="00621593">
      <w:pPr>
        <w:jc w:val="center"/>
        <w:rPr>
          <w:rFonts w:ascii="Arial" w:hAnsi="Arial" w:cs="Arial"/>
        </w:rPr>
      </w:pPr>
      <w:r w:rsidRPr="006B7DCC">
        <w:rPr>
          <w:rFonts w:ascii="Arial" w:hAnsi="Arial" w:cs="Arial"/>
        </w:rPr>
        <w:t> Utiliza los recursos metodológicos y técnicos de la investigación para</w:t>
      </w:r>
    </w:p>
    <w:p w14:paraId="00F3EB5E" w14:textId="77777777" w:rsidR="00621593" w:rsidRPr="006B7DCC" w:rsidRDefault="00621593" w:rsidP="00621593">
      <w:pPr>
        <w:jc w:val="center"/>
        <w:rPr>
          <w:rFonts w:ascii="Arial" w:hAnsi="Arial" w:cs="Arial"/>
        </w:rPr>
      </w:pPr>
      <w:r w:rsidRPr="006B7DCC">
        <w:rPr>
          <w:rFonts w:ascii="Arial" w:hAnsi="Arial" w:cs="Arial"/>
        </w:rPr>
        <w:t>explicar, comprender situaciones educativas y mejorar su docencia.</w:t>
      </w:r>
      <w:r w:rsidRPr="006B7DCC">
        <w:rPr>
          <w:rFonts w:ascii="Arial" w:hAnsi="Arial" w:cs="Arial"/>
        </w:rPr>
        <w:cr/>
      </w:r>
    </w:p>
    <w:p w14:paraId="28992362" w14:textId="77777777" w:rsidR="00621593" w:rsidRDefault="00621593" w:rsidP="00621593">
      <w:pPr>
        <w:rPr>
          <w:rFonts w:ascii="Arial" w:hAnsi="Arial" w:cs="Arial"/>
          <w:b/>
          <w:bCs/>
        </w:rPr>
      </w:pPr>
    </w:p>
    <w:p w14:paraId="15EF1CDB" w14:textId="6F49C554" w:rsidR="00621593" w:rsidRDefault="00621593" w:rsidP="00621593">
      <w:pPr>
        <w:rPr>
          <w:rFonts w:ascii="Arial" w:hAnsi="Arial" w:cs="Arial"/>
          <w:b/>
          <w:bCs/>
        </w:rPr>
      </w:pPr>
    </w:p>
    <w:p w14:paraId="7C242850" w14:textId="77777777" w:rsidR="00621593" w:rsidRDefault="00621593" w:rsidP="00621593">
      <w:pPr>
        <w:rPr>
          <w:rFonts w:ascii="Arial" w:hAnsi="Arial" w:cs="Arial"/>
          <w:b/>
          <w:bCs/>
        </w:rPr>
      </w:pPr>
    </w:p>
    <w:p w14:paraId="1132A9A8" w14:textId="77777777" w:rsidR="00621593" w:rsidRDefault="00621593" w:rsidP="00621593">
      <w:pPr>
        <w:jc w:val="right"/>
        <w:rPr>
          <w:rFonts w:ascii="Arial" w:hAnsi="Arial" w:cs="Arial"/>
          <w:b/>
          <w:bCs/>
        </w:rPr>
      </w:pPr>
    </w:p>
    <w:p w14:paraId="59E8332C" w14:textId="431960E8" w:rsidR="00F53849" w:rsidRDefault="00621593">
      <w:pPr>
        <w:rPr>
          <w:rFonts w:ascii="Arial" w:hAnsi="Arial" w:cs="Arial"/>
          <w:b/>
          <w:bCs/>
        </w:rPr>
      </w:pPr>
      <w:r>
        <w:rPr>
          <w:rFonts w:ascii="Arial" w:hAnsi="Arial" w:cs="Arial"/>
          <w:b/>
          <w:bCs/>
        </w:rPr>
        <w:t xml:space="preserve">Saltillo Coahuila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r>
      <w:r>
        <w:rPr>
          <w:rFonts w:ascii="Arial" w:hAnsi="Arial" w:cs="Arial"/>
          <w:b/>
          <w:bCs/>
        </w:rPr>
        <w:tab/>
        <w:t>9 de noviembre de 2020</w:t>
      </w:r>
    </w:p>
    <w:p w14:paraId="0368F8BB" w14:textId="25A31DA3" w:rsidR="005C75F2" w:rsidRPr="005C75F2" w:rsidRDefault="005C75F2" w:rsidP="005C75F2">
      <w:pPr>
        <w:shd w:val="clear" w:color="auto" w:fill="FFCCFF"/>
        <w:rPr>
          <w:rFonts w:ascii="Arial" w:hAnsi="Arial" w:cs="Arial"/>
          <w:b/>
          <w:bCs/>
          <w:sz w:val="32"/>
          <w:szCs w:val="32"/>
        </w:rPr>
      </w:pPr>
      <w:r w:rsidRPr="005C75F2">
        <w:rPr>
          <w:rFonts w:ascii="Arial" w:hAnsi="Arial" w:cs="Arial"/>
          <w:b/>
          <w:bCs/>
          <w:sz w:val="32"/>
          <w:szCs w:val="32"/>
        </w:rPr>
        <w:lastRenderedPageBreak/>
        <w:t>LA IMPORTANCIA DE LA LECTURA DESDE LA INFANCIA.</w:t>
      </w:r>
    </w:p>
    <w:p w14:paraId="3FA77FB2" w14:textId="6D1AD29B" w:rsidR="005C75F2" w:rsidRPr="005C75F2" w:rsidRDefault="005C75F2" w:rsidP="005C75F2">
      <w:pPr>
        <w:shd w:val="clear" w:color="auto" w:fill="B4C6E7" w:themeFill="accent1" w:themeFillTint="66"/>
        <w:rPr>
          <w:rFonts w:ascii="Arial" w:hAnsi="Arial" w:cs="Arial"/>
          <w:b/>
          <w:bCs/>
          <w:sz w:val="32"/>
          <w:szCs w:val="32"/>
        </w:rPr>
      </w:pPr>
      <w:r w:rsidRPr="005C75F2">
        <w:rPr>
          <w:rFonts w:ascii="Arial" w:hAnsi="Arial" w:cs="Arial"/>
          <w:b/>
          <w:bCs/>
          <w:sz w:val="32"/>
          <w:szCs w:val="32"/>
        </w:rPr>
        <w:t>ACTIVIDADES DE DESARROLLO:</w:t>
      </w:r>
    </w:p>
    <w:p w14:paraId="0424BB45" w14:textId="40094A67" w:rsidR="005C75F2" w:rsidRP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b/>
          <w:bCs/>
          <w:color w:val="000000"/>
          <w:sz w:val="28"/>
          <w:szCs w:val="28"/>
          <w:lang w:val="es-ES" w:eastAsia="es-MX"/>
        </w:rPr>
        <w:t>1</w:t>
      </w:r>
      <w:r w:rsidRPr="005C75F2">
        <w:rPr>
          <w:rFonts w:ascii="Arial" w:eastAsia="Times New Roman" w:hAnsi="Arial" w:cs="Arial"/>
          <w:color w:val="000000"/>
          <w:sz w:val="28"/>
          <w:szCs w:val="28"/>
          <w:lang w:val="es-ES" w:eastAsia="es-MX"/>
        </w:rPr>
        <w:t>. ¿</w:t>
      </w:r>
      <w:r w:rsidRPr="005C75F2">
        <w:rPr>
          <w:rFonts w:ascii="Arial" w:eastAsia="Times New Roman" w:hAnsi="Arial" w:cs="Arial"/>
          <w:b/>
          <w:bCs/>
          <w:color w:val="000000"/>
          <w:sz w:val="28"/>
          <w:szCs w:val="28"/>
          <w:lang w:val="es-ES" w:eastAsia="es-MX"/>
        </w:rPr>
        <w:t>En qué consiste la autonomía cognitiva que desarrollan las personas con hábito de lectura?</w:t>
      </w:r>
    </w:p>
    <w:p w14:paraId="1030E64A" w14:textId="7C870386"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color w:val="000000"/>
          <w:sz w:val="28"/>
          <w:szCs w:val="28"/>
          <w:lang w:val="es-ES" w:eastAsia="es-MX"/>
        </w:rPr>
        <w:t>En que la persona está preparada para aprender por sí misma, durante toda la vida.</w:t>
      </w:r>
    </w:p>
    <w:p w14:paraId="629F304D" w14:textId="5A12029C" w:rsidR="00BF071C" w:rsidRPr="005C75F2" w:rsidRDefault="00BF071C"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Pr>
          <w:rFonts w:ascii="Arial" w:eastAsia="Times New Roman" w:hAnsi="Arial" w:cs="Arial"/>
          <w:noProof/>
          <w:color w:val="000000"/>
          <w:sz w:val="28"/>
          <w:szCs w:val="28"/>
          <w:lang w:val="es-ES" w:eastAsia="es-MX"/>
        </w:rPr>
        <w:drawing>
          <wp:inline distT="0" distB="0" distL="0" distR="0" wp14:anchorId="7FFAF6C1" wp14:editId="69AC01D3">
            <wp:extent cx="1152339" cy="2799988"/>
            <wp:effectExtent l="0" t="4763" r="5398" b="5397"/>
            <wp:docPr id="3" name="Imagen 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alendario&#10;&#10;Descripción generada automáticamente"/>
                    <pic:cNvPicPr/>
                  </pic:nvPicPr>
                  <pic:blipFill rotWithShape="1">
                    <a:blip r:embed="rId6">
                      <a:extLst>
                        <a:ext uri="{28A0092B-C50C-407E-A947-70E740481C1C}">
                          <a14:useLocalDpi xmlns:a14="http://schemas.microsoft.com/office/drawing/2010/main" val="0"/>
                        </a:ext>
                      </a:extLst>
                    </a:blip>
                    <a:srcRect l="69281" t="13278" r="15283" b="20035"/>
                    <a:stretch/>
                  </pic:blipFill>
                  <pic:spPr bwMode="auto">
                    <a:xfrm rot="16200000">
                      <a:off x="0" y="0"/>
                      <a:ext cx="1154168" cy="2804431"/>
                    </a:xfrm>
                    <a:prstGeom prst="rect">
                      <a:avLst/>
                    </a:prstGeom>
                    <a:ln>
                      <a:noFill/>
                    </a:ln>
                    <a:extLst>
                      <a:ext uri="{53640926-AAD7-44D8-BBD7-CCE9431645EC}">
                        <a14:shadowObscured xmlns:a14="http://schemas.microsoft.com/office/drawing/2010/main"/>
                      </a:ext>
                    </a:extLst>
                  </pic:spPr>
                </pic:pic>
              </a:graphicData>
            </a:graphic>
          </wp:inline>
        </w:drawing>
      </w:r>
    </w:p>
    <w:p w14:paraId="3EFF5C68"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t>2.     Resume las 12 principales razones por las cuales debemos optar por un proyecto lector serio y creativo.</w:t>
      </w:r>
    </w:p>
    <w:p w14:paraId="6588CC1C"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La lectura ayuda al desarrollo y perfeccionamiento del lenguaje oral y escrito.</w:t>
      </w:r>
    </w:p>
    <w:p w14:paraId="4C0B2F34"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La lectura permite aprender cualquier materia.</w:t>
      </w:r>
    </w:p>
    <w:p w14:paraId="641EC058"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Mejora las relaciones humanas.</w:t>
      </w:r>
    </w:p>
    <w:p w14:paraId="0AC5E3BD"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Aumenta el aprendizaje.</w:t>
      </w:r>
    </w:p>
    <w:p w14:paraId="64BE6F1F"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Facilita la capacidad de pensar.</w:t>
      </w:r>
    </w:p>
    <w:p w14:paraId="78B9F191"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Promueve las habilidades cognitivas.</w:t>
      </w:r>
    </w:p>
    <w:p w14:paraId="10754ACE"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Aumenta el bagaje cultural.</w:t>
      </w:r>
    </w:p>
    <w:p w14:paraId="7EC36F83"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La lectura amplia los horizontes del individuo.</w:t>
      </w:r>
    </w:p>
    <w:p w14:paraId="2A99FB03" w14:textId="77777777" w:rsidR="005C75F2" w:rsidRP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Nos vuelve más tolerantes.</w:t>
      </w:r>
    </w:p>
    <w:p w14:paraId="703F76D5" w14:textId="06CEDC9E" w:rsidR="005C75F2" w:rsidRDefault="005C75F2" w:rsidP="005C75F2">
      <w:pPr>
        <w:pStyle w:val="Prrafodelista"/>
        <w:numPr>
          <w:ilvl w:val="0"/>
          <w:numId w:val="1"/>
        </w:numPr>
        <w:jc w:val="both"/>
        <w:rPr>
          <w:rFonts w:ascii="Arial" w:hAnsi="Arial" w:cs="Arial"/>
          <w:color w:val="000000"/>
          <w:sz w:val="28"/>
          <w:szCs w:val="28"/>
        </w:rPr>
      </w:pPr>
      <w:r w:rsidRPr="005C75F2">
        <w:rPr>
          <w:rFonts w:ascii="Arial" w:hAnsi="Arial" w:cs="Arial"/>
          <w:color w:val="000000"/>
          <w:sz w:val="28"/>
          <w:szCs w:val="28"/>
        </w:rPr>
        <w:t>Nos libra de males; la soledad, depresión y consumo compulsivo.</w:t>
      </w:r>
    </w:p>
    <w:p w14:paraId="48F23F29" w14:textId="106DF6B7" w:rsidR="00BD0109" w:rsidRPr="005C75F2" w:rsidRDefault="00BD0109" w:rsidP="005C75F2">
      <w:pPr>
        <w:pStyle w:val="Prrafodelista"/>
        <w:numPr>
          <w:ilvl w:val="0"/>
          <w:numId w:val="1"/>
        </w:numPr>
        <w:jc w:val="both"/>
        <w:rPr>
          <w:rFonts w:ascii="Arial" w:hAnsi="Arial" w:cs="Arial"/>
          <w:color w:val="000000"/>
          <w:sz w:val="28"/>
          <w:szCs w:val="28"/>
        </w:rPr>
      </w:pPr>
      <w:r>
        <w:rPr>
          <w:rFonts w:ascii="Arial" w:hAnsi="Arial" w:cs="Arial"/>
          <w:noProof/>
          <w:color w:val="000000"/>
          <w:sz w:val="28"/>
          <w:szCs w:val="28"/>
          <w:lang w:val="es-ES"/>
        </w:rPr>
        <w:lastRenderedPageBreak/>
        <w:drawing>
          <wp:inline distT="0" distB="0" distL="0" distR="0" wp14:anchorId="659E96C1" wp14:editId="18DBEDAD">
            <wp:extent cx="4345615" cy="2782699"/>
            <wp:effectExtent l="318" t="0" r="0" b="0"/>
            <wp:docPr id="4" name="Imagen 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alendario&#10;&#10;Descripción generada automáticamente"/>
                    <pic:cNvPicPr/>
                  </pic:nvPicPr>
                  <pic:blipFill rotWithShape="1">
                    <a:blip r:embed="rId6">
                      <a:extLst>
                        <a:ext uri="{28A0092B-C50C-407E-A947-70E740481C1C}">
                          <a14:useLocalDpi xmlns:a14="http://schemas.microsoft.com/office/drawing/2010/main" val="0"/>
                        </a:ext>
                      </a:extLst>
                    </a:blip>
                    <a:srcRect l="3449" t="9242" r="30719" b="15809"/>
                    <a:stretch/>
                  </pic:blipFill>
                  <pic:spPr bwMode="auto">
                    <a:xfrm rot="16200000">
                      <a:off x="0" y="0"/>
                      <a:ext cx="4349875" cy="2785427"/>
                    </a:xfrm>
                    <a:prstGeom prst="rect">
                      <a:avLst/>
                    </a:prstGeom>
                    <a:ln>
                      <a:noFill/>
                    </a:ln>
                    <a:extLst>
                      <a:ext uri="{53640926-AAD7-44D8-BBD7-CCE9431645EC}">
                        <a14:shadowObscured xmlns:a14="http://schemas.microsoft.com/office/drawing/2010/main"/>
                      </a:ext>
                    </a:extLst>
                  </pic:spPr>
                </pic:pic>
              </a:graphicData>
            </a:graphic>
          </wp:inline>
        </w:drawing>
      </w:r>
    </w:p>
    <w:p w14:paraId="4DBEB3ED"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eastAsia="es-MX"/>
        </w:rPr>
      </w:pPr>
      <w:r w:rsidRPr="005C75F2">
        <w:rPr>
          <w:rFonts w:ascii="Arial" w:eastAsia="Times New Roman" w:hAnsi="Arial" w:cs="Arial"/>
          <w:b/>
          <w:bCs/>
          <w:color w:val="000000"/>
          <w:sz w:val="28"/>
          <w:szCs w:val="28"/>
          <w:lang w:eastAsia="es-MX"/>
        </w:rPr>
        <w:t>3.     El leer no es nada más que un hábito, es un aprendizaje que se incorpora a nuestro comportamiento. En base a esto ¿Cuál es la importancia de la literatura infantil?</w:t>
      </w:r>
    </w:p>
    <w:p w14:paraId="28097054" w14:textId="0CE9A9F6"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sidRPr="005C75F2">
        <w:rPr>
          <w:rFonts w:ascii="Arial" w:eastAsia="Times New Roman" w:hAnsi="Arial" w:cs="Arial"/>
          <w:b/>
          <w:bCs/>
          <w:color w:val="000000"/>
          <w:sz w:val="28"/>
          <w:szCs w:val="28"/>
          <w:lang w:eastAsia="es-MX"/>
        </w:rPr>
        <w:t xml:space="preserve">       </w:t>
      </w:r>
      <w:r w:rsidRPr="005C75F2">
        <w:rPr>
          <w:rFonts w:ascii="Arial" w:eastAsia="Times New Roman" w:hAnsi="Arial" w:cs="Arial"/>
          <w:color w:val="000000"/>
          <w:sz w:val="28"/>
          <w:szCs w:val="28"/>
          <w:lang w:eastAsia="es-MX"/>
        </w:rPr>
        <w:t>Radica claramente en que desde niños aprendemos a leer y así incorporar este h</w:t>
      </w:r>
      <w:r>
        <w:rPr>
          <w:rFonts w:ascii="Arial" w:eastAsia="Times New Roman" w:hAnsi="Arial" w:cs="Arial"/>
          <w:color w:val="000000"/>
          <w:sz w:val="28"/>
          <w:szCs w:val="28"/>
          <w:lang w:eastAsia="es-MX"/>
        </w:rPr>
        <w:t>á</w:t>
      </w:r>
      <w:r w:rsidRPr="005C75F2">
        <w:rPr>
          <w:rFonts w:ascii="Arial" w:eastAsia="Times New Roman" w:hAnsi="Arial" w:cs="Arial"/>
          <w:color w:val="000000"/>
          <w:sz w:val="28"/>
          <w:szCs w:val="28"/>
          <w:lang w:eastAsia="es-MX"/>
        </w:rPr>
        <w:t>bito.</w:t>
      </w:r>
    </w:p>
    <w:p w14:paraId="7B29F192" w14:textId="1AC177C7" w:rsidR="00BD0109" w:rsidRPr="005C75F2" w:rsidRDefault="00BD0109"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noProof/>
          <w:color w:val="000000"/>
          <w:sz w:val="28"/>
          <w:szCs w:val="28"/>
          <w:lang w:eastAsia="es-MX"/>
        </w:rPr>
        <w:drawing>
          <wp:inline distT="0" distB="0" distL="0" distR="0" wp14:anchorId="0B1CCD23" wp14:editId="77A00722">
            <wp:extent cx="4057650" cy="1809750"/>
            <wp:effectExtent l="0" t="0" r="0" b="0"/>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pic:nvPicPr>
                  <pic:blipFill rotWithShape="1">
                    <a:blip r:embed="rId7">
                      <a:extLst>
                        <a:ext uri="{28A0092B-C50C-407E-A947-70E740481C1C}">
                          <a14:useLocalDpi xmlns:a14="http://schemas.microsoft.com/office/drawing/2010/main" val="0"/>
                        </a:ext>
                      </a:extLst>
                    </a:blip>
                    <a:srcRect l="16813" t="55013" r="14502" b="23074"/>
                    <a:stretch/>
                  </pic:blipFill>
                  <pic:spPr bwMode="auto">
                    <a:xfrm>
                      <a:off x="0" y="0"/>
                      <a:ext cx="4057650" cy="1809750"/>
                    </a:xfrm>
                    <a:prstGeom prst="rect">
                      <a:avLst/>
                    </a:prstGeom>
                    <a:ln>
                      <a:noFill/>
                    </a:ln>
                    <a:extLst>
                      <a:ext uri="{53640926-AAD7-44D8-BBD7-CCE9431645EC}">
                        <a14:shadowObscured xmlns:a14="http://schemas.microsoft.com/office/drawing/2010/main"/>
                      </a:ext>
                    </a:extLst>
                  </pic:spPr>
                </pic:pic>
              </a:graphicData>
            </a:graphic>
          </wp:inline>
        </w:drawing>
      </w:r>
    </w:p>
    <w:p w14:paraId="0D270935"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lastRenderedPageBreak/>
        <w:t>4.     Existe mucha evidencia que demuestran que hay familias que tienden a criar hijos competentes en la lectura. Son aquellas familias que le dan importancia a</w:t>
      </w:r>
    </w:p>
    <w:p w14:paraId="2D98DCB2" w14:textId="4839CDDB"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color w:val="000000"/>
          <w:sz w:val="28"/>
          <w:szCs w:val="28"/>
          <w:lang w:val="es-ES" w:eastAsia="es-MX"/>
        </w:rPr>
        <w:t>La lectura, escritura y forma de hablar.</w:t>
      </w:r>
    </w:p>
    <w:p w14:paraId="6C9B1363" w14:textId="032D89DC" w:rsidR="00BD0109" w:rsidRPr="005C75F2" w:rsidRDefault="00BD0109"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noProof/>
          <w:color w:val="000000"/>
          <w:sz w:val="28"/>
          <w:szCs w:val="28"/>
          <w:lang w:eastAsia="es-MX"/>
        </w:rPr>
        <w:drawing>
          <wp:inline distT="0" distB="0" distL="0" distR="0" wp14:anchorId="050E6370" wp14:editId="55B3F76D">
            <wp:extent cx="1379865" cy="3571774"/>
            <wp:effectExtent l="9208" t="0" r="952" b="953"/>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pic:nvPicPr>
                  <pic:blipFill rotWithShape="1">
                    <a:blip r:embed="rId8">
                      <a:extLst>
                        <a:ext uri="{28A0092B-C50C-407E-A947-70E740481C1C}">
                          <a14:useLocalDpi xmlns:a14="http://schemas.microsoft.com/office/drawing/2010/main" val="0"/>
                        </a:ext>
                      </a:extLst>
                    </a:blip>
                    <a:srcRect l="56720" t="-1" r="24264" b="12490"/>
                    <a:stretch/>
                  </pic:blipFill>
                  <pic:spPr bwMode="auto">
                    <a:xfrm rot="16200000">
                      <a:off x="0" y="0"/>
                      <a:ext cx="1384801" cy="3584552"/>
                    </a:xfrm>
                    <a:prstGeom prst="rect">
                      <a:avLst/>
                    </a:prstGeom>
                    <a:ln>
                      <a:noFill/>
                    </a:ln>
                    <a:extLst>
                      <a:ext uri="{53640926-AAD7-44D8-BBD7-CCE9431645EC}">
                        <a14:shadowObscured xmlns:a14="http://schemas.microsoft.com/office/drawing/2010/main"/>
                      </a:ext>
                    </a:extLst>
                  </pic:spPr>
                </pic:pic>
              </a:graphicData>
            </a:graphic>
          </wp:inline>
        </w:drawing>
      </w:r>
    </w:p>
    <w:p w14:paraId="5C57531B"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t>5.     Si la persona no incorpora el leer, ya más grande será más complicado que pueda hacerlo. ¿Cómo se puede desarrollar la competencia lectora en una profesora de Preescolar que es una analfabeta funcional?</w:t>
      </w:r>
    </w:p>
    <w:p w14:paraId="1D1C26BA" w14:textId="7427FAB1"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color w:val="000000"/>
          <w:sz w:val="28"/>
          <w:szCs w:val="28"/>
          <w:lang w:val="es-ES" w:eastAsia="es-MX"/>
        </w:rPr>
        <w:t>Desarrolla</w:t>
      </w:r>
      <w:r w:rsidR="00ED4B82">
        <w:rPr>
          <w:rFonts w:ascii="Arial" w:eastAsia="Times New Roman" w:hAnsi="Arial" w:cs="Arial"/>
          <w:color w:val="000000"/>
          <w:sz w:val="28"/>
          <w:szCs w:val="28"/>
          <w:lang w:val="es-ES" w:eastAsia="es-MX"/>
        </w:rPr>
        <w:t>ndo</w:t>
      </w:r>
      <w:r w:rsidRPr="005C75F2">
        <w:rPr>
          <w:rFonts w:ascii="Arial" w:eastAsia="Times New Roman" w:hAnsi="Arial" w:cs="Arial"/>
          <w:color w:val="000000"/>
          <w:sz w:val="28"/>
          <w:szCs w:val="28"/>
          <w:lang w:val="es-ES" w:eastAsia="es-MX"/>
        </w:rPr>
        <w:t xml:space="preserve"> el háb</w:t>
      </w:r>
      <w:r>
        <w:rPr>
          <w:rFonts w:ascii="Arial" w:eastAsia="Times New Roman" w:hAnsi="Arial" w:cs="Arial"/>
          <w:color w:val="000000"/>
          <w:sz w:val="28"/>
          <w:szCs w:val="28"/>
          <w:lang w:val="es-ES" w:eastAsia="es-MX"/>
        </w:rPr>
        <w:t>i</w:t>
      </w:r>
      <w:r w:rsidRPr="005C75F2">
        <w:rPr>
          <w:rFonts w:ascii="Arial" w:eastAsia="Times New Roman" w:hAnsi="Arial" w:cs="Arial"/>
          <w:color w:val="000000"/>
          <w:sz w:val="28"/>
          <w:szCs w:val="28"/>
          <w:lang w:val="es-ES" w:eastAsia="es-MX"/>
        </w:rPr>
        <w:t>to lector.</w:t>
      </w:r>
    </w:p>
    <w:p w14:paraId="3CC9604C" w14:textId="1480112A" w:rsidR="00BD0109" w:rsidRPr="005C75F2" w:rsidRDefault="00BD0109"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noProof/>
          <w:color w:val="000000"/>
          <w:sz w:val="28"/>
          <w:szCs w:val="28"/>
          <w:lang w:eastAsia="es-MX"/>
        </w:rPr>
        <w:drawing>
          <wp:inline distT="0" distB="0" distL="0" distR="0" wp14:anchorId="101F2BA9" wp14:editId="212A86EE">
            <wp:extent cx="1142778" cy="3301736"/>
            <wp:effectExtent l="6350" t="0" r="6985" b="698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pic:nvPicPr>
                  <pic:blipFill rotWithShape="1">
                    <a:blip r:embed="rId8">
                      <a:extLst>
                        <a:ext uri="{28A0092B-C50C-407E-A947-70E740481C1C}">
                          <a14:useLocalDpi xmlns:a14="http://schemas.microsoft.com/office/drawing/2010/main" val="0"/>
                        </a:ext>
                      </a:extLst>
                    </a:blip>
                    <a:srcRect l="39894" r="42949" b="11863"/>
                    <a:stretch/>
                  </pic:blipFill>
                  <pic:spPr bwMode="auto">
                    <a:xfrm rot="16200000">
                      <a:off x="0" y="0"/>
                      <a:ext cx="1145900" cy="3310757"/>
                    </a:xfrm>
                    <a:prstGeom prst="rect">
                      <a:avLst/>
                    </a:prstGeom>
                    <a:ln>
                      <a:noFill/>
                    </a:ln>
                    <a:extLst>
                      <a:ext uri="{53640926-AAD7-44D8-BBD7-CCE9431645EC}">
                        <a14:shadowObscured xmlns:a14="http://schemas.microsoft.com/office/drawing/2010/main"/>
                      </a:ext>
                    </a:extLst>
                  </pic:spPr>
                </pic:pic>
              </a:graphicData>
            </a:graphic>
          </wp:inline>
        </w:drawing>
      </w:r>
    </w:p>
    <w:p w14:paraId="5C0660F8"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t>6.     Los libros crean una especie de fascinación temprana en los niños pequeños, que se debe al hecho de…</w:t>
      </w:r>
    </w:p>
    <w:p w14:paraId="7BC2FB28" w14:textId="778716A6"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color w:val="000000"/>
          <w:sz w:val="28"/>
          <w:szCs w:val="28"/>
          <w:lang w:val="es-ES" w:eastAsia="es-MX"/>
        </w:rPr>
        <w:t>Haber descubierto el truco mágico para retener durante mucho tiempo al papá o la mamá</w:t>
      </w:r>
    </w:p>
    <w:p w14:paraId="147CD55E" w14:textId="1B97A428" w:rsidR="00BD0109" w:rsidRPr="005C75F2" w:rsidRDefault="00BD0109"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noProof/>
          <w:color w:val="000000"/>
          <w:sz w:val="28"/>
          <w:szCs w:val="28"/>
          <w:lang w:eastAsia="es-MX"/>
        </w:rPr>
        <w:drawing>
          <wp:inline distT="0" distB="0" distL="0" distR="0" wp14:anchorId="2381554B" wp14:editId="6F49FBD0">
            <wp:extent cx="3648075" cy="1257300"/>
            <wp:effectExtent l="0" t="0" r="9525"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rotWithShape="1">
                    <a:blip r:embed="rId9">
                      <a:extLst>
                        <a:ext uri="{28A0092B-C50C-407E-A947-70E740481C1C}">
                          <a14:useLocalDpi xmlns:a14="http://schemas.microsoft.com/office/drawing/2010/main" val="0"/>
                        </a:ext>
                      </a:extLst>
                    </a:blip>
                    <a:srcRect l="11277" t="46824" r="10197" b="37952"/>
                    <a:stretch/>
                  </pic:blipFill>
                  <pic:spPr bwMode="auto">
                    <a:xfrm>
                      <a:off x="0" y="0"/>
                      <a:ext cx="3648075" cy="1257300"/>
                    </a:xfrm>
                    <a:prstGeom prst="rect">
                      <a:avLst/>
                    </a:prstGeom>
                    <a:ln>
                      <a:noFill/>
                    </a:ln>
                    <a:extLst>
                      <a:ext uri="{53640926-AAD7-44D8-BBD7-CCE9431645EC}">
                        <a14:shadowObscured xmlns:a14="http://schemas.microsoft.com/office/drawing/2010/main"/>
                      </a:ext>
                    </a:extLst>
                  </pic:spPr>
                </pic:pic>
              </a:graphicData>
            </a:graphic>
          </wp:inline>
        </w:drawing>
      </w:r>
    </w:p>
    <w:p w14:paraId="022A3169" w14:textId="38D449A0"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lastRenderedPageBreak/>
        <w:t>7. ¿De dónde surge la idea del “odio a la lectura” que muchos niños (y alumnas de la ENEP) desarrollaron?</w:t>
      </w:r>
    </w:p>
    <w:p w14:paraId="27B630A2" w14:textId="044E523A" w:rsidR="005C75F2" w:rsidRDefault="005C75F2" w:rsidP="005C75F2">
      <w:pPr>
        <w:spacing w:before="100" w:beforeAutospacing="1" w:after="100" w:afterAutospacing="1" w:line="240" w:lineRule="auto"/>
        <w:ind w:left="360" w:hanging="360"/>
        <w:jc w:val="both"/>
        <w:rPr>
          <w:rFonts w:ascii="Arial" w:eastAsia="Times New Roman" w:hAnsi="Arial" w:cs="Arial"/>
          <w:color w:val="000000"/>
          <w:sz w:val="28"/>
          <w:szCs w:val="28"/>
          <w:lang w:val="es-ES" w:eastAsia="es-MX"/>
        </w:rPr>
      </w:pPr>
      <w:r w:rsidRPr="005C75F2">
        <w:rPr>
          <w:rFonts w:ascii="Arial" w:eastAsia="Times New Roman" w:hAnsi="Arial" w:cs="Arial"/>
          <w:color w:val="000000"/>
          <w:sz w:val="28"/>
          <w:szCs w:val="28"/>
          <w:lang w:val="es-ES" w:eastAsia="es-MX"/>
        </w:rPr>
        <w:t xml:space="preserve"> Por su acercamiento inadecuado.</w:t>
      </w:r>
    </w:p>
    <w:p w14:paraId="4BB531B1" w14:textId="01403D1B" w:rsidR="00BD0109" w:rsidRPr="005C75F2" w:rsidRDefault="00BD0109" w:rsidP="005C75F2">
      <w:pPr>
        <w:spacing w:before="100" w:beforeAutospacing="1" w:after="100" w:afterAutospacing="1" w:line="240" w:lineRule="auto"/>
        <w:ind w:left="360" w:hanging="360"/>
        <w:jc w:val="both"/>
        <w:rPr>
          <w:rFonts w:ascii="Arial" w:eastAsia="Times New Roman" w:hAnsi="Arial" w:cs="Arial"/>
          <w:color w:val="000000"/>
          <w:sz w:val="28"/>
          <w:szCs w:val="28"/>
          <w:lang w:eastAsia="es-MX"/>
        </w:rPr>
      </w:pPr>
      <w:r>
        <w:rPr>
          <w:rFonts w:ascii="Arial" w:eastAsia="Times New Roman" w:hAnsi="Arial" w:cs="Arial"/>
          <w:noProof/>
          <w:color w:val="000000"/>
          <w:sz w:val="28"/>
          <w:szCs w:val="28"/>
          <w:lang w:eastAsia="es-MX"/>
        </w:rPr>
        <w:drawing>
          <wp:inline distT="0" distB="0" distL="0" distR="0" wp14:anchorId="1874D435" wp14:editId="5E86BBE6">
            <wp:extent cx="3095625" cy="972911"/>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rotWithShape="1">
                    <a:blip r:embed="rId9">
                      <a:extLst>
                        <a:ext uri="{28A0092B-C50C-407E-A947-70E740481C1C}">
                          <a14:useLocalDpi xmlns:a14="http://schemas.microsoft.com/office/drawing/2010/main" val="0"/>
                        </a:ext>
                      </a:extLst>
                    </a:blip>
                    <a:srcRect l="10047" t="62394" r="11017" b="23651"/>
                    <a:stretch/>
                  </pic:blipFill>
                  <pic:spPr bwMode="auto">
                    <a:xfrm>
                      <a:off x="0" y="0"/>
                      <a:ext cx="3100328" cy="974389"/>
                    </a:xfrm>
                    <a:prstGeom prst="rect">
                      <a:avLst/>
                    </a:prstGeom>
                    <a:ln>
                      <a:noFill/>
                    </a:ln>
                    <a:extLst>
                      <a:ext uri="{53640926-AAD7-44D8-BBD7-CCE9431645EC}">
                        <a14:shadowObscured xmlns:a14="http://schemas.microsoft.com/office/drawing/2010/main"/>
                      </a:ext>
                    </a:extLst>
                  </pic:spPr>
                </pic:pic>
              </a:graphicData>
            </a:graphic>
          </wp:inline>
        </w:drawing>
      </w:r>
    </w:p>
    <w:p w14:paraId="13748622"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t>8.     Se han encontrado cuatro argumentos para justificar por qué y para qué desarrollar un trabajo de animación a la lectura en la primera infancia y en preescolar.</w:t>
      </w:r>
    </w:p>
    <w:p w14:paraId="784A7135" w14:textId="3F9475ED" w:rsidR="005C75F2" w:rsidRPr="005C75F2" w:rsidRDefault="005C75F2" w:rsidP="005C75F2">
      <w:pPr>
        <w:pStyle w:val="Prrafodelista"/>
        <w:numPr>
          <w:ilvl w:val="0"/>
          <w:numId w:val="2"/>
        </w:numPr>
        <w:jc w:val="both"/>
        <w:rPr>
          <w:rFonts w:ascii="Arial" w:hAnsi="Arial" w:cs="Arial"/>
          <w:color w:val="000000"/>
          <w:sz w:val="28"/>
          <w:szCs w:val="28"/>
        </w:rPr>
      </w:pPr>
      <w:r w:rsidRPr="005C75F2">
        <w:rPr>
          <w:rFonts w:ascii="Arial" w:hAnsi="Arial" w:cs="Arial"/>
          <w:color w:val="000000"/>
          <w:sz w:val="28"/>
          <w:szCs w:val="28"/>
        </w:rPr>
        <w:t>Vincular los libros con afecto de los seres más importantes, permite crear un vínculo emocional para afrontar los retos emocionales.</w:t>
      </w:r>
    </w:p>
    <w:p w14:paraId="5AE5FA8F" w14:textId="77777777" w:rsidR="005C75F2" w:rsidRPr="005C75F2" w:rsidRDefault="005C75F2" w:rsidP="005C75F2">
      <w:pPr>
        <w:pStyle w:val="Prrafodelista"/>
        <w:numPr>
          <w:ilvl w:val="0"/>
          <w:numId w:val="2"/>
        </w:numPr>
        <w:jc w:val="both"/>
        <w:rPr>
          <w:rFonts w:ascii="Arial" w:hAnsi="Arial" w:cs="Arial"/>
          <w:color w:val="000000"/>
          <w:sz w:val="28"/>
          <w:szCs w:val="28"/>
        </w:rPr>
      </w:pPr>
      <w:r w:rsidRPr="005C75F2">
        <w:rPr>
          <w:rFonts w:ascii="Arial" w:hAnsi="Arial" w:cs="Arial"/>
          <w:color w:val="000000"/>
          <w:sz w:val="28"/>
          <w:szCs w:val="28"/>
        </w:rPr>
        <w:t>Es posible enseñar, transmitir y favorecer el amor por la lectura haciendo explicitas las conexiones entre la literatura y la vida.</w:t>
      </w:r>
    </w:p>
    <w:p w14:paraId="43CA26FA" w14:textId="77777777" w:rsidR="005C75F2" w:rsidRPr="005C75F2" w:rsidRDefault="005C75F2" w:rsidP="005C75F2">
      <w:pPr>
        <w:pStyle w:val="Prrafodelista"/>
        <w:numPr>
          <w:ilvl w:val="0"/>
          <w:numId w:val="2"/>
        </w:numPr>
        <w:jc w:val="both"/>
        <w:rPr>
          <w:rFonts w:ascii="Arial" w:hAnsi="Arial" w:cs="Arial"/>
          <w:color w:val="000000"/>
          <w:sz w:val="28"/>
          <w:szCs w:val="28"/>
        </w:rPr>
      </w:pPr>
      <w:r w:rsidRPr="005C75F2">
        <w:rPr>
          <w:rFonts w:ascii="Arial" w:hAnsi="Arial" w:cs="Arial"/>
          <w:color w:val="000000"/>
          <w:sz w:val="28"/>
          <w:szCs w:val="28"/>
        </w:rPr>
        <w:t>Aprender a leer alfabéticamente hasta convertirse en un lector autónomo.</w:t>
      </w:r>
    </w:p>
    <w:p w14:paraId="3D46154B" w14:textId="7BD6198C" w:rsidR="005C75F2" w:rsidRDefault="005C75F2" w:rsidP="005C75F2">
      <w:pPr>
        <w:pStyle w:val="Prrafodelista"/>
        <w:numPr>
          <w:ilvl w:val="0"/>
          <w:numId w:val="2"/>
        </w:numPr>
        <w:jc w:val="both"/>
        <w:rPr>
          <w:rFonts w:ascii="Arial" w:hAnsi="Arial" w:cs="Arial"/>
          <w:color w:val="000000"/>
          <w:sz w:val="28"/>
          <w:szCs w:val="28"/>
        </w:rPr>
      </w:pPr>
      <w:r w:rsidRPr="005C75F2">
        <w:rPr>
          <w:rFonts w:ascii="Arial" w:hAnsi="Arial" w:cs="Arial"/>
          <w:color w:val="000000"/>
          <w:sz w:val="28"/>
          <w:szCs w:val="28"/>
        </w:rPr>
        <w:t>El argumento más contundente para trabajar la lectura es la inclusión de la familia.</w:t>
      </w:r>
    </w:p>
    <w:p w14:paraId="5F9F0293" w14:textId="1B0464FD" w:rsidR="00BD0109" w:rsidRPr="005C75F2" w:rsidRDefault="00BD0109" w:rsidP="00BD0109">
      <w:pPr>
        <w:pStyle w:val="Prrafodelista"/>
        <w:ind w:left="720"/>
        <w:jc w:val="both"/>
        <w:rPr>
          <w:rFonts w:ascii="Arial" w:hAnsi="Arial" w:cs="Arial"/>
          <w:color w:val="000000"/>
          <w:sz w:val="28"/>
          <w:szCs w:val="28"/>
        </w:rPr>
      </w:pPr>
      <w:r>
        <w:rPr>
          <w:rFonts w:ascii="Arial" w:hAnsi="Arial" w:cs="Arial"/>
          <w:noProof/>
          <w:color w:val="000000"/>
          <w:sz w:val="28"/>
          <w:szCs w:val="28"/>
        </w:rPr>
        <w:drawing>
          <wp:inline distT="0" distB="0" distL="0" distR="0" wp14:anchorId="12A31175" wp14:editId="127B742C">
            <wp:extent cx="2331910" cy="2860364"/>
            <wp:effectExtent l="95250" t="76200" r="87630" b="73660"/>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pic:nvPicPr>
                  <pic:blipFill rotWithShape="1">
                    <a:blip r:embed="rId10">
                      <a:extLst>
                        <a:ext uri="{28A0092B-C50C-407E-A947-70E740481C1C}">
                          <a14:useLocalDpi xmlns:a14="http://schemas.microsoft.com/office/drawing/2010/main" val="0"/>
                        </a:ext>
                      </a:extLst>
                    </a:blip>
                    <a:srcRect l="7815" t="12678" r="14518" b="10617"/>
                    <a:stretch/>
                  </pic:blipFill>
                  <pic:spPr bwMode="auto">
                    <a:xfrm rot="21385706">
                      <a:off x="0" y="0"/>
                      <a:ext cx="2339620" cy="2869821"/>
                    </a:xfrm>
                    <a:prstGeom prst="rect">
                      <a:avLst/>
                    </a:prstGeom>
                    <a:ln>
                      <a:noFill/>
                    </a:ln>
                    <a:extLst>
                      <a:ext uri="{53640926-AAD7-44D8-BBD7-CCE9431645EC}">
                        <a14:shadowObscured xmlns:a14="http://schemas.microsoft.com/office/drawing/2010/main"/>
                      </a:ext>
                    </a:extLst>
                  </pic:spPr>
                </pic:pic>
              </a:graphicData>
            </a:graphic>
          </wp:inline>
        </w:drawing>
      </w:r>
    </w:p>
    <w:p w14:paraId="44ABBB3B" w14:textId="77777777" w:rsidR="005C75F2" w:rsidRPr="005C75F2" w:rsidRDefault="005C75F2" w:rsidP="005C75F2">
      <w:pPr>
        <w:spacing w:before="100" w:beforeAutospacing="1" w:after="100" w:afterAutospacing="1" w:line="240" w:lineRule="auto"/>
        <w:ind w:left="360" w:hanging="360"/>
        <w:jc w:val="both"/>
        <w:rPr>
          <w:rFonts w:ascii="Arial" w:eastAsia="Times New Roman" w:hAnsi="Arial" w:cs="Arial"/>
          <w:b/>
          <w:bCs/>
          <w:color w:val="000000"/>
          <w:sz w:val="28"/>
          <w:szCs w:val="28"/>
          <w:lang w:val="es-ES" w:eastAsia="es-MX"/>
        </w:rPr>
      </w:pPr>
      <w:r w:rsidRPr="005C75F2">
        <w:rPr>
          <w:rFonts w:ascii="Arial" w:eastAsia="Times New Roman" w:hAnsi="Arial" w:cs="Arial"/>
          <w:b/>
          <w:bCs/>
          <w:color w:val="000000"/>
          <w:sz w:val="28"/>
          <w:szCs w:val="28"/>
          <w:lang w:val="es-ES" w:eastAsia="es-MX"/>
        </w:rPr>
        <w:lastRenderedPageBreak/>
        <w:t>9.     Resume en cuatro criterios básicos que nos permitan entender ¿A quién leemos? ¿Cómo lee? ¿Qué lee?</w:t>
      </w:r>
    </w:p>
    <w:p w14:paraId="0B3AB03C" w14:textId="77777777" w:rsidR="005C75F2" w:rsidRPr="005C75F2" w:rsidRDefault="005C75F2" w:rsidP="005C75F2">
      <w:pPr>
        <w:pStyle w:val="Prrafodelista"/>
        <w:numPr>
          <w:ilvl w:val="0"/>
          <w:numId w:val="3"/>
        </w:numPr>
        <w:jc w:val="both"/>
        <w:rPr>
          <w:rFonts w:ascii="Arial" w:hAnsi="Arial" w:cs="Arial"/>
          <w:color w:val="000000"/>
          <w:sz w:val="28"/>
          <w:szCs w:val="28"/>
        </w:rPr>
      </w:pPr>
      <w:r w:rsidRPr="005C75F2">
        <w:rPr>
          <w:rFonts w:ascii="Arial" w:hAnsi="Arial" w:cs="Arial"/>
          <w:color w:val="000000"/>
          <w:sz w:val="28"/>
          <w:szCs w:val="28"/>
        </w:rPr>
        <w:t>No todo lo que se lee son libros.</w:t>
      </w:r>
    </w:p>
    <w:p w14:paraId="6587B38E" w14:textId="77777777" w:rsidR="005C75F2" w:rsidRPr="005C75F2" w:rsidRDefault="005C75F2" w:rsidP="005C75F2">
      <w:pPr>
        <w:pStyle w:val="Prrafodelista"/>
        <w:numPr>
          <w:ilvl w:val="0"/>
          <w:numId w:val="3"/>
        </w:numPr>
        <w:jc w:val="both"/>
        <w:rPr>
          <w:rFonts w:ascii="Arial" w:hAnsi="Arial" w:cs="Arial"/>
          <w:color w:val="000000"/>
          <w:sz w:val="28"/>
          <w:szCs w:val="28"/>
        </w:rPr>
      </w:pPr>
      <w:r w:rsidRPr="005C75F2">
        <w:rPr>
          <w:rFonts w:ascii="Arial" w:hAnsi="Arial" w:cs="Arial"/>
          <w:color w:val="000000"/>
          <w:sz w:val="28"/>
          <w:szCs w:val="28"/>
        </w:rPr>
        <w:t>Los libros no son solo para los niños.</w:t>
      </w:r>
    </w:p>
    <w:p w14:paraId="22002C8C" w14:textId="77777777" w:rsidR="005C75F2" w:rsidRPr="005C75F2" w:rsidRDefault="005C75F2" w:rsidP="005C75F2">
      <w:pPr>
        <w:pStyle w:val="Prrafodelista"/>
        <w:numPr>
          <w:ilvl w:val="0"/>
          <w:numId w:val="3"/>
        </w:numPr>
        <w:jc w:val="both"/>
        <w:rPr>
          <w:rFonts w:ascii="Arial" w:hAnsi="Arial" w:cs="Arial"/>
          <w:color w:val="000000"/>
          <w:sz w:val="28"/>
          <w:szCs w:val="28"/>
        </w:rPr>
      </w:pPr>
      <w:r w:rsidRPr="005C75F2">
        <w:rPr>
          <w:rFonts w:ascii="Arial" w:hAnsi="Arial" w:cs="Arial"/>
          <w:color w:val="000000"/>
          <w:sz w:val="28"/>
          <w:szCs w:val="28"/>
        </w:rPr>
        <w:t>El adulto debe fijarse en la historia.</w:t>
      </w:r>
    </w:p>
    <w:p w14:paraId="0520D55B" w14:textId="25246BCA" w:rsidR="005C75F2" w:rsidRDefault="005C75F2" w:rsidP="005C75F2">
      <w:pPr>
        <w:pStyle w:val="Prrafodelista"/>
        <w:numPr>
          <w:ilvl w:val="0"/>
          <w:numId w:val="3"/>
        </w:numPr>
        <w:jc w:val="both"/>
        <w:rPr>
          <w:rFonts w:ascii="Arial" w:hAnsi="Arial" w:cs="Arial"/>
          <w:color w:val="000000"/>
          <w:sz w:val="28"/>
          <w:szCs w:val="28"/>
        </w:rPr>
      </w:pPr>
      <w:r w:rsidRPr="005C75F2">
        <w:rPr>
          <w:rFonts w:ascii="Arial" w:hAnsi="Arial" w:cs="Arial"/>
          <w:color w:val="000000"/>
          <w:sz w:val="28"/>
          <w:szCs w:val="28"/>
        </w:rPr>
        <w:t>Se deben tener en cuenta los criterios de selección del libro.</w:t>
      </w:r>
    </w:p>
    <w:p w14:paraId="0147F9E1" w14:textId="2C74B3DE" w:rsidR="00BD0109" w:rsidRDefault="00BD0109" w:rsidP="00BD0109">
      <w:pPr>
        <w:ind w:left="360"/>
        <w:jc w:val="both"/>
        <w:rPr>
          <w:rFonts w:ascii="Arial" w:hAnsi="Arial" w:cs="Arial"/>
          <w:color w:val="000000"/>
          <w:sz w:val="28"/>
          <w:szCs w:val="28"/>
        </w:rPr>
      </w:pPr>
      <w:r>
        <w:rPr>
          <w:rFonts w:ascii="Arial" w:hAnsi="Arial" w:cs="Arial"/>
          <w:noProof/>
          <w:color w:val="000000"/>
          <w:sz w:val="28"/>
          <w:szCs w:val="28"/>
        </w:rPr>
        <w:drawing>
          <wp:inline distT="0" distB="0" distL="0" distR="0" wp14:anchorId="03B4AAB0" wp14:editId="07ED0F68">
            <wp:extent cx="2964537" cy="4648200"/>
            <wp:effectExtent l="0" t="0" r="7620" b="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rotWithShape="1">
                    <a:blip r:embed="rId11">
                      <a:extLst>
                        <a:ext uri="{28A0092B-C50C-407E-A947-70E740481C1C}">
                          <a14:useLocalDpi xmlns:a14="http://schemas.microsoft.com/office/drawing/2010/main" val="0"/>
                        </a:ext>
                      </a:extLst>
                    </a:blip>
                    <a:srcRect l="12302" t="24104" r="12247" b="9349"/>
                    <a:stretch/>
                  </pic:blipFill>
                  <pic:spPr bwMode="auto">
                    <a:xfrm>
                      <a:off x="0" y="0"/>
                      <a:ext cx="2965437" cy="4649611"/>
                    </a:xfrm>
                    <a:prstGeom prst="rect">
                      <a:avLst/>
                    </a:prstGeom>
                    <a:ln>
                      <a:noFill/>
                    </a:ln>
                    <a:extLst>
                      <a:ext uri="{53640926-AAD7-44D8-BBD7-CCE9431645EC}">
                        <a14:shadowObscured xmlns:a14="http://schemas.microsoft.com/office/drawing/2010/main"/>
                      </a:ext>
                    </a:extLst>
                  </pic:spPr>
                </pic:pic>
              </a:graphicData>
            </a:graphic>
          </wp:inline>
        </w:drawing>
      </w:r>
    </w:p>
    <w:p w14:paraId="14251023" w14:textId="49CD7096" w:rsidR="00BD0109" w:rsidRDefault="00BD0109" w:rsidP="00BD0109">
      <w:pPr>
        <w:ind w:left="360"/>
        <w:jc w:val="both"/>
        <w:rPr>
          <w:rFonts w:ascii="Arial" w:hAnsi="Arial" w:cs="Arial"/>
          <w:color w:val="000000"/>
          <w:sz w:val="28"/>
          <w:szCs w:val="28"/>
        </w:rPr>
      </w:pPr>
    </w:p>
    <w:p w14:paraId="6964F964" w14:textId="61C0556E" w:rsidR="00BD0109" w:rsidRDefault="00BD0109" w:rsidP="00BD0109">
      <w:pPr>
        <w:ind w:left="360"/>
        <w:jc w:val="both"/>
        <w:rPr>
          <w:rFonts w:ascii="Arial" w:hAnsi="Arial" w:cs="Arial"/>
          <w:color w:val="000000"/>
          <w:sz w:val="28"/>
          <w:szCs w:val="28"/>
        </w:rPr>
      </w:pPr>
    </w:p>
    <w:p w14:paraId="35F03738" w14:textId="77777777" w:rsidR="00BD0109" w:rsidRPr="00BD0109" w:rsidRDefault="00BD0109" w:rsidP="00BD0109">
      <w:pPr>
        <w:ind w:left="360"/>
        <w:jc w:val="both"/>
        <w:rPr>
          <w:rFonts w:ascii="Arial" w:hAnsi="Arial" w:cs="Arial"/>
          <w:color w:val="000000"/>
          <w:sz w:val="28"/>
          <w:szCs w:val="28"/>
        </w:rPr>
      </w:pPr>
    </w:p>
    <w:p w14:paraId="67EE926C" w14:textId="77777777" w:rsidR="005C75F2" w:rsidRPr="005C75F2" w:rsidRDefault="005C75F2" w:rsidP="005C75F2">
      <w:pPr>
        <w:jc w:val="both"/>
        <w:rPr>
          <w:rFonts w:ascii="Arial" w:hAnsi="Arial" w:cs="Arial"/>
          <w:color w:val="000000"/>
          <w:sz w:val="28"/>
          <w:szCs w:val="28"/>
        </w:rPr>
      </w:pPr>
    </w:p>
    <w:p w14:paraId="56EC6FEB" w14:textId="0CE6CAFC" w:rsidR="00621593" w:rsidRPr="009851D1" w:rsidRDefault="00621593" w:rsidP="009851D1">
      <w:pPr>
        <w:shd w:val="clear" w:color="auto" w:fill="FFCCFF"/>
        <w:rPr>
          <w:rFonts w:ascii="Arial" w:hAnsi="Arial" w:cs="Arial"/>
          <w:b/>
          <w:bCs/>
          <w:sz w:val="32"/>
          <w:szCs w:val="32"/>
        </w:rPr>
      </w:pPr>
      <w:r w:rsidRPr="009851D1">
        <w:rPr>
          <w:rFonts w:ascii="Arial" w:hAnsi="Arial" w:cs="Arial"/>
          <w:b/>
          <w:bCs/>
          <w:sz w:val="32"/>
          <w:szCs w:val="32"/>
        </w:rPr>
        <w:lastRenderedPageBreak/>
        <w:t>LA LECTURA MEDIADA DE LITERATURA INFANTIL COMO HERRAMIENTA PARA EL DESARROLLO DE COMPETENCIAS EMOCIONALES</w:t>
      </w:r>
    </w:p>
    <w:p w14:paraId="3C4598B1" w14:textId="7954E632" w:rsidR="00621593" w:rsidRPr="009851D1" w:rsidRDefault="00621593" w:rsidP="009851D1">
      <w:pPr>
        <w:shd w:val="clear" w:color="auto" w:fill="B4C6E7" w:themeFill="accent1" w:themeFillTint="66"/>
        <w:rPr>
          <w:rFonts w:ascii="Arial" w:hAnsi="Arial" w:cs="Arial"/>
          <w:b/>
          <w:bCs/>
          <w:sz w:val="28"/>
          <w:szCs w:val="28"/>
        </w:rPr>
      </w:pPr>
      <w:r w:rsidRPr="009851D1">
        <w:rPr>
          <w:rFonts w:ascii="Arial" w:hAnsi="Arial" w:cs="Arial"/>
          <w:b/>
          <w:bCs/>
          <w:sz w:val="28"/>
          <w:szCs w:val="28"/>
        </w:rPr>
        <w:t>ACTIVIDADES DE DESARROLLO:</w:t>
      </w:r>
    </w:p>
    <w:p w14:paraId="54FF8149" w14:textId="094F7B6A" w:rsidR="00621593" w:rsidRPr="009851D1" w:rsidRDefault="00621593" w:rsidP="00621593">
      <w:pPr>
        <w:rPr>
          <w:rFonts w:ascii="Arial" w:hAnsi="Arial" w:cs="Arial"/>
          <w:b/>
          <w:bCs/>
          <w:sz w:val="28"/>
          <w:szCs w:val="28"/>
        </w:rPr>
      </w:pPr>
      <w:r w:rsidRPr="009851D1">
        <w:rPr>
          <w:rFonts w:ascii="Arial" w:hAnsi="Arial" w:cs="Arial"/>
          <w:b/>
          <w:bCs/>
          <w:sz w:val="28"/>
          <w:szCs w:val="28"/>
        </w:rPr>
        <w:t>1. ¿Por qué es importante destacar el rol de la emoción e integrarla al ámbito educativo?</w:t>
      </w:r>
    </w:p>
    <w:p w14:paraId="690FB631" w14:textId="3CC440B6" w:rsidR="00621593" w:rsidRDefault="001A7FB1" w:rsidP="00621593">
      <w:pPr>
        <w:rPr>
          <w:rFonts w:ascii="Arial" w:hAnsi="Arial" w:cs="Arial"/>
          <w:sz w:val="28"/>
          <w:szCs w:val="28"/>
        </w:rPr>
      </w:pPr>
      <w:r w:rsidRPr="009851D1">
        <w:rPr>
          <w:rFonts w:ascii="Arial" w:hAnsi="Arial" w:cs="Arial"/>
          <w:sz w:val="28"/>
          <w:szCs w:val="28"/>
        </w:rPr>
        <w:t>Toma una parte de la interacción cotidiana siendo una forma de prevenir problemas en la interacción académica social y familiar</w:t>
      </w:r>
      <w:r w:rsidR="00655D17">
        <w:rPr>
          <w:rFonts w:ascii="Arial" w:hAnsi="Arial" w:cs="Arial"/>
          <w:sz w:val="28"/>
          <w:szCs w:val="28"/>
        </w:rPr>
        <w:t>.</w:t>
      </w:r>
    </w:p>
    <w:p w14:paraId="4FF35278" w14:textId="210B50EC"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4A2C1EE3" wp14:editId="1A1D6848">
            <wp:extent cx="4448175" cy="1962667"/>
            <wp:effectExtent l="0" t="0" r="0" b="0"/>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rotWithShape="1">
                    <a:blip r:embed="rId12">
                      <a:extLst>
                        <a:ext uri="{28A0092B-C50C-407E-A947-70E740481C1C}">
                          <a14:useLocalDpi xmlns:a14="http://schemas.microsoft.com/office/drawing/2010/main" val="0"/>
                        </a:ext>
                      </a:extLst>
                    </a:blip>
                    <a:srcRect r="6144" b="65640"/>
                    <a:stretch/>
                  </pic:blipFill>
                  <pic:spPr bwMode="auto">
                    <a:xfrm>
                      <a:off x="0" y="0"/>
                      <a:ext cx="4450549" cy="1963714"/>
                    </a:xfrm>
                    <a:prstGeom prst="rect">
                      <a:avLst/>
                    </a:prstGeom>
                    <a:ln>
                      <a:noFill/>
                    </a:ln>
                    <a:extLst>
                      <a:ext uri="{53640926-AAD7-44D8-BBD7-CCE9431645EC}">
                        <a14:shadowObscured xmlns:a14="http://schemas.microsoft.com/office/drawing/2010/main"/>
                      </a:ext>
                    </a:extLst>
                  </pic:spPr>
                </pic:pic>
              </a:graphicData>
            </a:graphic>
          </wp:inline>
        </w:drawing>
      </w:r>
    </w:p>
    <w:p w14:paraId="1ACD6C7D"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t>2.     Los actuales modelos de intervención emocional consideran al niño como un individuo aislado, señalado como alguien con características que lo hacen ser, por su “naturaleza”, sujeto de atención especial. Estas “intervenciones” son inadecuadas por dos razones:</w:t>
      </w:r>
    </w:p>
    <w:p w14:paraId="55C7C675" w14:textId="67FDC398" w:rsidR="00621593" w:rsidRDefault="001A7FB1" w:rsidP="00621593">
      <w:pPr>
        <w:rPr>
          <w:rFonts w:ascii="Arial" w:hAnsi="Arial" w:cs="Arial"/>
          <w:sz w:val="28"/>
          <w:szCs w:val="28"/>
        </w:rPr>
      </w:pPr>
      <w:r w:rsidRPr="009851D1">
        <w:rPr>
          <w:rFonts w:ascii="Arial" w:hAnsi="Arial" w:cs="Arial"/>
          <w:sz w:val="28"/>
          <w:szCs w:val="28"/>
        </w:rPr>
        <w:t xml:space="preserve">Se cataloga el niño como un mal alumno a través de un primer diagnóstico. </w:t>
      </w:r>
      <w:r w:rsidR="009851D1">
        <w:rPr>
          <w:rFonts w:ascii="Arial" w:hAnsi="Arial" w:cs="Arial"/>
          <w:sz w:val="28"/>
          <w:szCs w:val="28"/>
        </w:rPr>
        <w:t>S</w:t>
      </w:r>
      <w:r w:rsidRPr="009851D1">
        <w:rPr>
          <w:rFonts w:ascii="Arial" w:hAnsi="Arial" w:cs="Arial"/>
          <w:sz w:val="28"/>
          <w:szCs w:val="28"/>
        </w:rPr>
        <w:t>e excluye el niño para ayudarlo pensando que es por su propio bien</w:t>
      </w:r>
    </w:p>
    <w:p w14:paraId="0D458912" w14:textId="3FA82BC4"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31A3C8D5" wp14:editId="5B225108">
            <wp:extent cx="3952200" cy="1876425"/>
            <wp:effectExtent l="0" t="0" r="0" b="0"/>
            <wp:docPr id="13" name="Imagen 1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rotWithShape="1">
                    <a:blip r:embed="rId12" cstate="print">
                      <a:extLst>
                        <a:ext uri="{28A0092B-C50C-407E-A947-70E740481C1C}">
                          <a14:useLocalDpi xmlns:a14="http://schemas.microsoft.com/office/drawing/2010/main" val="0"/>
                        </a:ext>
                      </a:extLst>
                    </a:blip>
                    <a:srcRect t="33937" r="7162" b="7623"/>
                    <a:stretch/>
                  </pic:blipFill>
                  <pic:spPr bwMode="auto">
                    <a:xfrm>
                      <a:off x="0" y="0"/>
                      <a:ext cx="3955866" cy="1878165"/>
                    </a:xfrm>
                    <a:prstGeom prst="rect">
                      <a:avLst/>
                    </a:prstGeom>
                    <a:ln>
                      <a:noFill/>
                    </a:ln>
                    <a:extLst>
                      <a:ext uri="{53640926-AAD7-44D8-BBD7-CCE9431645EC}">
                        <a14:shadowObscured xmlns:a14="http://schemas.microsoft.com/office/drawing/2010/main"/>
                      </a:ext>
                    </a:extLst>
                  </pic:spPr>
                </pic:pic>
              </a:graphicData>
            </a:graphic>
          </wp:inline>
        </w:drawing>
      </w:r>
    </w:p>
    <w:p w14:paraId="6C15688B"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lastRenderedPageBreak/>
        <w:t>3.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p>
    <w:p w14:paraId="19D6FE84" w14:textId="77777777" w:rsidR="001A7FB1" w:rsidRPr="009851D1" w:rsidRDefault="001A7FB1" w:rsidP="00621593">
      <w:pPr>
        <w:rPr>
          <w:rFonts w:ascii="Arial" w:hAnsi="Arial" w:cs="Arial"/>
          <w:sz w:val="28"/>
          <w:szCs w:val="28"/>
        </w:rPr>
      </w:pPr>
      <w:r w:rsidRPr="009851D1">
        <w:rPr>
          <w:rFonts w:ascii="Arial" w:hAnsi="Arial" w:cs="Arial"/>
          <w:sz w:val="28"/>
          <w:szCs w:val="28"/>
        </w:rPr>
        <w:t>1. Identificar sentimientos valores o conductas</w:t>
      </w:r>
    </w:p>
    <w:p w14:paraId="1020C18A" w14:textId="471A45CB" w:rsidR="001A7FB1" w:rsidRPr="009851D1" w:rsidRDefault="001A7FB1" w:rsidP="00621593">
      <w:pPr>
        <w:rPr>
          <w:rFonts w:ascii="Arial" w:hAnsi="Arial" w:cs="Arial"/>
          <w:sz w:val="28"/>
          <w:szCs w:val="28"/>
        </w:rPr>
      </w:pPr>
      <w:r w:rsidRPr="009851D1">
        <w:rPr>
          <w:rFonts w:ascii="Arial" w:hAnsi="Arial" w:cs="Arial"/>
          <w:sz w:val="28"/>
          <w:szCs w:val="28"/>
        </w:rPr>
        <w:t xml:space="preserve">2. Observar las causas que llevan a los personajes de actuar a sentirse de cierta forma. </w:t>
      </w:r>
    </w:p>
    <w:p w14:paraId="0C5887DF" w14:textId="5B651C8B" w:rsidR="00621593" w:rsidRDefault="001A7FB1" w:rsidP="00621593">
      <w:pPr>
        <w:rPr>
          <w:rFonts w:ascii="Arial" w:hAnsi="Arial" w:cs="Arial"/>
          <w:sz w:val="28"/>
          <w:szCs w:val="28"/>
        </w:rPr>
      </w:pPr>
      <w:r w:rsidRPr="009851D1">
        <w:rPr>
          <w:rFonts w:ascii="Arial" w:hAnsi="Arial" w:cs="Arial"/>
          <w:sz w:val="28"/>
          <w:szCs w:val="28"/>
        </w:rPr>
        <w:t>3. Identificar las consecuencias que llevan a las acciones o emociones</w:t>
      </w:r>
      <w:r w:rsidR="00655D17">
        <w:rPr>
          <w:rFonts w:ascii="Arial" w:hAnsi="Arial" w:cs="Arial"/>
          <w:sz w:val="28"/>
          <w:szCs w:val="28"/>
        </w:rPr>
        <w:t>.</w:t>
      </w:r>
    </w:p>
    <w:p w14:paraId="5104EDBE" w14:textId="2D3C9A15"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08EFD3CD" wp14:editId="4DC049DA">
            <wp:extent cx="2940472" cy="2528143"/>
            <wp:effectExtent l="0" t="3493" r="9208" b="9207"/>
            <wp:docPr id="14" name="Imagen 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 Carta&#10;&#10;Descripción generada automáticamente"/>
                    <pic:cNvPicPr/>
                  </pic:nvPicPr>
                  <pic:blipFill rotWithShape="1">
                    <a:blip r:embed="rId13">
                      <a:extLst>
                        <a:ext uri="{28A0092B-C50C-407E-A947-70E740481C1C}">
                          <a14:useLocalDpi xmlns:a14="http://schemas.microsoft.com/office/drawing/2010/main" val="0"/>
                        </a:ext>
                      </a:extLst>
                    </a:blip>
                    <a:srcRect l="31813" t="10940" r="15778" b="8948"/>
                    <a:stretch/>
                  </pic:blipFill>
                  <pic:spPr bwMode="auto">
                    <a:xfrm rot="16200000">
                      <a:off x="0" y="0"/>
                      <a:ext cx="2941225" cy="2528791"/>
                    </a:xfrm>
                    <a:prstGeom prst="rect">
                      <a:avLst/>
                    </a:prstGeom>
                    <a:ln>
                      <a:noFill/>
                    </a:ln>
                    <a:extLst>
                      <a:ext uri="{53640926-AAD7-44D8-BBD7-CCE9431645EC}">
                        <a14:shadowObscured xmlns:a14="http://schemas.microsoft.com/office/drawing/2010/main"/>
                      </a:ext>
                    </a:extLst>
                  </pic:spPr>
                </pic:pic>
              </a:graphicData>
            </a:graphic>
          </wp:inline>
        </w:drawing>
      </w:r>
    </w:p>
    <w:p w14:paraId="3B6134BA" w14:textId="040B002A" w:rsidR="00621593" w:rsidRPr="009851D1" w:rsidRDefault="00621593" w:rsidP="00621593">
      <w:pPr>
        <w:rPr>
          <w:rFonts w:ascii="Arial" w:hAnsi="Arial" w:cs="Arial"/>
          <w:b/>
          <w:bCs/>
          <w:sz w:val="28"/>
          <w:szCs w:val="28"/>
        </w:rPr>
      </w:pPr>
      <w:r w:rsidRPr="009851D1">
        <w:rPr>
          <w:rFonts w:ascii="Arial" w:hAnsi="Arial" w:cs="Arial"/>
          <w:b/>
          <w:bCs/>
          <w:sz w:val="28"/>
          <w:szCs w:val="28"/>
        </w:rPr>
        <w:t>4. ¿Qué es un mediador de lectura? ¿Cuál es su objetivo? ¿Cuál es su estrategia más utilizada con los niños?</w:t>
      </w:r>
    </w:p>
    <w:p w14:paraId="1B309EB0" w14:textId="1FA32F49" w:rsidR="00621593" w:rsidRDefault="001A7FB1" w:rsidP="00621593">
      <w:pPr>
        <w:rPr>
          <w:rFonts w:ascii="Arial" w:hAnsi="Arial" w:cs="Arial"/>
          <w:sz w:val="28"/>
          <w:szCs w:val="28"/>
        </w:rPr>
      </w:pPr>
      <w:r w:rsidRPr="009851D1">
        <w:rPr>
          <w:rFonts w:ascii="Arial" w:hAnsi="Arial" w:cs="Arial"/>
          <w:sz w:val="28"/>
          <w:szCs w:val="28"/>
        </w:rPr>
        <w:t>Un adulto que faciliten el acercamiento del libro a través de la efectividad. Su objetivo es propiciar un acercamiento afectivo. La estrategia más utilizada es él ¨cuenta cuentos¨</w:t>
      </w:r>
    </w:p>
    <w:p w14:paraId="5259B918" w14:textId="38C8C3B0" w:rsidR="009851D1"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09080611" wp14:editId="76B3CB75">
            <wp:extent cx="3694084" cy="1071245"/>
            <wp:effectExtent l="0" t="0" r="1905" b="0"/>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rotWithShape="1">
                    <a:blip r:embed="rId14">
                      <a:extLst>
                        <a:ext uri="{28A0092B-C50C-407E-A947-70E740481C1C}">
                          <a14:useLocalDpi xmlns:a14="http://schemas.microsoft.com/office/drawing/2010/main" val="0"/>
                        </a:ext>
                      </a:extLst>
                    </a:blip>
                    <a:srcRect l="5331" t="41750" r="12042" b="41296"/>
                    <a:stretch/>
                  </pic:blipFill>
                  <pic:spPr bwMode="auto">
                    <a:xfrm>
                      <a:off x="0" y="0"/>
                      <a:ext cx="3703211" cy="1073892"/>
                    </a:xfrm>
                    <a:prstGeom prst="rect">
                      <a:avLst/>
                    </a:prstGeom>
                    <a:ln>
                      <a:noFill/>
                    </a:ln>
                    <a:extLst>
                      <a:ext uri="{53640926-AAD7-44D8-BBD7-CCE9431645EC}">
                        <a14:shadowObscured xmlns:a14="http://schemas.microsoft.com/office/drawing/2010/main"/>
                      </a:ext>
                    </a:extLst>
                  </pic:spPr>
                </pic:pic>
              </a:graphicData>
            </a:graphic>
          </wp:inline>
        </w:drawing>
      </w:r>
    </w:p>
    <w:p w14:paraId="3344749E"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lastRenderedPageBreak/>
        <w:t>5.     Explica en qué consiste el proceso de “lectura mediada”.</w:t>
      </w:r>
    </w:p>
    <w:p w14:paraId="643AB174" w14:textId="6A913C3D" w:rsidR="00621593" w:rsidRDefault="001A7FB1" w:rsidP="00621593">
      <w:pPr>
        <w:rPr>
          <w:rFonts w:ascii="Arial" w:hAnsi="Arial" w:cs="Arial"/>
          <w:sz w:val="28"/>
          <w:szCs w:val="28"/>
        </w:rPr>
      </w:pPr>
      <w:r w:rsidRPr="009851D1">
        <w:rPr>
          <w:rFonts w:ascii="Arial" w:hAnsi="Arial" w:cs="Arial"/>
          <w:sz w:val="28"/>
          <w:szCs w:val="28"/>
        </w:rPr>
        <w:t>Conectar el narrador con el cuento al narrador con los niños y a los niños con la historia</w:t>
      </w:r>
    </w:p>
    <w:p w14:paraId="60C0F05C" w14:textId="6528EEE4"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6E61956A" wp14:editId="471E4E4D">
            <wp:extent cx="3362325" cy="926746"/>
            <wp:effectExtent l="0" t="0" r="0" b="6985"/>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pic:nvPicPr>
                  <pic:blipFill rotWithShape="1">
                    <a:blip r:embed="rId14">
                      <a:extLst>
                        <a:ext uri="{28A0092B-C50C-407E-A947-70E740481C1C}">
                          <a14:useLocalDpi xmlns:a14="http://schemas.microsoft.com/office/drawing/2010/main" val="0"/>
                        </a:ext>
                      </a:extLst>
                    </a:blip>
                    <a:srcRect l="4306" t="56859" r="5685" b="29186"/>
                    <a:stretch/>
                  </pic:blipFill>
                  <pic:spPr bwMode="auto">
                    <a:xfrm>
                      <a:off x="0" y="0"/>
                      <a:ext cx="3368266" cy="928383"/>
                    </a:xfrm>
                    <a:prstGeom prst="rect">
                      <a:avLst/>
                    </a:prstGeom>
                    <a:ln>
                      <a:noFill/>
                    </a:ln>
                    <a:extLst>
                      <a:ext uri="{53640926-AAD7-44D8-BBD7-CCE9431645EC}">
                        <a14:shadowObscured xmlns:a14="http://schemas.microsoft.com/office/drawing/2010/main"/>
                      </a:ext>
                    </a:extLst>
                  </pic:spPr>
                </pic:pic>
              </a:graphicData>
            </a:graphic>
          </wp:inline>
        </w:drawing>
      </w:r>
    </w:p>
    <w:p w14:paraId="0CA85DB2" w14:textId="0133D34D" w:rsidR="00621593" w:rsidRPr="009851D1" w:rsidRDefault="00621593" w:rsidP="00621593">
      <w:pPr>
        <w:rPr>
          <w:rFonts w:ascii="Arial" w:hAnsi="Arial" w:cs="Arial"/>
          <w:b/>
          <w:bCs/>
          <w:sz w:val="28"/>
          <w:szCs w:val="28"/>
        </w:rPr>
      </w:pPr>
      <w:r w:rsidRPr="009851D1">
        <w:rPr>
          <w:rFonts w:ascii="Arial" w:hAnsi="Arial" w:cs="Arial"/>
          <w:b/>
          <w:bCs/>
          <w:sz w:val="28"/>
          <w:szCs w:val="28"/>
        </w:rPr>
        <w:t>6.     Además del lenguaje verbal, para lograr una lectura mediada eficaz, el narrador debe usar otros dos lenguajes:</w:t>
      </w:r>
    </w:p>
    <w:p w14:paraId="321F3C9F" w14:textId="77777777" w:rsidR="00621593" w:rsidRPr="009851D1" w:rsidRDefault="00621593" w:rsidP="00621593">
      <w:pPr>
        <w:rPr>
          <w:rFonts w:ascii="Arial" w:hAnsi="Arial" w:cs="Arial"/>
          <w:sz w:val="28"/>
          <w:szCs w:val="28"/>
        </w:rPr>
      </w:pPr>
      <w:r w:rsidRPr="009851D1">
        <w:rPr>
          <w:rFonts w:ascii="Arial" w:hAnsi="Arial" w:cs="Arial"/>
          <w:sz w:val="28"/>
          <w:szCs w:val="28"/>
          <w:highlight w:val="cyan"/>
        </w:rPr>
        <w:t>a)     No verbal</w:t>
      </w:r>
    </w:p>
    <w:p w14:paraId="73657A1F" w14:textId="521973CB" w:rsidR="00621593" w:rsidRPr="009851D1" w:rsidRDefault="001A7FB1" w:rsidP="00621593">
      <w:pPr>
        <w:rPr>
          <w:rFonts w:ascii="Arial" w:hAnsi="Arial" w:cs="Arial"/>
          <w:sz w:val="28"/>
          <w:szCs w:val="28"/>
        </w:rPr>
      </w:pPr>
      <w:r w:rsidRPr="009851D1">
        <w:rPr>
          <w:rFonts w:ascii="Arial" w:hAnsi="Arial" w:cs="Arial"/>
          <w:sz w:val="28"/>
          <w:szCs w:val="28"/>
        </w:rPr>
        <w:t>Expresión corporal los gestos y movimientos para transmitir emociones</w:t>
      </w:r>
    </w:p>
    <w:p w14:paraId="170AF9B7" w14:textId="77777777" w:rsidR="00621593" w:rsidRPr="009851D1" w:rsidRDefault="00621593" w:rsidP="00621593">
      <w:pPr>
        <w:rPr>
          <w:rFonts w:ascii="Arial" w:hAnsi="Arial" w:cs="Arial"/>
          <w:sz w:val="28"/>
          <w:szCs w:val="28"/>
        </w:rPr>
      </w:pPr>
      <w:r w:rsidRPr="009851D1">
        <w:rPr>
          <w:rFonts w:ascii="Arial" w:hAnsi="Arial" w:cs="Arial"/>
          <w:sz w:val="28"/>
          <w:szCs w:val="28"/>
          <w:highlight w:val="cyan"/>
        </w:rPr>
        <w:t>b)    Paraverbal</w:t>
      </w:r>
    </w:p>
    <w:p w14:paraId="1B1A9E1A" w14:textId="526DB0FC" w:rsidR="00621593" w:rsidRDefault="001A7FB1" w:rsidP="00621593">
      <w:pPr>
        <w:rPr>
          <w:rFonts w:ascii="Arial" w:hAnsi="Arial" w:cs="Arial"/>
          <w:sz w:val="28"/>
          <w:szCs w:val="28"/>
        </w:rPr>
      </w:pPr>
      <w:r w:rsidRPr="009851D1">
        <w:rPr>
          <w:rFonts w:ascii="Arial" w:hAnsi="Arial" w:cs="Arial"/>
          <w:sz w:val="28"/>
          <w:szCs w:val="28"/>
        </w:rPr>
        <w:t xml:space="preserve">La entonación el tono y ritmo hacer más atractiva la trama </w:t>
      </w:r>
    </w:p>
    <w:p w14:paraId="6D6AE215" w14:textId="2B60CBE9"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445E581F" wp14:editId="34C09253">
            <wp:extent cx="1595849" cy="2676898"/>
            <wp:effectExtent l="0" t="6985" r="0" b="0"/>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rotWithShape="1">
                    <a:blip r:embed="rId15">
                      <a:extLst>
                        <a:ext uri="{28A0092B-C50C-407E-A947-70E740481C1C}">
                          <a14:useLocalDpi xmlns:a14="http://schemas.microsoft.com/office/drawing/2010/main" val="0"/>
                        </a:ext>
                      </a:extLst>
                    </a:blip>
                    <a:srcRect l="54367" t="11769" r="21249" b="15511"/>
                    <a:stretch/>
                  </pic:blipFill>
                  <pic:spPr bwMode="auto">
                    <a:xfrm rot="16200000">
                      <a:off x="0" y="0"/>
                      <a:ext cx="1603357" cy="2689492"/>
                    </a:xfrm>
                    <a:prstGeom prst="rect">
                      <a:avLst/>
                    </a:prstGeom>
                    <a:ln>
                      <a:noFill/>
                    </a:ln>
                    <a:extLst>
                      <a:ext uri="{53640926-AAD7-44D8-BBD7-CCE9431645EC}">
                        <a14:shadowObscured xmlns:a14="http://schemas.microsoft.com/office/drawing/2010/main"/>
                      </a:ext>
                    </a:extLst>
                  </pic:spPr>
                </pic:pic>
              </a:graphicData>
            </a:graphic>
          </wp:inline>
        </w:drawing>
      </w:r>
    </w:p>
    <w:p w14:paraId="672FFCE5" w14:textId="5E744FEB" w:rsidR="00621593" w:rsidRPr="009851D1" w:rsidRDefault="00621593" w:rsidP="00621593">
      <w:pPr>
        <w:rPr>
          <w:rFonts w:ascii="Arial" w:hAnsi="Arial" w:cs="Arial"/>
          <w:b/>
          <w:bCs/>
          <w:sz w:val="28"/>
          <w:szCs w:val="28"/>
        </w:rPr>
      </w:pPr>
      <w:r w:rsidRPr="009851D1">
        <w:rPr>
          <w:rFonts w:ascii="Arial" w:hAnsi="Arial" w:cs="Arial"/>
          <w:b/>
          <w:bCs/>
          <w:sz w:val="28"/>
          <w:szCs w:val="28"/>
        </w:rPr>
        <w:t>7. ¿Cuál es la importancia emocional de los procesos de lectura mediada?</w:t>
      </w:r>
    </w:p>
    <w:p w14:paraId="3705D8E6" w14:textId="3B7B68F6" w:rsidR="00621593" w:rsidRDefault="001A7FB1" w:rsidP="00621593">
      <w:pPr>
        <w:rPr>
          <w:rFonts w:ascii="Arial" w:hAnsi="Arial" w:cs="Arial"/>
          <w:sz w:val="28"/>
          <w:szCs w:val="28"/>
        </w:rPr>
      </w:pPr>
      <w:r w:rsidRPr="009851D1">
        <w:rPr>
          <w:rFonts w:ascii="Arial" w:hAnsi="Arial" w:cs="Arial"/>
          <w:sz w:val="28"/>
          <w:szCs w:val="28"/>
        </w:rPr>
        <w:t>Favorecen el acercamiento afectivo del niño al libro y l</w:t>
      </w:r>
      <w:r w:rsidR="009851D1" w:rsidRPr="009851D1">
        <w:rPr>
          <w:rFonts w:ascii="Arial" w:hAnsi="Arial" w:cs="Arial"/>
          <w:sz w:val="28"/>
          <w:szCs w:val="28"/>
        </w:rPr>
        <w:t xml:space="preserve">o </w:t>
      </w:r>
      <w:r w:rsidRPr="009851D1">
        <w:rPr>
          <w:rFonts w:ascii="Arial" w:hAnsi="Arial" w:cs="Arial"/>
          <w:sz w:val="28"/>
          <w:szCs w:val="28"/>
        </w:rPr>
        <w:t>introducen</w:t>
      </w:r>
      <w:r w:rsidR="009851D1" w:rsidRPr="009851D1">
        <w:rPr>
          <w:rFonts w:ascii="Arial" w:hAnsi="Arial" w:cs="Arial"/>
          <w:sz w:val="28"/>
          <w:szCs w:val="28"/>
        </w:rPr>
        <w:t xml:space="preserve"> a</w:t>
      </w:r>
      <w:r w:rsidRPr="009851D1">
        <w:rPr>
          <w:rFonts w:ascii="Arial" w:hAnsi="Arial" w:cs="Arial"/>
          <w:sz w:val="28"/>
          <w:szCs w:val="28"/>
        </w:rPr>
        <w:t xml:space="preserve"> estados emocionales de los personajes</w:t>
      </w:r>
    </w:p>
    <w:p w14:paraId="7FC11D80" w14:textId="5ABA4B73"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1DFCC53F" wp14:editId="26F81BCD">
            <wp:extent cx="1482399" cy="3024505"/>
            <wp:effectExtent l="0" t="9208" r="0" b="0"/>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rotWithShape="1">
                    <a:blip r:embed="rId15">
                      <a:extLst>
                        <a:ext uri="{28A0092B-C50C-407E-A947-70E740481C1C}">
                          <a14:useLocalDpi xmlns:a14="http://schemas.microsoft.com/office/drawing/2010/main" val="0"/>
                        </a:ext>
                      </a:extLst>
                    </a:blip>
                    <a:srcRect l="34963" t="11769" r="44989" b="15511"/>
                    <a:stretch/>
                  </pic:blipFill>
                  <pic:spPr bwMode="auto">
                    <a:xfrm rot="16200000">
                      <a:off x="0" y="0"/>
                      <a:ext cx="1488324" cy="3036593"/>
                    </a:xfrm>
                    <a:prstGeom prst="rect">
                      <a:avLst/>
                    </a:prstGeom>
                    <a:ln>
                      <a:noFill/>
                    </a:ln>
                    <a:extLst>
                      <a:ext uri="{53640926-AAD7-44D8-BBD7-CCE9431645EC}">
                        <a14:shadowObscured xmlns:a14="http://schemas.microsoft.com/office/drawing/2010/main"/>
                      </a:ext>
                    </a:extLst>
                  </pic:spPr>
                </pic:pic>
              </a:graphicData>
            </a:graphic>
          </wp:inline>
        </w:drawing>
      </w:r>
    </w:p>
    <w:p w14:paraId="765EC51F"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lastRenderedPageBreak/>
        <w:t>8.     Después de leer este texto, define que es la alfabetización emocional y describe la función de la literatura infantil en su desarrollo.</w:t>
      </w:r>
    </w:p>
    <w:p w14:paraId="3FEFD061" w14:textId="77777777" w:rsidR="00655D17" w:rsidRDefault="001A7FB1" w:rsidP="00621593">
      <w:pPr>
        <w:rPr>
          <w:rFonts w:ascii="Arial" w:hAnsi="Arial" w:cs="Arial"/>
          <w:sz w:val="28"/>
          <w:szCs w:val="28"/>
        </w:rPr>
      </w:pPr>
      <w:r w:rsidRPr="009851D1">
        <w:rPr>
          <w:rFonts w:ascii="Arial" w:hAnsi="Arial" w:cs="Arial"/>
          <w:sz w:val="28"/>
          <w:szCs w:val="28"/>
        </w:rPr>
        <w:t>Inclusión de aspectos afectivos que aporta al desarrollo de la empatía y competencias emocionales para una atención temprana a nivel de prevención</w:t>
      </w:r>
    </w:p>
    <w:p w14:paraId="37AAA42E" w14:textId="37ED57B0"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6F845357" wp14:editId="5F8FED38">
            <wp:extent cx="1781874" cy="2961597"/>
            <wp:effectExtent l="952" t="0" r="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16">
                      <a:extLst>
                        <a:ext uri="{28A0092B-C50C-407E-A947-70E740481C1C}">
                          <a14:useLocalDpi xmlns:a14="http://schemas.microsoft.com/office/drawing/2010/main" val="0"/>
                        </a:ext>
                      </a:extLst>
                    </a:blip>
                    <a:srcRect l="49050" t="13880" r="26341" b="13397"/>
                    <a:stretch/>
                  </pic:blipFill>
                  <pic:spPr bwMode="auto">
                    <a:xfrm rot="16200000">
                      <a:off x="0" y="0"/>
                      <a:ext cx="1783530" cy="2964350"/>
                    </a:xfrm>
                    <a:prstGeom prst="rect">
                      <a:avLst/>
                    </a:prstGeom>
                    <a:ln>
                      <a:noFill/>
                    </a:ln>
                    <a:extLst>
                      <a:ext uri="{53640926-AAD7-44D8-BBD7-CCE9431645EC}">
                        <a14:shadowObscured xmlns:a14="http://schemas.microsoft.com/office/drawing/2010/main"/>
                      </a:ext>
                    </a:extLst>
                  </pic:spPr>
                </pic:pic>
              </a:graphicData>
            </a:graphic>
          </wp:inline>
        </w:drawing>
      </w:r>
    </w:p>
    <w:p w14:paraId="6E9DAA7B" w14:textId="2392E082" w:rsidR="00621593" w:rsidRPr="009851D1" w:rsidRDefault="00621593" w:rsidP="00621593">
      <w:pPr>
        <w:rPr>
          <w:rFonts w:ascii="Arial" w:hAnsi="Arial" w:cs="Arial"/>
          <w:b/>
          <w:bCs/>
          <w:sz w:val="28"/>
          <w:szCs w:val="28"/>
        </w:rPr>
      </w:pPr>
      <w:r w:rsidRPr="009851D1">
        <w:rPr>
          <w:rFonts w:ascii="Arial" w:hAnsi="Arial" w:cs="Arial"/>
          <w:b/>
          <w:bCs/>
          <w:sz w:val="28"/>
          <w:szCs w:val="28"/>
        </w:rPr>
        <w:t>9. ¿Cuál es la principal fortaleza, en cuanto a prevención, que tiene la lectura mediada de literatura infantil?</w:t>
      </w:r>
    </w:p>
    <w:p w14:paraId="52CAD59C" w14:textId="77777777" w:rsidR="00655D17" w:rsidRDefault="001A7FB1" w:rsidP="00621593">
      <w:pPr>
        <w:rPr>
          <w:rFonts w:ascii="Arial" w:hAnsi="Arial" w:cs="Arial"/>
          <w:sz w:val="28"/>
          <w:szCs w:val="28"/>
        </w:rPr>
      </w:pPr>
      <w:r w:rsidRPr="009851D1">
        <w:rPr>
          <w:rFonts w:ascii="Arial" w:hAnsi="Arial" w:cs="Arial"/>
          <w:sz w:val="28"/>
          <w:szCs w:val="28"/>
        </w:rPr>
        <w:t>La alfabetización emocional. No generar dinámicas de exclusión en el aula</w:t>
      </w:r>
    </w:p>
    <w:p w14:paraId="31A216E3" w14:textId="10E8ECA3" w:rsidR="00621593"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2C60DD9B" wp14:editId="1B2260D1">
            <wp:extent cx="1257300" cy="2438400"/>
            <wp:effectExtent l="0" t="0" r="0" b="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16">
                      <a:extLst>
                        <a:ext uri="{28A0092B-C50C-407E-A947-70E740481C1C}">
                          <a14:useLocalDpi xmlns:a14="http://schemas.microsoft.com/office/drawing/2010/main" val="0"/>
                        </a:ext>
                      </a:extLst>
                    </a:blip>
                    <a:srcRect l="25289" t="10260" r="52308" b="12492"/>
                    <a:stretch/>
                  </pic:blipFill>
                  <pic:spPr bwMode="auto">
                    <a:xfrm rot="16200000">
                      <a:off x="0" y="0"/>
                      <a:ext cx="1257300" cy="2438400"/>
                    </a:xfrm>
                    <a:prstGeom prst="rect">
                      <a:avLst/>
                    </a:prstGeom>
                    <a:ln>
                      <a:noFill/>
                    </a:ln>
                    <a:extLst>
                      <a:ext uri="{53640926-AAD7-44D8-BBD7-CCE9431645EC}">
                        <a14:shadowObscured xmlns:a14="http://schemas.microsoft.com/office/drawing/2010/main"/>
                      </a:ext>
                    </a:extLst>
                  </pic:spPr>
                </pic:pic>
              </a:graphicData>
            </a:graphic>
          </wp:inline>
        </w:drawing>
      </w:r>
    </w:p>
    <w:p w14:paraId="3254D304"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t>10.  El cuento en sí mismo no necesariamente logra el desarrollo de la emoción que se pretende “enseñar”, debemos considerar las características del niño y el contexto de una lectura mediada, porque los niños necesitan tres cosas…</w:t>
      </w:r>
    </w:p>
    <w:p w14:paraId="338A0AA4" w14:textId="77777777" w:rsidR="009851D1" w:rsidRPr="009851D1" w:rsidRDefault="009851D1" w:rsidP="00621593">
      <w:pPr>
        <w:rPr>
          <w:rFonts w:ascii="Arial" w:hAnsi="Arial" w:cs="Arial"/>
          <w:sz w:val="28"/>
          <w:szCs w:val="28"/>
        </w:rPr>
      </w:pPr>
      <w:r w:rsidRPr="009851D1">
        <w:rPr>
          <w:rFonts w:ascii="Arial" w:hAnsi="Arial" w:cs="Arial"/>
          <w:sz w:val="28"/>
          <w:szCs w:val="28"/>
        </w:rPr>
        <w:t xml:space="preserve">1. Interactuar con otros al integrar nuevos conceptos </w:t>
      </w:r>
    </w:p>
    <w:p w14:paraId="34E56D57" w14:textId="77777777" w:rsidR="009851D1" w:rsidRPr="009851D1" w:rsidRDefault="009851D1" w:rsidP="00621593">
      <w:pPr>
        <w:rPr>
          <w:rFonts w:ascii="Arial" w:hAnsi="Arial" w:cs="Arial"/>
          <w:sz w:val="28"/>
          <w:szCs w:val="28"/>
        </w:rPr>
      </w:pPr>
      <w:r w:rsidRPr="009851D1">
        <w:rPr>
          <w:rFonts w:ascii="Arial" w:hAnsi="Arial" w:cs="Arial"/>
          <w:sz w:val="28"/>
          <w:szCs w:val="28"/>
        </w:rPr>
        <w:t>2. Un intermediario que facilite su exploración</w:t>
      </w:r>
    </w:p>
    <w:p w14:paraId="7B2FFE0A" w14:textId="57CD9872" w:rsidR="00621593" w:rsidRDefault="009851D1" w:rsidP="00621593">
      <w:pPr>
        <w:rPr>
          <w:rFonts w:ascii="Arial" w:hAnsi="Arial" w:cs="Arial"/>
          <w:sz w:val="28"/>
          <w:szCs w:val="28"/>
        </w:rPr>
      </w:pPr>
      <w:r w:rsidRPr="009851D1">
        <w:rPr>
          <w:rFonts w:ascii="Arial" w:hAnsi="Arial" w:cs="Arial"/>
          <w:sz w:val="28"/>
          <w:szCs w:val="28"/>
        </w:rPr>
        <w:t>3. El contenido emocional que emerge de la historia</w:t>
      </w:r>
      <w:r w:rsidR="00655D17">
        <w:rPr>
          <w:rFonts w:ascii="Arial" w:hAnsi="Arial" w:cs="Arial"/>
          <w:sz w:val="28"/>
          <w:szCs w:val="28"/>
        </w:rPr>
        <w:t>.</w:t>
      </w:r>
    </w:p>
    <w:p w14:paraId="055E2B01" w14:textId="27FC0A72" w:rsidR="00655D17" w:rsidRPr="009851D1" w:rsidRDefault="00655D17" w:rsidP="00621593">
      <w:pPr>
        <w:rPr>
          <w:rFonts w:ascii="Arial" w:hAnsi="Arial" w:cs="Arial"/>
          <w:sz w:val="28"/>
          <w:szCs w:val="28"/>
        </w:rPr>
      </w:pPr>
      <w:r>
        <w:rPr>
          <w:rFonts w:ascii="Arial" w:hAnsi="Arial" w:cs="Arial"/>
          <w:noProof/>
          <w:sz w:val="28"/>
          <w:szCs w:val="28"/>
        </w:rPr>
        <w:lastRenderedPageBreak/>
        <w:drawing>
          <wp:inline distT="0" distB="0" distL="0" distR="0" wp14:anchorId="0B297203" wp14:editId="51A740D4">
            <wp:extent cx="1876102" cy="2887991"/>
            <wp:effectExtent l="8255" t="0" r="0" b="0"/>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10;&#10;Descripción generada automáticamente"/>
                    <pic:cNvPicPr/>
                  </pic:nvPicPr>
                  <pic:blipFill rotWithShape="1">
                    <a:blip r:embed="rId17">
                      <a:extLst>
                        <a:ext uri="{28A0092B-C50C-407E-A947-70E740481C1C}">
                          <a14:useLocalDpi xmlns:a14="http://schemas.microsoft.com/office/drawing/2010/main" val="0"/>
                        </a:ext>
                      </a:extLst>
                    </a:blip>
                    <a:srcRect l="49728" t="8449" r="22437" b="23657"/>
                    <a:stretch/>
                  </pic:blipFill>
                  <pic:spPr bwMode="auto">
                    <a:xfrm rot="16200000">
                      <a:off x="0" y="0"/>
                      <a:ext cx="1880158" cy="2894234"/>
                    </a:xfrm>
                    <a:prstGeom prst="rect">
                      <a:avLst/>
                    </a:prstGeom>
                    <a:ln>
                      <a:noFill/>
                    </a:ln>
                    <a:extLst>
                      <a:ext uri="{53640926-AAD7-44D8-BBD7-CCE9431645EC}">
                        <a14:shadowObscured xmlns:a14="http://schemas.microsoft.com/office/drawing/2010/main"/>
                      </a:ext>
                    </a:extLst>
                  </pic:spPr>
                </pic:pic>
              </a:graphicData>
            </a:graphic>
          </wp:inline>
        </w:drawing>
      </w:r>
    </w:p>
    <w:p w14:paraId="7B31D1AC"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t>11.  El autor dice que al elegir libros para una lectura mediada que apunta hacia la alfabetización emocional de los niños, es más importante escogerlos por su calidad estético-literaria, que por su contenido emocional.  Explica brevemente la razón.</w:t>
      </w:r>
    </w:p>
    <w:p w14:paraId="4145A00E" w14:textId="70BE8559" w:rsidR="00621593" w:rsidRDefault="009851D1" w:rsidP="00621593">
      <w:pPr>
        <w:rPr>
          <w:rFonts w:ascii="Arial" w:hAnsi="Arial" w:cs="Arial"/>
          <w:sz w:val="28"/>
          <w:szCs w:val="28"/>
        </w:rPr>
      </w:pPr>
      <w:r w:rsidRPr="009851D1">
        <w:rPr>
          <w:rFonts w:ascii="Arial" w:hAnsi="Arial" w:cs="Arial"/>
          <w:sz w:val="28"/>
          <w:szCs w:val="28"/>
        </w:rPr>
        <w:t>Los libros cuyo objetivo es enseñar una emoción pierden su calidad de estética, la calidad estético-literaria debe funcionar como criterio de selección elegir el texto para la mediación de lecturas</w:t>
      </w:r>
      <w:r w:rsidR="00655D17">
        <w:rPr>
          <w:rFonts w:ascii="Arial" w:hAnsi="Arial" w:cs="Arial"/>
          <w:sz w:val="28"/>
          <w:szCs w:val="28"/>
        </w:rPr>
        <w:t>.</w:t>
      </w:r>
    </w:p>
    <w:p w14:paraId="580E9E8B" w14:textId="463E796E" w:rsidR="00655D17" w:rsidRPr="009851D1" w:rsidRDefault="00655D17" w:rsidP="00621593">
      <w:pPr>
        <w:rPr>
          <w:rFonts w:ascii="Arial" w:hAnsi="Arial" w:cs="Arial"/>
          <w:sz w:val="28"/>
          <w:szCs w:val="28"/>
        </w:rPr>
      </w:pPr>
      <w:r>
        <w:rPr>
          <w:rFonts w:ascii="Arial" w:hAnsi="Arial" w:cs="Arial"/>
          <w:noProof/>
          <w:sz w:val="28"/>
          <w:szCs w:val="28"/>
        </w:rPr>
        <w:drawing>
          <wp:inline distT="0" distB="0" distL="0" distR="0" wp14:anchorId="65C55AD5" wp14:editId="77EBE536">
            <wp:extent cx="1656300" cy="2974342"/>
            <wp:effectExtent l="7620" t="0" r="8890" b="8890"/>
            <wp:docPr id="23" name="Imagen 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rotWithShape="1">
                    <a:blip r:embed="rId17">
                      <a:extLst>
                        <a:ext uri="{28A0092B-C50C-407E-A947-70E740481C1C}">
                          <a14:useLocalDpi xmlns:a14="http://schemas.microsoft.com/office/drawing/2010/main" val="0"/>
                        </a:ext>
                      </a:extLst>
                    </a:blip>
                    <a:srcRect l="24610" t="5733" r="51290" b="17320"/>
                    <a:stretch/>
                  </pic:blipFill>
                  <pic:spPr bwMode="auto">
                    <a:xfrm rot="16200000">
                      <a:off x="0" y="0"/>
                      <a:ext cx="1660757" cy="2982345"/>
                    </a:xfrm>
                    <a:prstGeom prst="rect">
                      <a:avLst/>
                    </a:prstGeom>
                    <a:ln>
                      <a:noFill/>
                    </a:ln>
                    <a:extLst>
                      <a:ext uri="{53640926-AAD7-44D8-BBD7-CCE9431645EC}">
                        <a14:shadowObscured xmlns:a14="http://schemas.microsoft.com/office/drawing/2010/main"/>
                      </a:ext>
                    </a:extLst>
                  </pic:spPr>
                </pic:pic>
              </a:graphicData>
            </a:graphic>
          </wp:inline>
        </w:drawing>
      </w:r>
    </w:p>
    <w:p w14:paraId="271A1A92" w14:textId="77777777" w:rsidR="00621593" w:rsidRPr="009851D1" w:rsidRDefault="00621593" w:rsidP="00621593">
      <w:pPr>
        <w:rPr>
          <w:rFonts w:ascii="Arial" w:hAnsi="Arial" w:cs="Arial"/>
          <w:b/>
          <w:bCs/>
          <w:sz w:val="28"/>
          <w:szCs w:val="28"/>
        </w:rPr>
      </w:pPr>
      <w:r w:rsidRPr="009851D1">
        <w:rPr>
          <w:rFonts w:ascii="Arial" w:hAnsi="Arial" w:cs="Arial"/>
          <w:b/>
          <w:bCs/>
          <w:sz w:val="28"/>
          <w:szCs w:val="28"/>
        </w:rPr>
        <w:t>12.  El autor, en la lectura mediada como herramienta para el desarrollo de competencias emocionales del niño, recomienda el cuento ilustrado, porque…</w:t>
      </w:r>
    </w:p>
    <w:p w14:paraId="2F7A1294" w14:textId="2FC53A5C" w:rsidR="00621593" w:rsidRDefault="009851D1" w:rsidP="00621593">
      <w:pPr>
        <w:rPr>
          <w:rFonts w:ascii="Arial" w:hAnsi="Arial" w:cs="Arial"/>
          <w:sz w:val="28"/>
          <w:szCs w:val="28"/>
        </w:rPr>
      </w:pPr>
      <w:r w:rsidRPr="009851D1">
        <w:rPr>
          <w:rFonts w:ascii="Arial" w:hAnsi="Arial" w:cs="Arial"/>
          <w:sz w:val="28"/>
          <w:szCs w:val="28"/>
        </w:rPr>
        <w:t>Le permite al niño observar. Siendo estos una fuente de inmersión en los personajes y a través de la ficción lo ayudan leerse a sí mismos.</w:t>
      </w:r>
    </w:p>
    <w:p w14:paraId="0CC2E8EE" w14:textId="77777777" w:rsidR="0047415F" w:rsidRDefault="0047415F" w:rsidP="00621593">
      <w:pPr>
        <w:rPr>
          <w:rFonts w:ascii="Arial" w:hAnsi="Arial" w:cs="Arial"/>
          <w:b/>
          <w:bCs/>
          <w:sz w:val="28"/>
          <w:szCs w:val="28"/>
        </w:rPr>
      </w:pPr>
      <w:r>
        <w:rPr>
          <w:rFonts w:ascii="Arial" w:hAnsi="Arial" w:cs="Arial"/>
          <w:b/>
          <w:bCs/>
          <w:noProof/>
          <w:sz w:val="28"/>
          <w:szCs w:val="28"/>
        </w:rPr>
        <w:drawing>
          <wp:inline distT="0" distB="0" distL="0" distR="0" wp14:anchorId="65A6DB5C" wp14:editId="36D581B0">
            <wp:extent cx="2476500" cy="1473200"/>
            <wp:effectExtent l="0" t="0" r="0" b="0"/>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pic:nvPicPr>
                  <pic:blipFill rotWithShape="1">
                    <a:blip r:embed="rId18">
                      <a:extLst>
                        <a:ext uri="{28A0092B-C50C-407E-A947-70E740481C1C}">
                          <a14:useLocalDpi xmlns:a14="http://schemas.microsoft.com/office/drawing/2010/main" val="0"/>
                        </a:ext>
                      </a:extLst>
                    </a:blip>
                    <a:srcRect l="22964" t="16608" r="17372" b="61941"/>
                    <a:stretch/>
                  </pic:blipFill>
                  <pic:spPr bwMode="auto">
                    <a:xfrm>
                      <a:off x="0" y="0"/>
                      <a:ext cx="2479654" cy="1475076"/>
                    </a:xfrm>
                    <a:prstGeom prst="rect">
                      <a:avLst/>
                    </a:prstGeom>
                    <a:ln>
                      <a:noFill/>
                    </a:ln>
                    <a:extLst>
                      <a:ext uri="{53640926-AAD7-44D8-BBD7-CCE9431645EC}">
                        <a14:shadowObscured xmlns:a14="http://schemas.microsoft.com/office/drawing/2010/main"/>
                      </a:ext>
                    </a:extLst>
                  </pic:spPr>
                </pic:pic>
              </a:graphicData>
            </a:graphic>
          </wp:inline>
        </w:drawing>
      </w:r>
    </w:p>
    <w:p w14:paraId="792792CD" w14:textId="33C44CCB" w:rsidR="00621593" w:rsidRPr="009851D1" w:rsidRDefault="00621593" w:rsidP="00621593">
      <w:pPr>
        <w:rPr>
          <w:rFonts w:ascii="Arial" w:hAnsi="Arial" w:cs="Arial"/>
          <w:b/>
          <w:bCs/>
          <w:sz w:val="28"/>
          <w:szCs w:val="28"/>
        </w:rPr>
      </w:pPr>
      <w:r w:rsidRPr="009851D1">
        <w:rPr>
          <w:rFonts w:ascii="Arial" w:hAnsi="Arial" w:cs="Arial"/>
          <w:b/>
          <w:bCs/>
          <w:sz w:val="28"/>
          <w:szCs w:val="28"/>
        </w:rPr>
        <w:lastRenderedPageBreak/>
        <w:t>13.  Es muy importante la forma adoptada en que se leen los cuentos; necesitan de una lectura fluida y un mediador que transmita sus emociones. Por eso, además del lenguaje literario y la narración visual son muy importantes…</w:t>
      </w:r>
    </w:p>
    <w:p w14:paraId="7E37B6E8" w14:textId="37DD17AD" w:rsidR="00621593" w:rsidRDefault="009851D1" w:rsidP="00621593">
      <w:pPr>
        <w:rPr>
          <w:rFonts w:ascii="Arial" w:hAnsi="Arial" w:cs="Arial"/>
          <w:sz w:val="28"/>
          <w:szCs w:val="28"/>
        </w:rPr>
      </w:pPr>
      <w:r w:rsidRPr="009851D1">
        <w:rPr>
          <w:rFonts w:ascii="Arial" w:hAnsi="Arial" w:cs="Arial"/>
          <w:sz w:val="28"/>
          <w:szCs w:val="28"/>
        </w:rPr>
        <w:t>Las pausas, el tono y el ritmo de lectura, la expresión facial y los movimientos</w:t>
      </w:r>
    </w:p>
    <w:p w14:paraId="37E2206A" w14:textId="68E2E7EB" w:rsidR="0047415F" w:rsidRPr="009851D1" w:rsidRDefault="0047415F" w:rsidP="00621593">
      <w:pPr>
        <w:rPr>
          <w:rFonts w:ascii="Arial" w:hAnsi="Arial" w:cs="Arial"/>
          <w:sz w:val="28"/>
          <w:szCs w:val="28"/>
        </w:rPr>
      </w:pPr>
      <w:r>
        <w:rPr>
          <w:rFonts w:ascii="Arial" w:hAnsi="Arial" w:cs="Arial"/>
          <w:noProof/>
          <w:sz w:val="28"/>
          <w:szCs w:val="28"/>
        </w:rPr>
        <w:drawing>
          <wp:inline distT="0" distB="0" distL="0" distR="0" wp14:anchorId="63E81097" wp14:editId="3C9E6FBD">
            <wp:extent cx="3057525" cy="1600200"/>
            <wp:effectExtent l="0" t="0" r="9525" b="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rotWithShape="1">
                    <a:blip r:embed="rId18">
                      <a:extLst>
                        <a:ext uri="{28A0092B-C50C-407E-A947-70E740481C1C}">
                          <a14:useLocalDpi xmlns:a14="http://schemas.microsoft.com/office/drawing/2010/main" val="0"/>
                        </a:ext>
                      </a:extLst>
                    </a:blip>
                    <a:srcRect l="17428" t="37829" r="16758" b="42796"/>
                    <a:stretch/>
                  </pic:blipFill>
                  <pic:spPr bwMode="auto">
                    <a:xfrm>
                      <a:off x="0" y="0"/>
                      <a:ext cx="3057525" cy="1600200"/>
                    </a:xfrm>
                    <a:prstGeom prst="rect">
                      <a:avLst/>
                    </a:prstGeom>
                    <a:ln>
                      <a:noFill/>
                    </a:ln>
                    <a:extLst>
                      <a:ext uri="{53640926-AAD7-44D8-BBD7-CCE9431645EC}">
                        <a14:shadowObscured xmlns:a14="http://schemas.microsoft.com/office/drawing/2010/main"/>
                      </a:ext>
                    </a:extLst>
                  </pic:spPr>
                </pic:pic>
              </a:graphicData>
            </a:graphic>
          </wp:inline>
        </w:drawing>
      </w:r>
    </w:p>
    <w:p w14:paraId="673D8D93" w14:textId="2F67E175" w:rsidR="00621593" w:rsidRPr="009851D1" w:rsidRDefault="00621593" w:rsidP="00621593">
      <w:pPr>
        <w:rPr>
          <w:rFonts w:ascii="Arial" w:hAnsi="Arial" w:cs="Arial"/>
          <w:b/>
          <w:bCs/>
          <w:sz w:val="28"/>
          <w:szCs w:val="28"/>
        </w:rPr>
      </w:pPr>
      <w:r w:rsidRPr="009851D1">
        <w:rPr>
          <w:rFonts w:ascii="Arial" w:hAnsi="Arial" w:cs="Arial"/>
          <w:b/>
          <w:bCs/>
          <w:sz w:val="28"/>
          <w:szCs w:val="28"/>
        </w:rPr>
        <w:t>14.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14:paraId="3F412317" w14:textId="25316A39" w:rsidR="009851D1" w:rsidRDefault="009851D1" w:rsidP="00621593">
      <w:pPr>
        <w:rPr>
          <w:rFonts w:ascii="Arial" w:hAnsi="Arial" w:cs="Arial"/>
          <w:sz w:val="28"/>
          <w:szCs w:val="28"/>
        </w:rPr>
      </w:pPr>
      <w:r w:rsidRPr="009851D1">
        <w:rPr>
          <w:rFonts w:ascii="Arial" w:hAnsi="Arial" w:cs="Arial"/>
          <w:sz w:val="28"/>
          <w:szCs w:val="28"/>
        </w:rPr>
        <w:t>Una capacidad auto reflexiva que lleva el ajuste de la conducta propia y la imagen de sí mismo, para apropiarse de la comunidad a la que pertenece</w:t>
      </w:r>
    </w:p>
    <w:p w14:paraId="73C4C7E6" w14:textId="5F35AF6D" w:rsidR="0047415F" w:rsidRPr="009851D1" w:rsidRDefault="0047415F" w:rsidP="00621593">
      <w:pPr>
        <w:rPr>
          <w:rFonts w:ascii="Arial" w:hAnsi="Arial" w:cs="Arial"/>
          <w:sz w:val="28"/>
          <w:szCs w:val="28"/>
        </w:rPr>
      </w:pPr>
      <w:r>
        <w:rPr>
          <w:rFonts w:ascii="Arial" w:hAnsi="Arial" w:cs="Arial"/>
          <w:noProof/>
          <w:sz w:val="28"/>
          <w:szCs w:val="28"/>
        </w:rPr>
        <w:drawing>
          <wp:inline distT="0" distB="0" distL="0" distR="0" wp14:anchorId="2997BF97" wp14:editId="3AF21F48">
            <wp:extent cx="3390900" cy="2724150"/>
            <wp:effectExtent l="0" t="0" r="0"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rotWithShape="1">
                    <a:blip r:embed="rId18">
                      <a:extLst>
                        <a:ext uri="{28A0092B-C50C-407E-A947-70E740481C1C}">
                          <a14:useLocalDpi xmlns:a14="http://schemas.microsoft.com/office/drawing/2010/main" val="0"/>
                        </a:ext>
                      </a:extLst>
                    </a:blip>
                    <a:srcRect l="17429" t="57204" r="9581" b="9811"/>
                    <a:stretch/>
                  </pic:blipFill>
                  <pic:spPr bwMode="auto">
                    <a:xfrm>
                      <a:off x="0" y="0"/>
                      <a:ext cx="3390900" cy="2724150"/>
                    </a:xfrm>
                    <a:prstGeom prst="rect">
                      <a:avLst/>
                    </a:prstGeom>
                    <a:ln>
                      <a:noFill/>
                    </a:ln>
                    <a:extLst>
                      <a:ext uri="{53640926-AAD7-44D8-BBD7-CCE9431645EC}">
                        <a14:shadowObscured xmlns:a14="http://schemas.microsoft.com/office/drawing/2010/main"/>
                      </a:ext>
                    </a:extLst>
                  </pic:spPr>
                </pic:pic>
              </a:graphicData>
            </a:graphic>
          </wp:inline>
        </w:drawing>
      </w:r>
    </w:p>
    <w:p w14:paraId="2F3CD26B" w14:textId="1BCF2B7F" w:rsidR="009851D1" w:rsidRPr="00621593" w:rsidRDefault="009851D1" w:rsidP="00621593">
      <w:pPr>
        <w:rPr>
          <w:rFonts w:ascii="Arial" w:hAnsi="Arial" w:cs="Arial"/>
          <w:b/>
          <w:bCs/>
        </w:rPr>
      </w:pPr>
      <w:r>
        <w:rPr>
          <w:noProof/>
        </w:rPr>
        <w:lastRenderedPageBreak/>
        <w:drawing>
          <wp:inline distT="0" distB="0" distL="0" distR="0" wp14:anchorId="75C4554A" wp14:editId="5EDDDDA0">
            <wp:extent cx="5472853" cy="731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091" t="14490" r="23625" b="4005"/>
                    <a:stretch/>
                  </pic:blipFill>
                  <pic:spPr bwMode="auto">
                    <a:xfrm>
                      <a:off x="0" y="0"/>
                      <a:ext cx="5475850" cy="7319206"/>
                    </a:xfrm>
                    <a:prstGeom prst="rect">
                      <a:avLst/>
                    </a:prstGeom>
                    <a:ln>
                      <a:noFill/>
                    </a:ln>
                    <a:extLst>
                      <a:ext uri="{53640926-AAD7-44D8-BBD7-CCE9431645EC}">
                        <a14:shadowObscured xmlns:a14="http://schemas.microsoft.com/office/drawing/2010/main"/>
                      </a:ext>
                    </a:extLst>
                  </pic:spPr>
                </pic:pic>
              </a:graphicData>
            </a:graphic>
          </wp:inline>
        </w:drawing>
      </w:r>
    </w:p>
    <w:sectPr w:rsidR="009851D1" w:rsidRPr="00621593" w:rsidSect="005C75F2">
      <w:pgSz w:w="12240" w:h="15840"/>
      <w:pgMar w:top="1417" w:right="1701" w:bottom="1417"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417EF"/>
    <w:multiLevelType w:val="hybridMultilevel"/>
    <w:tmpl w:val="BDF29E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574DBF"/>
    <w:multiLevelType w:val="hybridMultilevel"/>
    <w:tmpl w:val="D8548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154633D"/>
    <w:multiLevelType w:val="hybridMultilevel"/>
    <w:tmpl w:val="C4D21E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593"/>
    <w:rsid w:val="001A7FB1"/>
    <w:rsid w:val="0026405D"/>
    <w:rsid w:val="0047415F"/>
    <w:rsid w:val="005C75F2"/>
    <w:rsid w:val="00621593"/>
    <w:rsid w:val="00655D17"/>
    <w:rsid w:val="009851D1"/>
    <w:rsid w:val="00BD0109"/>
    <w:rsid w:val="00BF071C"/>
    <w:rsid w:val="00ED4B82"/>
    <w:rsid w:val="00F538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5EE2"/>
  <w15:chartTrackingRefBased/>
  <w15:docId w15:val="{88074FAF-F954-419D-9E20-2A4C937E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593"/>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75F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67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13</Pages>
  <Words>1234</Words>
  <Characters>6791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ELIZABETH SANCHEZ GALLEGOS</dc:creator>
  <cp:keywords/>
  <dc:description/>
  <cp:lastModifiedBy>VANESSA ELIZABETH SANCHEZ GALLEGOS</cp:lastModifiedBy>
  <cp:revision>4</cp:revision>
  <dcterms:created xsi:type="dcterms:W3CDTF">2020-11-09T23:47:00Z</dcterms:created>
  <dcterms:modified xsi:type="dcterms:W3CDTF">2020-11-11T21:13:00Z</dcterms:modified>
</cp:coreProperties>
</file>