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567" w:rsidRDefault="00294567" w:rsidP="00294567">
      <w:pPr>
        <w:spacing w:before="240"/>
        <w:jc w:val="center"/>
        <w:rPr>
          <w:rFonts w:ascii="Times New Roman" w:hAnsi="Times New Roman" w:cs="Times New Roman"/>
          <w:b/>
          <w:color w:val="000000" w:themeColor="text1"/>
          <w:sz w:val="48"/>
          <w:szCs w:val="44"/>
        </w:rPr>
      </w:pPr>
      <w:r>
        <w:rPr>
          <w:noProof/>
          <w:lang w:eastAsia="es-MX"/>
        </w:rPr>
        <w:drawing>
          <wp:anchor distT="0" distB="0" distL="114300" distR="114300" simplePos="0" relativeHeight="251659264" behindDoc="0" locked="0" layoutInCell="1" allowOverlap="1" wp14:anchorId="6355DE10" wp14:editId="7034EF04">
            <wp:simplePos x="0" y="0"/>
            <wp:positionH relativeFrom="column">
              <wp:posOffset>-775335</wp:posOffset>
            </wp:positionH>
            <wp:positionV relativeFrom="paragraph">
              <wp:posOffset>-299720</wp:posOffset>
            </wp:positionV>
            <wp:extent cx="847725" cy="6286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725"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56"/>
          <w:szCs w:val="44"/>
        </w:rPr>
        <w:t>Escuela Normal de Educación Preescolar</w:t>
      </w:r>
    </w:p>
    <w:p w:rsidR="00294567" w:rsidRDefault="00294567" w:rsidP="00294567">
      <w:pPr>
        <w:spacing w:before="240" w:line="240" w:lineRule="auto"/>
        <w:jc w:val="center"/>
        <w:rPr>
          <w:rFonts w:ascii="Times New Roman" w:hAnsi="Times New Roman" w:cs="Times New Roman"/>
          <w:color w:val="000000" w:themeColor="text1"/>
          <w:sz w:val="40"/>
          <w:szCs w:val="44"/>
        </w:rPr>
      </w:pPr>
      <w:r>
        <w:rPr>
          <w:rFonts w:ascii="Times New Roman" w:hAnsi="Times New Roman" w:cs="Times New Roman"/>
          <w:color w:val="000000" w:themeColor="text1"/>
          <w:sz w:val="40"/>
          <w:szCs w:val="44"/>
        </w:rPr>
        <w:t>Licenciatura en educación preescolar</w:t>
      </w:r>
    </w:p>
    <w:p w:rsidR="00294567" w:rsidRDefault="00294567" w:rsidP="00294567">
      <w:pPr>
        <w:spacing w:before="240" w:line="240" w:lineRule="auto"/>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 xml:space="preserve">Curso: </w:t>
      </w:r>
      <w:r>
        <w:rPr>
          <w:rFonts w:ascii="Times New Roman" w:hAnsi="Times New Roman" w:cs="Times New Roman"/>
          <w:color w:val="000000" w:themeColor="text1"/>
          <w:sz w:val="52"/>
          <w:szCs w:val="44"/>
        </w:rPr>
        <w:t>Literatura infantil</w:t>
      </w:r>
    </w:p>
    <w:p w:rsidR="00294567" w:rsidRDefault="00294567" w:rsidP="00294567">
      <w:pPr>
        <w:spacing w:before="360" w:after="360" w:line="240" w:lineRule="auto"/>
        <w:jc w:val="center"/>
        <w:rPr>
          <w:rFonts w:ascii="Times New Roman" w:hAnsi="Times New Roman" w:cs="Times New Roman"/>
          <w:color w:val="000000" w:themeColor="text1"/>
          <w:sz w:val="44"/>
          <w:szCs w:val="44"/>
          <w:lang w:val="es-ES"/>
        </w:rPr>
      </w:pPr>
      <w:r>
        <w:rPr>
          <w:rFonts w:ascii="Times New Roman" w:hAnsi="Times New Roman" w:cs="Times New Roman"/>
          <w:b/>
          <w:color w:val="000000" w:themeColor="text1"/>
          <w:sz w:val="44"/>
          <w:szCs w:val="44"/>
        </w:rPr>
        <w:t xml:space="preserve">Maestro: </w:t>
      </w:r>
      <w:r>
        <w:rPr>
          <w:rFonts w:ascii="Times New Roman" w:hAnsi="Times New Roman" w:cs="Times New Roman"/>
          <w:color w:val="000000" w:themeColor="text1"/>
          <w:sz w:val="44"/>
          <w:szCs w:val="44"/>
          <w:lang w:val="es-ES"/>
        </w:rPr>
        <w:t>Miguel Rivera</w:t>
      </w:r>
    </w:p>
    <w:p w:rsidR="00294567" w:rsidRDefault="00294567" w:rsidP="00294567">
      <w:pPr>
        <w:spacing w:before="240" w:line="240" w:lineRule="auto"/>
        <w:jc w:val="center"/>
        <w:rPr>
          <w:rFonts w:ascii="Times New Roman" w:hAnsi="Times New Roman" w:cs="Times New Roman"/>
          <w:b/>
          <w:color w:val="000000" w:themeColor="text1"/>
          <w:sz w:val="36"/>
          <w:szCs w:val="32"/>
        </w:rPr>
      </w:pPr>
      <w:r>
        <w:rPr>
          <w:rFonts w:ascii="Times New Roman" w:hAnsi="Times New Roman" w:cs="Times New Roman"/>
          <w:b/>
          <w:color w:val="000000" w:themeColor="text1"/>
          <w:sz w:val="36"/>
          <w:szCs w:val="32"/>
        </w:rPr>
        <w:t>Competencias:</w:t>
      </w:r>
    </w:p>
    <w:p w:rsidR="00294567" w:rsidRDefault="00294567" w:rsidP="00294567">
      <w:pPr>
        <w:numPr>
          <w:ilvl w:val="0"/>
          <w:numId w:val="1"/>
        </w:numPr>
        <w:spacing w:before="240" w:after="160" w:line="240" w:lineRule="auto"/>
        <w:jc w:val="both"/>
        <w:rPr>
          <w:color w:val="000000" w:themeColor="text1"/>
          <w:sz w:val="32"/>
          <w:szCs w:val="32"/>
        </w:rPr>
      </w:pPr>
      <w:r>
        <w:rPr>
          <w:color w:val="000000" w:themeColor="text1"/>
          <w:sz w:val="32"/>
          <w:szCs w:val="32"/>
        </w:rPr>
        <w:t>Soluciona problemas y toma decisiones utilizando su pensamiento crítico y creativo.</w:t>
      </w:r>
    </w:p>
    <w:p w:rsidR="00294567" w:rsidRDefault="00294567" w:rsidP="00294567">
      <w:pPr>
        <w:numPr>
          <w:ilvl w:val="0"/>
          <w:numId w:val="1"/>
        </w:numPr>
        <w:spacing w:before="240" w:after="160" w:line="240" w:lineRule="auto"/>
        <w:jc w:val="both"/>
        <w:rPr>
          <w:color w:val="000000" w:themeColor="text1"/>
          <w:sz w:val="32"/>
          <w:szCs w:val="32"/>
        </w:rPr>
      </w:pPr>
      <w:r>
        <w:rPr>
          <w:color w:val="000000" w:themeColor="text1"/>
          <w:sz w:val="32"/>
          <w:szCs w:val="32"/>
        </w:rPr>
        <w:t>Colabora con diversos actores para generar proyectos innovadores de impacto social y educativo.</w:t>
      </w:r>
    </w:p>
    <w:p w:rsidR="00294567" w:rsidRDefault="00294567" w:rsidP="00294567">
      <w:pPr>
        <w:numPr>
          <w:ilvl w:val="0"/>
          <w:numId w:val="1"/>
        </w:numPr>
        <w:spacing w:before="240" w:after="160" w:line="240" w:lineRule="auto"/>
        <w:jc w:val="both"/>
        <w:rPr>
          <w:color w:val="000000" w:themeColor="text1"/>
          <w:sz w:val="32"/>
          <w:szCs w:val="32"/>
        </w:rPr>
      </w:pPr>
      <w:r>
        <w:rPr>
          <w:color w:val="000000" w:themeColor="text1"/>
          <w:sz w:val="32"/>
          <w:szCs w:val="32"/>
        </w:rPr>
        <w:t>Utiliza las tecnologías de la información y la comunicación de manera crítica.</w:t>
      </w:r>
    </w:p>
    <w:p w:rsidR="00294567" w:rsidRDefault="00294567" w:rsidP="00294567">
      <w:pPr>
        <w:numPr>
          <w:ilvl w:val="0"/>
          <w:numId w:val="1"/>
        </w:numPr>
        <w:spacing w:before="240" w:after="160" w:line="240" w:lineRule="auto"/>
        <w:jc w:val="both"/>
        <w:rPr>
          <w:color w:val="000000" w:themeColor="text1"/>
          <w:sz w:val="32"/>
          <w:szCs w:val="32"/>
        </w:rPr>
      </w:pPr>
      <w:r>
        <w:rPr>
          <w:color w:val="000000" w:themeColor="text1"/>
          <w:sz w:val="32"/>
          <w:szCs w:val="32"/>
        </w:rPr>
        <w:t>Aplica sus habilidades lingüísticas y comunicativas en diversos contextos.</w:t>
      </w:r>
    </w:p>
    <w:p w:rsidR="00294567" w:rsidRDefault="00294567" w:rsidP="00294567">
      <w:pPr>
        <w:spacing w:before="240" w:line="240" w:lineRule="auto"/>
        <w:ind w:left="360"/>
        <w:jc w:val="center"/>
        <w:rPr>
          <w:rFonts w:ascii="Times New Roman" w:hAnsi="Times New Roman" w:cs="Times New Roman"/>
          <w:color w:val="000000" w:themeColor="text1"/>
          <w:sz w:val="40"/>
          <w:szCs w:val="44"/>
        </w:rPr>
      </w:pPr>
      <w:r>
        <w:rPr>
          <w:rFonts w:ascii="Times New Roman" w:hAnsi="Times New Roman" w:cs="Times New Roman"/>
          <w:b/>
          <w:color w:val="000000" w:themeColor="text1"/>
          <w:sz w:val="40"/>
          <w:szCs w:val="44"/>
        </w:rPr>
        <w:t xml:space="preserve">Alumna: </w:t>
      </w:r>
      <w:r>
        <w:rPr>
          <w:rFonts w:ascii="Times New Roman" w:hAnsi="Times New Roman" w:cs="Times New Roman"/>
          <w:color w:val="000000" w:themeColor="text1"/>
          <w:sz w:val="40"/>
          <w:szCs w:val="44"/>
        </w:rPr>
        <w:t>Cynthia González García #7</w:t>
      </w:r>
    </w:p>
    <w:p w:rsidR="00294567" w:rsidRDefault="00294567" w:rsidP="00294567">
      <w:pPr>
        <w:spacing w:before="240" w:line="240" w:lineRule="auto"/>
        <w:ind w:left="360"/>
        <w:jc w:val="center"/>
        <w:rPr>
          <w:rFonts w:ascii="Times New Roman" w:hAnsi="Times New Roman" w:cs="Times New Roman"/>
          <w:b/>
          <w:color w:val="000000" w:themeColor="text1"/>
          <w:sz w:val="44"/>
          <w:szCs w:val="44"/>
        </w:rPr>
      </w:pPr>
    </w:p>
    <w:p w:rsidR="00294567" w:rsidRDefault="00294567" w:rsidP="00294567">
      <w:pPr>
        <w:spacing w:before="240" w:line="240" w:lineRule="auto"/>
        <w:jc w:val="right"/>
        <w:rPr>
          <w:color w:val="000000" w:themeColor="text1"/>
          <w:sz w:val="28"/>
          <w:szCs w:val="44"/>
        </w:rPr>
      </w:pPr>
      <w:r>
        <w:rPr>
          <w:color w:val="000000" w:themeColor="text1"/>
          <w:sz w:val="28"/>
          <w:szCs w:val="44"/>
        </w:rPr>
        <w:t>12</w:t>
      </w:r>
      <w:r>
        <w:rPr>
          <w:color w:val="000000" w:themeColor="text1"/>
          <w:sz w:val="28"/>
          <w:szCs w:val="44"/>
        </w:rPr>
        <w:t>/11/2020</w:t>
      </w:r>
    </w:p>
    <w:p w:rsidR="00294567" w:rsidRDefault="00294567" w:rsidP="00294567">
      <w:pPr>
        <w:spacing w:before="240" w:line="240" w:lineRule="auto"/>
        <w:jc w:val="right"/>
        <w:rPr>
          <w:color w:val="000000" w:themeColor="text1"/>
          <w:sz w:val="28"/>
          <w:szCs w:val="44"/>
        </w:rPr>
      </w:pPr>
    </w:p>
    <w:p w:rsidR="00294567" w:rsidRDefault="00294567" w:rsidP="00294567">
      <w:pPr>
        <w:spacing w:before="240" w:line="240" w:lineRule="auto"/>
        <w:jc w:val="right"/>
        <w:rPr>
          <w:color w:val="000000" w:themeColor="text1"/>
          <w:sz w:val="28"/>
          <w:szCs w:val="44"/>
        </w:rPr>
      </w:pPr>
      <w:r>
        <w:rPr>
          <w:color w:val="000000" w:themeColor="text1"/>
          <w:sz w:val="28"/>
          <w:szCs w:val="44"/>
        </w:rPr>
        <w:t>Saltillo, Coahuila</w:t>
      </w:r>
    </w:p>
    <w:p w:rsidR="00294567" w:rsidRDefault="00294567" w:rsidP="00294567"/>
    <w:p w:rsidR="00294567" w:rsidRPr="00AC23CC" w:rsidRDefault="00294567" w:rsidP="00294567">
      <w:pPr>
        <w:jc w:val="center"/>
        <w:rPr>
          <w:rFonts w:ascii="Arial" w:hAnsi="Arial" w:cs="Arial"/>
          <w:sz w:val="32"/>
        </w:rPr>
      </w:pPr>
      <w:r>
        <w:br w:type="page"/>
      </w:r>
      <w:r w:rsidRPr="00111D47">
        <w:rPr>
          <w:rFonts w:ascii="Arial" w:hAnsi="Arial" w:cs="Arial"/>
          <w:sz w:val="28"/>
        </w:rPr>
        <w:lastRenderedPageBreak/>
        <w:t>Índice:</w:t>
      </w:r>
    </w:p>
    <w:p w:rsidR="00294567" w:rsidRPr="007B4707" w:rsidRDefault="00294567" w:rsidP="00294567">
      <w:pPr>
        <w:spacing w:after="0" w:line="240" w:lineRule="auto"/>
        <w:rPr>
          <w:rFonts w:ascii="Arial" w:hAnsi="Arial" w:cs="Arial"/>
          <w:b/>
          <w:color w:val="000000"/>
        </w:rPr>
      </w:pPr>
      <w:r w:rsidRPr="007B4707">
        <w:rPr>
          <w:rFonts w:ascii="Arial" w:hAnsi="Arial" w:cs="Arial"/>
          <w:b/>
          <w:color w:val="000000"/>
          <w:sz w:val="28"/>
        </w:rPr>
        <w:t xml:space="preserve">Lectura del tema: </w:t>
      </w:r>
    </w:p>
    <w:p w:rsidR="00294567" w:rsidRPr="00294567" w:rsidRDefault="00294567" w:rsidP="00294567">
      <w:pPr>
        <w:pStyle w:val="Prrafodelista"/>
        <w:numPr>
          <w:ilvl w:val="0"/>
          <w:numId w:val="4"/>
        </w:numPr>
        <w:spacing w:after="0"/>
        <w:rPr>
          <w:rFonts w:ascii="Arial" w:hAnsi="Arial" w:cs="Arial"/>
          <w:bCs/>
          <w:color w:val="000000"/>
        </w:rPr>
      </w:pPr>
      <w:r w:rsidRPr="00294567">
        <w:rPr>
          <w:rFonts w:ascii="Arial" w:hAnsi="Arial" w:cs="Arial"/>
          <w:bCs/>
          <w:color w:val="000000"/>
        </w:rPr>
        <w:t>L</w:t>
      </w:r>
      <w:r w:rsidRPr="00294567">
        <w:rPr>
          <w:rFonts w:ascii="Arial" w:hAnsi="Arial" w:cs="Arial"/>
          <w:bCs/>
          <w:color w:val="000000"/>
        </w:rPr>
        <w:t>a importancia de la lectura desde la infancia.</w:t>
      </w:r>
    </w:p>
    <w:p w:rsidR="00294567" w:rsidRPr="00294567" w:rsidRDefault="00294567" w:rsidP="00294567">
      <w:pPr>
        <w:pStyle w:val="Prrafodelista"/>
        <w:numPr>
          <w:ilvl w:val="0"/>
          <w:numId w:val="4"/>
        </w:numPr>
        <w:spacing w:after="0"/>
        <w:rPr>
          <w:rFonts w:ascii="Arial" w:hAnsi="Arial" w:cs="Arial"/>
          <w:bCs/>
          <w:color w:val="000000"/>
        </w:rPr>
      </w:pPr>
      <w:r w:rsidRPr="00294567">
        <w:rPr>
          <w:rFonts w:ascii="Arial" w:hAnsi="Arial" w:cs="Arial"/>
          <w:bCs/>
          <w:color w:val="000000"/>
        </w:rPr>
        <w:t>Lectura mediada de literatura infantil como herramienta para el desarrollo de competencias emocionales.</w:t>
      </w:r>
    </w:p>
    <w:p w:rsidR="00294567" w:rsidRPr="00294567" w:rsidRDefault="00294567" w:rsidP="00294567">
      <w:pPr>
        <w:spacing w:after="0" w:line="240" w:lineRule="auto"/>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eastAsia="es-MX"/>
        </w:rPr>
        <w:t>Actividades de desarrollo:</w:t>
      </w:r>
    </w:p>
    <w:p w:rsidR="00294567" w:rsidRPr="00294567" w:rsidRDefault="00294567" w:rsidP="00294567">
      <w:pPr>
        <w:spacing w:after="0" w:line="240" w:lineRule="auto"/>
        <w:rPr>
          <w:rFonts w:ascii="Arial" w:eastAsia="Times New Roman" w:hAnsi="Arial" w:cs="Arial"/>
          <w:b/>
          <w:bCs/>
          <w:color w:val="000000"/>
          <w:sz w:val="24"/>
          <w:szCs w:val="24"/>
          <w:lang w:eastAsia="es-MX"/>
        </w:rPr>
      </w:pPr>
      <w:r w:rsidRPr="00294567">
        <w:rPr>
          <w:rFonts w:ascii="Arial" w:eastAsia="Times New Roman" w:hAnsi="Arial" w:cs="Arial"/>
          <w:b/>
          <w:bCs/>
          <w:color w:val="000000"/>
          <w:sz w:val="24"/>
          <w:szCs w:val="24"/>
          <w:lang w:eastAsia="es-MX"/>
        </w:rPr>
        <w:t>Por escrito responde a los siguientes cuestionamientos:</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val="es-ES" w:eastAsia="es-MX"/>
        </w:rPr>
        <w:t>1.</w:t>
      </w:r>
      <w:r w:rsidRPr="00294567">
        <w:rPr>
          <w:rFonts w:ascii="Arial" w:eastAsia="Times New Roman" w:hAnsi="Arial" w:cs="Arial"/>
          <w:color w:val="000000"/>
          <w:sz w:val="24"/>
          <w:szCs w:val="24"/>
          <w:lang w:val="es-ES" w:eastAsia="es-MX"/>
        </w:rPr>
        <w:t>     ¿En qué consiste la </w:t>
      </w:r>
      <w:r w:rsidRPr="00294567">
        <w:rPr>
          <w:rFonts w:ascii="Arial" w:eastAsia="Times New Roman" w:hAnsi="Arial" w:cs="Arial"/>
          <w:b/>
          <w:bCs/>
          <w:color w:val="000000"/>
          <w:sz w:val="24"/>
          <w:szCs w:val="24"/>
          <w:lang w:val="es-ES" w:eastAsia="es-MX"/>
        </w:rPr>
        <w:t>autonomía cognitiva</w:t>
      </w:r>
      <w:r w:rsidRPr="00294567">
        <w:rPr>
          <w:rFonts w:ascii="Arial" w:eastAsia="Times New Roman" w:hAnsi="Arial" w:cs="Arial"/>
          <w:color w:val="000000"/>
          <w:sz w:val="24"/>
          <w:szCs w:val="24"/>
          <w:lang w:val="es-ES" w:eastAsia="es-MX"/>
        </w:rPr>
        <w:t> que desarrollan las personas con hábito de lectura?</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val="es-ES" w:eastAsia="es-MX"/>
        </w:rPr>
        <w:t>2.</w:t>
      </w:r>
      <w:r w:rsidRPr="00294567">
        <w:rPr>
          <w:rFonts w:ascii="Arial" w:eastAsia="Times New Roman" w:hAnsi="Arial" w:cs="Arial"/>
          <w:color w:val="000000"/>
          <w:sz w:val="24"/>
          <w:szCs w:val="24"/>
          <w:lang w:val="es-ES" w:eastAsia="es-MX"/>
        </w:rPr>
        <w:t>     Resume las 12 principales razones por las cuales debemos optar por un proyecto lector serio y creativo.</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eastAsia="es-MX"/>
        </w:rPr>
        <w:t>3.</w:t>
      </w:r>
      <w:r w:rsidRPr="00294567">
        <w:rPr>
          <w:rFonts w:ascii="Arial" w:eastAsia="Times New Roman" w:hAnsi="Arial" w:cs="Arial"/>
          <w:color w:val="000000"/>
          <w:sz w:val="24"/>
          <w:szCs w:val="24"/>
          <w:lang w:eastAsia="es-MX"/>
        </w:rPr>
        <w:t>     El leer no es nada más que un hábito, es un aprendizaje que se incorpora a nuestro comportamiento. En base a esto ¿Cuál es la importancia de la literatura infantil?</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val="es-ES" w:eastAsia="es-MX"/>
        </w:rPr>
        <w:t>4.</w:t>
      </w:r>
      <w:r w:rsidRPr="00294567">
        <w:rPr>
          <w:rFonts w:ascii="Arial" w:eastAsia="Times New Roman" w:hAnsi="Arial" w:cs="Arial"/>
          <w:color w:val="000000"/>
          <w:sz w:val="24"/>
          <w:szCs w:val="24"/>
          <w:lang w:val="es-ES" w:eastAsia="es-MX"/>
        </w:rPr>
        <w:t>     Existe mucha evidencia que demuestran que hay familias que tienden a criar hijos competentes en la lectura. Son aquellas familias que le dan importancia a</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val="es-ES" w:eastAsia="es-MX"/>
        </w:rPr>
        <w:t>5.</w:t>
      </w:r>
      <w:r w:rsidRPr="00294567">
        <w:rPr>
          <w:rFonts w:ascii="Arial" w:eastAsia="Times New Roman" w:hAnsi="Arial" w:cs="Arial"/>
          <w:color w:val="000000"/>
          <w:sz w:val="24"/>
          <w:szCs w:val="24"/>
          <w:lang w:val="es-ES" w:eastAsia="es-MX"/>
        </w:rPr>
        <w:t>     Si la persona no incorpora el leer, ya más grande será más complicado que pueda hacerlo. ¿Cómo se puede desarrollar la competencia lectora en una profesora de Preescolar que es una analfabeta funcional?</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val="es-ES" w:eastAsia="es-MX"/>
        </w:rPr>
        <w:t>6.</w:t>
      </w:r>
      <w:r w:rsidRPr="00294567">
        <w:rPr>
          <w:rFonts w:ascii="Arial" w:eastAsia="Times New Roman" w:hAnsi="Arial" w:cs="Arial"/>
          <w:color w:val="000000"/>
          <w:sz w:val="24"/>
          <w:szCs w:val="24"/>
          <w:lang w:val="es-ES" w:eastAsia="es-MX"/>
        </w:rPr>
        <w:t>     Los libros crean una especie de fascinación temprana en los niños pequeños, que se debe al hecho de…</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val="es-ES" w:eastAsia="es-MX"/>
        </w:rPr>
        <w:t>7.</w:t>
      </w:r>
      <w:r w:rsidRPr="00294567">
        <w:rPr>
          <w:rFonts w:ascii="Arial" w:eastAsia="Times New Roman" w:hAnsi="Arial" w:cs="Arial"/>
          <w:color w:val="000000"/>
          <w:sz w:val="24"/>
          <w:szCs w:val="24"/>
          <w:lang w:val="es-ES" w:eastAsia="es-MX"/>
        </w:rPr>
        <w:t>     ¿De dónde surge la idea del “odio a la lectura” que muchos niños (y alumnas de la ENEP) desarrollaron?</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val="es-ES" w:eastAsia="es-MX"/>
        </w:rPr>
        <w:t>8.</w:t>
      </w:r>
      <w:r w:rsidRPr="00294567">
        <w:rPr>
          <w:rFonts w:ascii="Arial" w:eastAsia="Times New Roman" w:hAnsi="Arial" w:cs="Arial"/>
          <w:color w:val="000000"/>
          <w:sz w:val="24"/>
          <w:szCs w:val="24"/>
          <w:lang w:val="es-ES" w:eastAsia="es-MX"/>
        </w:rPr>
        <w:t>     Se han encontrado cuatro </w:t>
      </w:r>
      <w:r w:rsidRPr="00294567">
        <w:rPr>
          <w:rFonts w:ascii="Arial" w:eastAsia="Times New Roman" w:hAnsi="Arial" w:cs="Arial"/>
          <w:b/>
          <w:bCs/>
          <w:color w:val="000000"/>
          <w:sz w:val="24"/>
          <w:szCs w:val="24"/>
          <w:lang w:val="es-ES" w:eastAsia="es-MX"/>
        </w:rPr>
        <w:t>argumentos</w:t>
      </w:r>
      <w:r w:rsidRPr="00294567">
        <w:rPr>
          <w:rFonts w:ascii="Arial" w:eastAsia="Times New Roman" w:hAnsi="Arial" w:cs="Arial"/>
          <w:color w:val="000000"/>
          <w:sz w:val="24"/>
          <w:szCs w:val="24"/>
          <w:lang w:val="es-ES" w:eastAsia="es-MX"/>
        </w:rPr>
        <w:t> para justificar por qué y para qué desarrollar un trabajo de animación a la lectura en la primera infancia y en preescolar.</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sidRPr="00294567">
        <w:rPr>
          <w:rFonts w:ascii="Arial" w:eastAsia="Times New Roman" w:hAnsi="Arial" w:cs="Arial"/>
          <w:b/>
          <w:bCs/>
          <w:color w:val="000000"/>
          <w:sz w:val="24"/>
          <w:szCs w:val="24"/>
          <w:lang w:val="es-ES" w:eastAsia="es-MX"/>
        </w:rPr>
        <w:t>9.</w:t>
      </w:r>
      <w:r w:rsidRPr="00294567">
        <w:rPr>
          <w:rFonts w:ascii="Arial" w:eastAsia="Times New Roman" w:hAnsi="Arial" w:cs="Arial"/>
          <w:color w:val="000000"/>
          <w:sz w:val="24"/>
          <w:szCs w:val="24"/>
          <w:lang w:val="es-ES" w:eastAsia="es-MX"/>
        </w:rPr>
        <w:t>     Resume en cuatro criterios básicos que nos permitan entender ¿A quién leemos? ¿Cómo lee? ¿Qué lee?</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10.</w:t>
      </w:r>
      <w:r w:rsidRPr="00294567">
        <w:rPr>
          <w:rFonts w:ascii="Arial" w:eastAsia="Times New Roman" w:hAnsi="Arial" w:cs="Arial"/>
          <w:color w:val="000000"/>
          <w:sz w:val="24"/>
          <w:szCs w:val="24"/>
          <w:lang w:eastAsia="es-MX"/>
        </w:rPr>
        <w:t>     ¿Por qué es importante destacar el rol de la emoción e integrarla al ámbito educativo?</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11</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xml:space="preserve">     Los actuales modelos de intervención emocional consideran al niño como un individuo aislado, señalado como alguien con características que lo hacen </w:t>
      </w:r>
      <w:r w:rsidRPr="00294567">
        <w:rPr>
          <w:rFonts w:ascii="Arial" w:eastAsia="Times New Roman" w:hAnsi="Arial" w:cs="Arial"/>
          <w:color w:val="000000"/>
          <w:sz w:val="24"/>
          <w:szCs w:val="24"/>
          <w:lang w:eastAsia="es-MX"/>
        </w:rPr>
        <w:lastRenderedPageBreak/>
        <w:t>ser, por su “naturaleza”, sujeto de atención especial. Estas “intervenciones” son inadecuadas por dos razones:</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12</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13</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¿Qué es un mediador de lectura? ¿Cuál es su objetivo? ¿Cuál es su estrategia más utilizada con los niños?</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14</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Explica en qué consiste el proceso de “lectura mediada”.</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15</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Además del lenguaje verbal, para lograr una lectura mediada eficaz, el narrador debe usar otros dos lenguajes:</w:t>
      </w:r>
    </w:p>
    <w:p w:rsidR="00294567" w:rsidRPr="00294567" w:rsidRDefault="00294567" w:rsidP="00294567">
      <w:pPr>
        <w:spacing w:before="100" w:beforeAutospacing="1" w:after="100" w:afterAutospacing="1" w:line="240" w:lineRule="auto"/>
        <w:ind w:hanging="360"/>
        <w:rPr>
          <w:rFonts w:ascii="Arial" w:eastAsia="Times New Roman" w:hAnsi="Arial" w:cs="Arial"/>
          <w:color w:val="000000"/>
          <w:sz w:val="24"/>
          <w:szCs w:val="24"/>
          <w:lang w:eastAsia="es-MX"/>
        </w:rPr>
      </w:pPr>
      <w:r w:rsidRPr="00294567">
        <w:rPr>
          <w:rFonts w:ascii="Arial" w:eastAsia="Times New Roman" w:hAnsi="Arial" w:cs="Arial"/>
          <w:color w:val="000000"/>
          <w:sz w:val="24"/>
          <w:szCs w:val="24"/>
          <w:lang w:eastAsia="es-MX"/>
        </w:rPr>
        <w:t>a)     No verbal</w:t>
      </w:r>
    </w:p>
    <w:p w:rsidR="00294567" w:rsidRPr="00294567" w:rsidRDefault="00294567" w:rsidP="00294567">
      <w:pPr>
        <w:spacing w:before="100" w:beforeAutospacing="1" w:after="100" w:afterAutospacing="1" w:line="240" w:lineRule="auto"/>
        <w:ind w:hanging="360"/>
        <w:rPr>
          <w:rFonts w:ascii="Arial" w:eastAsia="Times New Roman" w:hAnsi="Arial" w:cs="Arial"/>
          <w:color w:val="000000"/>
          <w:sz w:val="24"/>
          <w:szCs w:val="24"/>
          <w:lang w:eastAsia="es-MX"/>
        </w:rPr>
      </w:pPr>
      <w:r w:rsidRPr="00294567">
        <w:rPr>
          <w:rFonts w:ascii="Arial" w:eastAsia="Times New Roman" w:hAnsi="Arial" w:cs="Arial"/>
          <w:color w:val="000000"/>
          <w:sz w:val="24"/>
          <w:szCs w:val="24"/>
          <w:lang w:eastAsia="es-MX"/>
        </w:rPr>
        <w:t>b)    </w:t>
      </w:r>
      <w:proofErr w:type="spellStart"/>
      <w:r w:rsidRPr="00294567">
        <w:rPr>
          <w:rFonts w:ascii="Arial" w:eastAsia="Times New Roman" w:hAnsi="Arial" w:cs="Arial"/>
          <w:color w:val="000000"/>
          <w:sz w:val="24"/>
          <w:szCs w:val="24"/>
          <w:lang w:eastAsia="es-MX"/>
        </w:rPr>
        <w:t>Paraverbal</w:t>
      </w:r>
      <w:proofErr w:type="spellEnd"/>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16</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¿Cuál es la importancia emocional de los procesos de lectura mediada?</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17</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Después de leer este texto, define que es la alfabetización emocional y describe la función de la literatura infantil en su desarrollo.</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18</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¿Cuál es la principal fortaleza, en cuanto a prevención, que tiene la lectura mediada de literatura infantil?</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19</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El cuento en sí mismo no necesariamente logra el desarrollo de la emoción que se pretende “enseñar”, debemos considerar las características del niño y el contexto de una lectura mediada, porque los niños necesitan tres cosas…</w:t>
      </w:r>
    </w:p>
    <w:p w:rsidR="00294567" w:rsidRPr="00294567" w:rsidRDefault="00294567" w:rsidP="00294567">
      <w:pPr>
        <w:spacing w:before="100" w:beforeAutospacing="1" w:after="100" w:afterAutospacing="1" w:line="240" w:lineRule="auto"/>
        <w:ind w:left="360" w:hanging="360"/>
        <w:jc w:val="both"/>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20</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El autor dice que al elegir libros para una lectura mediada que apunta hacia la alfabetización emocional de los niños, es más importante escogerlos por su calidad estético-literaria, que por su contenido emocional.  Explica brevemente la razón.</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21</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El autor, en la lectura mediada como herramienta para el desarrollo de competencias emocionales del niño, recomienda el </w:t>
      </w:r>
      <w:r w:rsidRPr="00294567">
        <w:rPr>
          <w:rFonts w:ascii="Arial" w:eastAsia="Times New Roman" w:hAnsi="Arial" w:cs="Arial"/>
          <w:b/>
          <w:bCs/>
          <w:color w:val="000000"/>
          <w:sz w:val="24"/>
          <w:szCs w:val="24"/>
          <w:lang w:eastAsia="es-MX"/>
        </w:rPr>
        <w:t>cuento ilustrado</w:t>
      </w:r>
      <w:r w:rsidRPr="00294567">
        <w:rPr>
          <w:rFonts w:ascii="Arial" w:eastAsia="Times New Roman" w:hAnsi="Arial" w:cs="Arial"/>
          <w:color w:val="000000"/>
          <w:sz w:val="24"/>
          <w:szCs w:val="24"/>
          <w:lang w:eastAsia="es-MX"/>
        </w:rPr>
        <w:t>, porque…</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22</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Es muy importante la forma adoptada en que se leen los cuentos; necesitan de una lectura fluida y un mediador que transmita sus emociones. Por eso, además del lenguaje literario y la narración visual son muy importantes…</w:t>
      </w:r>
    </w:p>
    <w:p w:rsidR="00294567" w:rsidRPr="00294567" w:rsidRDefault="00294567" w:rsidP="00294567">
      <w:pPr>
        <w:spacing w:before="100" w:beforeAutospacing="1" w:after="100" w:afterAutospacing="1" w:line="240" w:lineRule="auto"/>
        <w:ind w:left="360" w:hanging="360"/>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lastRenderedPageBreak/>
        <w:t>23</w:t>
      </w:r>
      <w:r w:rsidRPr="00294567">
        <w:rPr>
          <w:rFonts w:ascii="Arial" w:eastAsia="Times New Roman" w:hAnsi="Arial" w:cs="Arial"/>
          <w:b/>
          <w:bCs/>
          <w:color w:val="000000"/>
          <w:sz w:val="24"/>
          <w:szCs w:val="24"/>
          <w:lang w:eastAsia="es-MX"/>
        </w:rPr>
        <w:t>.</w:t>
      </w:r>
      <w:r w:rsidRPr="00294567">
        <w:rPr>
          <w:rFonts w:ascii="Arial" w:eastAsia="Times New Roman" w:hAnsi="Arial" w:cs="Arial"/>
          <w:color w:val="000000"/>
          <w:sz w:val="24"/>
          <w:szCs w:val="24"/>
          <w:lang w:eastAsia="es-MX"/>
        </w:rPr>
        <w:t>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p w:rsidR="00294567" w:rsidRDefault="00294567"/>
    <w:p w:rsidR="00294567" w:rsidRDefault="00294567">
      <w:r>
        <w:br w:type="page"/>
      </w:r>
    </w:p>
    <w:p w:rsidR="00294567" w:rsidRPr="00D703C1" w:rsidRDefault="00294567" w:rsidP="00D703C1">
      <w:pPr>
        <w:pStyle w:val="Prrafodelista"/>
        <w:numPr>
          <w:ilvl w:val="0"/>
          <w:numId w:val="5"/>
        </w:numPr>
        <w:jc w:val="both"/>
        <w:rPr>
          <w:rFonts w:ascii="Arial" w:hAnsi="Arial" w:cs="Arial"/>
          <w:b/>
          <w:color w:val="000000" w:themeColor="text1"/>
          <w:lang w:val="es-ES"/>
        </w:rPr>
      </w:pPr>
      <w:r w:rsidRPr="00D703C1">
        <w:rPr>
          <w:rFonts w:ascii="Arial" w:hAnsi="Arial" w:cs="Arial"/>
          <w:b/>
          <w:color w:val="000000" w:themeColor="text1"/>
          <w:lang w:val="es-ES"/>
        </w:rPr>
        <w:lastRenderedPageBreak/>
        <w:t>¿En qué consiste la </w:t>
      </w:r>
      <w:r w:rsidRPr="00D703C1">
        <w:rPr>
          <w:rFonts w:ascii="Arial" w:hAnsi="Arial" w:cs="Arial"/>
          <w:b/>
          <w:bCs/>
          <w:color w:val="000000" w:themeColor="text1"/>
          <w:lang w:val="es-ES"/>
        </w:rPr>
        <w:t>autonomía cognitiva</w:t>
      </w:r>
      <w:r w:rsidRPr="00D703C1">
        <w:rPr>
          <w:rFonts w:ascii="Arial" w:hAnsi="Arial" w:cs="Arial"/>
          <w:b/>
          <w:color w:val="000000" w:themeColor="text1"/>
          <w:lang w:val="es-ES"/>
        </w:rPr>
        <w:t> que desarrollan las personas con hábito de lectura?</w:t>
      </w:r>
    </w:p>
    <w:p w:rsidR="00D703C1" w:rsidRPr="00D703C1" w:rsidRDefault="00D703C1" w:rsidP="00D703C1">
      <w:pPr>
        <w:ind w:left="360"/>
        <w:jc w:val="both"/>
        <w:rPr>
          <w:rFonts w:ascii="Arial" w:hAnsi="Arial" w:cs="Arial"/>
          <w:color w:val="000000" w:themeColor="text1"/>
          <w:sz w:val="24"/>
          <w:szCs w:val="24"/>
        </w:rPr>
      </w:pPr>
      <w:r w:rsidRPr="00D703C1">
        <w:rPr>
          <w:rFonts w:ascii="Arial" w:hAnsi="Arial" w:cs="Arial"/>
          <w:color w:val="000000" w:themeColor="text1"/>
          <w:sz w:val="24"/>
          <w:szCs w:val="24"/>
        </w:rPr>
        <w:t>Está preparada para aprender por sí misma durante toda la vida</w:t>
      </w:r>
    </w:p>
    <w:p w:rsidR="00294567" w:rsidRPr="00D703C1" w:rsidRDefault="00294567" w:rsidP="00D703C1">
      <w:pPr>
        <w:pStyle w:val="Prrafodelista"/>
        <w:numPr>
          <w:ilvl w:val="0"/>
          <w:numId w:val="5"/>
        </w:numPr>
        <w:jc w:val="both"/>
        <w:rPr>
          <w:rFonts w:ascii="Arial" w:hAnsi="Arial" w:cs="Arial"/>
          <w:b/>
          <w:color w:val="000000" w:themeColor="text1"/>
          <w:lang w:val="es-ES"/>
        </w:rPr>
      </w:pPr>
      <w:r w:rsidRPr="00D703C1">
        <w:rPr>
          <w:rFonts w:ascii="Arial" w:hAnsi="Arial" w:cs="Arial"/>
          <w:b/>
          <w:color w:val="000000" w:themeColor="text1"/>
          <w:lang w:val="es-ES"/>
        </w:rPr>
        <w:t>Resume las 12 principales razones por las cuales debemos optar por un proyecto lector serio y creativo.</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La lectura ayuda al desarrollo y perfeccionamiento del lenguaje.</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Mejorar la expresión oral y escrita y hace lenguaje más fluido.</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Argumenta el vocabulario y mejora la redacción.</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La lectura nos permite aprender cualquier materia desde física cuántica hasta matemática financiera.</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No hay especialidad profesional en la que se requiere de una práctica lectora.</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La lectura mejora las relaciones humanas.</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La lectura da facilidad para exponer el propio pensamiento.</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Se establecen conceptos, juicios y razonamientos.</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La lectura es una herramienta extraordinaria de trabajo.</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La lectura aumenta nuestro bagaje cultural.</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La lectura amplia nuestros horizontes del individuo.</w:t>
      </w:r>
    </w:p>
    <w:p w:rsidR="00D703C1" w:rsidRPr="00D703C1" w:rsidRDefault="00D703C1" w:rsidP="00D703C1">
      <w:pPr>
        <w:pStyle w:val="Prrafodelista"/>
        <w:numPr>
          <w:ilvl w:val="0"/>
          <w:numId w:val="6"/>
        </w:numPr>
        <w:jc w:val="both"/>
        <w:rPr>
          <w:rFonts w:ascii="Arial" w:hAnsi="Arial" w:cs="Arial"/>
          <w:color w:val="000000" w:themeColor="text1"/>
        </w:rPr>
      </w:pPr>
      <w:r w:rsidRPr="00D703C1">
        <w:rPr>
          <w:rFonts w:ascii="Arial" w:hAnsi="Arial" w:cs="Arial"/>
          <w:color w:val="000000" w:themeColor="text1"/>
        </w:rPr>
        <w:t>La lectura nos vuelve más tolerantes y menos prejuiciosos.</w:t>
      </w:r>
    </w:p>
    <w:p w:rsidR="00294567" w:rsidRPr="00D703C1" w:rsidRDefault="00294567" w:rsidP="00D703C1">
      <w:pPr>
        <w:pStyle w:val="Prrafodelista"/>
        <w:numPr>
          <w:ilvl w:val="0"/>
          <w:numId w:val="5"/>
        </w:numPr>
        <w:jc w:val="both"/>
        <w:rPr>
          <w:rFonts w:ascii="Arial" w:hAnsi="Arial" w:cs="Arial"/>
          <w:b/>
          <w:color w:val="000000" w:themeColor="text1"/>
        </w:rPr>
      </w:pPr>
      <w:r w:rsidRPr="00D703C1">
        <w:rPr>
          <w:rFonts w:ascii="Arial" w:hAnsi="Arial" w:cs="Arial"/>
          <w:b/>
          <w:color w:val="000000" w:themeColor="text1"/>
        </w:rPr>
        <w:t>El leer no es nada más que un hábito, es un aprendizaje que se incorpora a nuestro comportamiento. En base a esto ¿Cuál es la importancia de la literatura infantil?</w:t>
      </w:r>
    </w:p>
    <w:p w:rsidR="00D703C1" w:rsidRPr="00D703C1" w:rsidRDefault="00D703C1" w:rsidP="00D703C1">
      <w:pPr>
        <w:ind w:left="360"/>
        <w:jc w:val="both"/>
        <w:rPr>
          <w:rFonts w:ascii="Arial" w:hAnsi="Arial" w:cs="Arial"/>
          <w:color w:val="000000" w:themeColor="text1"/>
          <w:sz w:val="24"/>
          <w:szCs w:val="24"/>
        </w:rPr>
      </w:pPr>
      <w:r w:rsidRPr="00D703C1">
        <w:rPr>
          <w:rFonts w:ascii="Arial" w:hAnsi="Arial" w:cs="Arial"/>
          <w:color w:val="000000" w:themeColor="text1"/>
          <w:sz w:val="24"/>
          <w:szCs w:val="24"/>
        </w:rPr>
        <w:t>Radica en que desde niños aprendemos a leer y así incorpora ese hábito a nosotros</w:t>
      </w:r>
    </w:p>
    <w:p w:rsidR="00294567" w:rsidRPr="00D703C1" w:rsidRDefault="00294567" w:rsidP="00D703C1">
      <w:pPr>
        <w:pStyle w:val="Prrafodelista"/>
        <w:numPr>
          <w:ilvl w:val="0"/>
          <w:numId w:val="5"/>
        </w:numPr>
        <w:jc w:val="both"/>
        <w:rPr>
          <w:rFonts w:ascii="Arial" w:hAnsi="Arial" w:cs="Arial"/>
          <w:b/>
          <w:color w:val="000000" w:themeColor="text1"/>
          <w:lang w:val="es-ES"/>
        </w:rPr>
      </w:pPr>
      <w:r w:rsidRPr="00D703C1">
        <w:rPr>
          <w:rFonts w:ascii="Arial" w:hAnsi="Arial" w:cs="Arial"/>
          <w:b/>
          <w:color w:val="000000" w:themeColor="text1"/>
          <w:lang w:val="es-ES"/>
        </w:rPr>
        <w:t>Existe mucha evidencia que demuestran que hay familias que tienden a criar hijos competentes en la lectura. Son aquellas familias que le dan importancia a</w:t>
      </w:r>
    </w:p>
    <w:p w:rsidR="00D703C1" w:rsidRPr="00D703C1" w:rsidRDefault="00D703C1" w:rsidP="00D703C1">
      <w:pPr>
        <w:ind w:left="360"/>
        <w:jc w:val="both"/>
        <w:rPr>
          <w:rFonts w:ascii="Arial" w:hAnsi="Arial" w:cs="Arial"/>
          <w:color w:val="000000" w:themeColor="text1"/>
          <w:sz w:val="24"/>
          <w:szCs w:val="24"/>
        </w:rPr>
      </w:pPr>
      <w:r w:rsidRPr="00D703C1">
        <w:rPr>
          <w:rFonts w:ascii="Arial" w:hAnsi="Arial" w:cs="Arial"/>
          <w:color w:val="000000" w:themeColor="text1"/>
          <w:sz w:val="24"/>
          <w:szCs w:val="24"/>
        </w:rPr>
        <w:t>La lectura escrita y forma de hablar</w:t>
      </w:r>
    </w:p>
    <w:p w:rsidR="00294567" w:rsidRPr="00D703C1" w:rsidRDefault="00294567" w:rsidP="00D703C1">
      <w:pPr>
        <w:pStyle w:val="Prrafodelista"/>
        <w:numPr>
          <w:ilvl w:val="0"/>
          <w:numId w:val="5"/>
        </w:numPr>
        <w:jc w:val="both"/>
        <w:rPr>
          <w:rFonts w:ascii="Arial" w:hAnsi="Arial" w:cs="Arial"/>
          <w:b/>
          <w:color w:val="000000" w:themeColor="text1"/>
          <w:lang w:val="es-ES"/>
        </w:rPr>
      </w:pPr>
      <w:r w:rsidRPr="00D703C1">
        <w:rPr>
          <w:rFonts w:ascii="Arial" w:hAnsi="Arial" w:cs="Arial"/>
          <w:b/>
          <w:color w:val="000000" w:themeColor="text1"/>
          <w:lang w:val="es-ES"/>
        </w:rPr>
        <w:t>Si la persona no incorpora el leer, ya más grande será más complicado que pueda hacerlo. ¿Cómo se puede desarrollar la competencia lectora en una profesora de Preescolar que es una analfabeta funcional?</w:t>
      </w:r>
    </w:p>
    <w:p w:rsidR="00D703C1" w:rsidRPr="00D703C1" w:rsidRDefault="00D703C1" w:rsidP="00D703C1">
      <w:pPr>
        <w:ind w:left="360"/>
        <w:jc w:val="both"/>
        <w:rPr>
          <w:rFonts w:ascii="Arial" w:hAnsi="Arial" w:cs="Arial"/>
          <w:color w:val="000000" w:themeColor="text1"/>
          <w:sz w:val="24"/>
          <w:szCs w:val="24"/>
        </w:rPr>
      </w:pPr>
      <w:r w:rsidRPr="00D703C1">
        <w:rPr>
          <w:rFonts w:ascii="Arial" w:hAnsi="Arial" w:cs="Arial"/>
          <w:color w:val="000000" w:themeColor="text1"/>
          <w:sz w:val="24"/>
          <w:szCs w:val="24"/>
        </w:rPr>
        <w:t>Se debe inculcar desde pequeños a leer para adquirir conocimientos y por entrenamiento.</w:t>
      </w:r>
    </w:p>
    <w:p w:rsidR="00D703C1" w:rsidRPr="00D703C1" w:rsidRDefault="00D703C1" w:rsidP="00D703C1">
      <w:pPr>
        <w:ind w:left="360"/>
        <w:jc w:val="both"/>
        <w:rPr>
          <w:rFonts w:ascii="Arial" w:hAnsi="Arial" w:cs="Arial"/>
          <w:color w:val="000000" w:themeColor="text1"/>
          <w:sz w:val="24"/>
          <w:szCs w:val="24"/>
        </w:rPr>
      </w:pPr>
    </w:p>
    <w:p w:rsidR="00294567" w:rsidRPr="00D703C1" w:rsidRDefault="00294567" w:rsidP="00D703C1">
      <w:pPr>
        <w:pStyle w:val="Prrafodelista"/>
        <w:numPr>
          <w:ilvl w:val="0"/>
          <w:numId w:val="5"/>
        </w:numPr>
        <w:jc w:val="both"/>
        <w:rPr>
          <w:rFonts w:ascii="Arial" w:hAnsi="Arial" w:cs="Arial"/>
          <w:b/>
          <w:color w:val="000000" w:themeColor="text1"/>
          <w:lang w:val="es-ES"/>
        </w:rPr>
      </w:pPr>
      <w:r w:rsidRPr="00D703C1">
        <w:rPr>
          <w:rFonts w:ascii="Arial" w:hAnsi="Arial" w:cs="Arial"/>
          <w:b/>
          <w:color w:val="000000" w:themeColor="text1"/>
          <w:lang w:val="es-ES"/>
        </w:rPr>
        <w:lastRenderedPageBreak/>
        <w:t>Los libros crean una especie de fascinación temprana en los niños pequeños, que se debe al hecho de…</w:t>
      </w:r>
    </w:p>
    <w:p w:rsidR="00D703C1" w:rsidRPr="00D703C1" w:rsidRDefault="00D703C1" w:rsidP="00D703C1">
      <w:pPr>
        <w:ind w:left="360"/>
        <w:jc w:val="both"/>
        <w:rPr>
          <w:rFonts w:ascii="Arial" w:hAnsi="Arial" w:cs="Arial"/>
          <w:color w:val="000000" w:themeColor="text1"/>
          <w:sz w:val="24"/>
          <w:szCs w:val="24"/>
        </w:rPr>
      </w:pPr>
      <w:r w:rsidRPr="00D703C1">
        <w:rPr>
          <w:rFonts w:ascii="Arial" w:hAnsi="Arial" w:cs="Arial"/>
          <w:color w:val="000000" w:themeColor="text1"/>
          <w:sz w:val="24"/>
          <w:szCs w:val="24"/>
        </w:rPr>
        <w:t xml:space="preserve">Truco </w:t>
      </w:r>
      <w:proofErr w:type="spellStart"/>
      <w:r w:rsidRPr="00D703C1">
        <w:rPr>
          <w:rFonts w:ascii="Arial" w:hAnsi="Arial" w:cs="Arial"/>
          <w:color w:val="000000" w:themeColor="text1"/>
          <w:sz w:val="24"/>
          <w:szCs w:val="24"/>
        </w:rPr>
        <w:t>magico</w:t>
      </w:r>
      <w:proofErr w:type="spellEnd"/>
      <w:r w:rsidRPr="00D703C1">
        <w:rPr>
          <w:rFonts w:ascii="Arial" w:hAnsi="Arial" w:cs="Arial"/>
          <w:color w:val="000000" w:themeColor="text1"/>
          <w:sz w:val="24"/>
          <w:szCs w:val="24"/>
        </w:rPr>
        <w:t xml:space="preserve"> para retener durante mucho tiempo al papá y a la mamá</w:t>
      </w:r>
    </w:p>
    <w:p w:rsidR="00294567" w:rsidRPr="00D703C1" w:rsidRDefault="00294567" w:rsidP="00D703C1">
      <w:pPr>
        <w:pStyle w:val="Prrafodelista"/>
        <w:numPr>
          <w:ilvl w:val="0"/>
          <w:numId w:val="5"/>
        </w:numPr>
        <w:jc w:val="both"/>
        <w:rPr>
          <w:rFonts w:ascii="Arial" w:hAnsi="Arial" w:cs="Arial"/>
          <w:b/>
          <w:color w:val="000000" w:themeColor="text1"/>
          <w:lang w:val="es-ES"/>
        </w:rPr>
      </w:pPr>
      <w:r w:rsidRPr="00D703C1">
        <w:rPr>
          <w:rFonts w:ascii="Arial" w:hAnsi="Arial" w:cs="Arial"/>
          <w:b/>
          <w:color w:val="000000" w:themeColor="text1"/>
          <w:lang w:val="es-ES"/>
        </w:rPr>
        <w:t>¿De dónde surge la idea del “odio a la lectura” que muchos niños (y alumnas de la ENEP) desarrollaron?</w:t>
      </w:r>
    </w:p>
    <w:p w:rsidR="00D703C1" w:rsidRPr="00D703C1" w:rsidRDefault="00D703C1" w:rsidP="00D703C1">
      <w:pPr>
        <w:ind w:left="360"/>
        <w:jc w:val="both"/>
        <w:rPr>
          <w:rFonts w:ascii="Arial" w:hAnsi="Arial" w:cs="Arial"/>
          <w:color w:val="000000" w:themeColor="text1"/>
          <w:sz w:val="24"/>
          <w:szCs w:val="24"/>
        </w:rPr>
      </w:pPr>
      <w:r w:rsidRPr="00D703C1">
        <w:rPr>
          <w:rFonts w:ascii="Arial" w:hAnsi="Arial" w:cs="Arial"/>
          <w:color w:val="000000" w:themeColor="text1"/>
          <w:sz w:val="24"/>
          <w:szCs w:val="24"/>
        </w:rPr>
        <w:t>Es generada por un acercamiento inadecuado que reduce la lectura a la alfabetización mecánica</w:t>
      </w:r>
    </w:p>
    <w:p w:rsidR="00294567" w:rsidRPr="00D703C1" w:rsidRDefault="00294567" w:rsidP="00D703C1">
      <w:pPr>
        <w:pStyle w:val="Prrafodelista"/>
        <w:numPr>
          <w:ilvl w:val="0"/>
          <w:numId w:val="5"/>
        </w:numPr>
        <w:jc w:val="both"/>
        <w:rPr>
          <w:rFonts w:ascii="Arial" w:hAnsi="Arial" w:cs="Arial"/>
          <w:b/>
          <w:color w:val="000000" w:themeColor="text1"/>
          <w:lang w:val="es-ES"/>
        </w:rPr>
      </w:pPr>
      <w:r w:rsidRPr="00D703C1">
        <w:rPr>
          <w:rFonts w:ascii="Arial" w:hAnsi="Arial" w:cs="Arial"/>
          <w:b/>
          <w:color w:val="000000" w:themeColor="text1"/>
          <w:lang w:val="es-ES"/>
        </w:rPr>
        <w:t>Se han encontrado cuatro </w:t>
      </w:r>
      <w:r w:rsidRPr="00D703C1">
        <w:rPr>
          <w:rFonts w:ascii="Arial" w:hAnsi="Arial" w:cs="Arial"/>
          <w:b/>
          <w:bCs/>
          <w:color w:val="000000" w:themeColor="text1"/>
          <w:lang w:val="es-ES"/>
        </w:rPr>
        <w:t>argumentos</w:t>
      </w:r>
      <w:r w:rsidRPr="00D703C1">
        <w:rPr>
          <w:rFonts w:ascii="Arial" w:hAnsi="Arial" w:cs="Arial"/>
          <w:b/>
          <w:color w:val="000000" w:themeColor="text1"/>
          <w:lang w:val="es-ES"/>
        </w:rPr>
        <w:t> para justificar por qué y para qué desarrollar un trabajo de animación a la lectura en la primera infancia y en preescolar.</w:t>
      </w:r>
    </w:p>
    <w:p w:rsidR="00D703C1" w:rsidRPr="00D703C1" w:rsidRDefault="00D703C1" w:rsidP="00D703C1">
      <w:pPr>
        <w:pStyle w:val="Prrafodelista"/>
        <w:numPr>
          <w:ilvl w:val="0"/>
          <w:numId w:val="7"/>
        </w:numPr>
        <w:jc w:val="both"/>
        <w:rPr>
          <w:rFonts w:ascii="Arial" w:hAnsi="Arial" w:cs="Arial"/>
          <w:color w:val="000000" w:themeColor="text1"/>
        </w:rPr>
      </w:pPr>
      <w:r w:rsidRPr="00D703C1">
        <w:rPr>
          <w:rFonts w:ascii="Arial" w:hAnsi="Arial" w:cs="Arial"/>
          <w:color w:val="000000" w:themeColor="text1"/>
        </w:rPr>
        <w:t>Al no existir presiones alfabéticas durante la primera infancia es posible encontrarse en el vínculo afectivo.</w:t>
      </w:r>
    </w:p>
    <w:p w:rsidR="00D703C1" w:rsidRPr="00D703C1" w:rsidRDefault="00D703C1" w:rsidP="00D703C1">
      <w:pPr>
        <w:pStyle w:val="Prrafodelista"/>
        <w:numPr>
          <w:ilvl w:val="0"/>
          <w:numId w:val="7"/>
        </w:numPr>
        <w:jc w:val="both"/>
        <w:rPr>
          <w:rFonts w:ascii="Arial" w:hAnsi="Arial" w:cs="Arial"/>
          <w:color w:val="000000" w:themeColor="text1"/>
        </w:rPr>
      </w:pPr>
      <w:r w:rsidRPr="00D703C1">
        <w:rPr>
          <w:rFonts w:ascii="Arial" w:hAnsi="Arial" w:cs="Arial"/>
          <w:color w:val="000000" w:themeColor="text1"/>
        </w:rPr>
        <w:t>Es posible enseñar, transmitir y fortalecer el amor por la lectura, haciendo explícitas las conexiones entre la literatura y la vida.</w:t>
      </w:r>
    </w:p>
    <w:p w:rsidR="00D703C1" w:rsidRPr="00D703C1" w:rsidRDefault="00D703C1" w:rsidP="00D703C1">
      <w:pPr>
        <w:pStyle w:val="Prrafodelista"/>
        <w:numPr>
          <w:ilvl w:val="0"/>
          <w:numId w:val="7"/>
        </w:numPr>
        <w:jc w:val="both"/>
        <w:rPr>
          <w:rFonts w:ascii="Arial" w:hAnsi="Arial" w:cs="Arial"/>
          <w:color w:val="000000" w:themeColor="text1"/>
        </w:rPr>
      </w:pPr>
      <w:r w:rsidRPr="00D703C1">
        <w:rPr>
          <w:rFonts w:ascii="Arial" w:hAnsi="Arial" w:cs="Arial"/>
          <w:color w:val="000000" w:themeColor="text1"/>
        </w:rPr>
        <w:t>Aprender a leer alfabéticamente hasta convertirse en lector autónomo es un largo proceso.</w:t>
      </w:r>
    </w:p>
    <w:p w:rsidR="00D703C1" w:rsidRPr="00D703C1" w:rsidRDefault="00D703C1" w:rsidP="00D703C1">
      <w:pPr>
        <w:pStyle w:val="Prrafodelista"/>
        <w:numPr>
          <w:ilvl w:val="0"/>
          <w:numId w:val="7"/>
        </w:numPr>
        <w:jc w:val="both"/>
        <w:rPr>
          <w:rFonts w:ascii="Arial" w:hAnsi="Arial" w:cs="Arial"/>
          <w:color w:val="000000" w:themeColor="text1"/>
        </w:rPr>
      </w:pPr>
      <w:r w:rsidRPr="00D703C1">
        <w:rPr>
          <w:rFonts w:ascii="Arial" w:hAnsi="Arial" w:cs="Arial"/>
          <w:color w:val="000000" w:themeColor="text1"/>
        </w:rPr>
        <w:t>El argumento más contundente para trabajar la lectura desde la infancia es garantizar la inclusión de la familia.</w:t>
      </w:r>
    </w:p>
    <w:p w:rsidR="00294567" w:rsidRPr="00D703C1" w:rsidRDefault="00294567" w:rsidP="00D703C1">
      <w:pPr>
        <w:pStyle w:val="Prrafodelista"/>
        <w:numPr>
          <w:ilvl w:val="0"/>
          <w:numId w:val="5"/>
        </w:numPr>
        <w:jc w:val="both"/>
        <w:rPr>
          <w:rFonts w:ascii="Arial" w:hAnsi="Arial" w:cs="Arial"/>
          <w:b/>
          <w:color w:val="000000" w:themeColor="text1"/>
          <w:lang w:val="es-ES"/>
        </w:rPr>
      </w:pPr>
      <w:r w:rsidRPr="00D703C1">
        <w:rPr>
          <w:rFonts w:ascii="Arial" w:hAnsi="Arial" w:cs="Arial"/>
          <w:b/>
          <w:color w:val="000000" w:themeColor="text1"/>
          <w:lang w:val="es-ES"/>
        </w:rPr>
        <w:t>Resume en cuatro criterios básicos que nos permitan entender ¿A quién leemos? ¿Cómo lee? ¿Qué lee?</w:t>
      </w:r>
    </w:p>
    <w:p w:rsidR="00D703C1" w:rsidRPr="00D703C1" w:rsidRDefault="00D703C1" w:rsidP="00D703C1">
      <w:pPr>
        <w:pStyle w:val="Prrafodelista"/>
        <w:numPr>
          <w:ilvl w:val="0"/>
          <w:numId w:val="8"/>
        </w:numPr>
        <w:jc w:val="both"/>
        <w:rPr>
          <w:rFonts w:ascii="Arial" w:hAnsi="Arial" w:cs="Arial"/>
          <w:color w:val="000000" w:themeColor="text1"/>
        </w:rPr>
      </w:pPr>
      <w:r w:rsidRPr="00D703C1">
        <w:rPr>
          <w:rFonts w:ascii="Arial" w:hAnsi="Arial" w:cs="Arial"/>
          <w:color w:val="000000" w:themeColor="text1"/>
        </w:rPr>
        <w:t>No todo lo que se lee el libro: leer es una actividad que se relaciona con oír, mirar, oler, tocar, probar y moverse.</w:t>
      </w:r>
    </w:p>
    <w:p w:rsidR="00D703C1" w:rsidRPr="00D703C1" w:rsidRDefault="00D703C1" w:rsidP="00D703C1">
      <w:pPr>
        <w:pStyle w:val="Prrafodelista"/>
        <w:numPr>
          <w:ilvl w:val="0"/>
          <w:numId w:val="8"/>
        </w:numPr>
        <w:jc w:val="both"/>
        <w:rPr>
          <w:rFonts w:ascii="Arial" w:hAnsi="Arial" w:cs="Arial"/>
          <w:color w:val="000000" w:themeColor="text1"/>
        </w:rPr>
      </w:pPr>
      <w:r w:rsidRPr="00D703C1">
        <w:rPr>
          <w:rFonts w:ascii="Arial" w:hAnsi="Arial" w:cs="Arial"/>
          <w:color w:val="000000" w:themeColor="text1"/>
        </w:rPr>
        <w:t>Los libros no son sólo para los niños sino también para los adultos.</w:t>
      </w:r>
    </w:p>
    <w:p w:rsidR="00D703C1" w:rsidRPr="00D703C1" w:rsidRDefault="00D703C1" w:rsidP="00D703C1">
      <w:pPr>
        <w:pStyle w:val="Prrafodelista"/>
        <w:numPr>
          <w:ilvl w:val="0"/>
          <w:numId w:val="8"/>
        </w:numPr>
        <w:jc w:val="both"/>
        <w:rPr>
          <w:rFonts w:ascii="Arial" w:hAnsi="Arial" w:cs="Arial"/>
          <w:color w:val="000000" w:themeColor="text1"/>
        </w:rPr>
      </w:pPr>
      <w:r w:rsidRPr="00D703C1">
        <w:rPr>
          <w:rFonts w:ascii="Arial" w:hAnsi="Arial" w:cs="Arial"/>
          <w:color w:val="000000" w:themeColor="text1"/>
        </w:rPr>
        <w:t>No es oro todo lo que reluce: los libros para bebés tienen sonidos y mecanismos que apelan a todos los sentidos para cautivar su atención.</w:t>
      </w:r>
    </w:p>
    <w:p w:rsidR="00D703C1" w:rsidRPr="00D703C1" w:rsidRDefault="00D703C1" w:rsidP="00D703C1">
      <w:pPr>
        <w:pStyle w:val="Prrafodelista"/>
        <w:numPr>
          <w:ilvl w:val="0"/>
          <w:numId w:val="8"/>
        </w:numPr>
        <w:jc w:val="both"/>
        <w:rPr>
          <w:rFonts w:ascii="Arial" w:hAnsi="Arial" w:cs="Arial"/>
          <w:color w:val="000000" w:themeColor="text1"/>
        </w:rPr>
      </w:pPr>
      <w:r w:rsidRPr="00D703C1">
        <w:rPr>
          <w:rFonts w:ascii="Arial" w:hAnsi="Arial" w:cs="Arial"/>
          <w:color w:val="000000" w:themeColor="text1"/>
        </w:rPr>
        <w:t>No hay que ser especialista en bebés para elegir con criterio.</w:t>
      </w:r>
    </w:p>
    <w:p w:rsidR="00294567" w:rsidRPr="00D703C1" w:rsidRDefault="00294567" w:rsidP="00D703C1">
      <w:pPr>
        <w:pStyle w:val="Prrafodelista"/>
        <w:numPr>
          <w:ilvl w:val="0"/>
          <w:numId w:val="5"/>
        </w:numPr>
        <w:rPr>
          <w:rFonts w:ascii="Arial" w:hAnsi="Arial" w:cs="Arial"/>
          <w:b/>
          <w:color w:val="000000" w:themeColor="text1"/>
        </w:rPr>
      </w:pPr>
      <w:r w:rsidRPr="00D703C1">
        <w:rPr>
          <w:rFonts w:ascii="Arial" w:hAnsi="Arial" w:cs="Arial"/>
          <w:b/>
          <w:color w:val="000000" w:themeColor="text1"/>
        </w:rPr>
        <w:t>¿Por qué es importante destacar el rol de la emoción e integrarla al ámbito educativo?</w:t>
      </w:r>
    </w:p>
    <w:p w:rsidR="00D703C1" w:rsidRPr="00D703C1" w:rsidRDefault="00D703C1" w:rsidP="00D703C1">
      <w:pPr>
        <w:ind w:left="360"/>
        <w:rPr>
          <w:rFonts w:ascii="Arial" w:hAnsi="Arial" w:cs="Arial"/>
          <w:color w:val="000000" w:themeColor="text1"/>
          <w:sz w:val="24"/>
          <w:szCs w:val="24"/>
        </w:rPr>
      </w:pPr>
      <w:r w:rsidRPr="00D703C1">
        <w:rPr>
          <w:rFonts w:ascii="Arial" w:hAnsi="Arial" w:cs="Arial"/>
          <w:color w:val="000000" w:themeColor="text1"/>
          <w:sz w:val="24"/>
          <w:szCs w:val="24"/>
        </w:rPr>
        <w:t>Porque es una parte de nuestra interacción cotidiana que desempeña una función central en todos los ámbitos de la vida</w:t>
      </w:r>
    </w:p>
    <w:p w:rsidR="00D703C1" w:rsidRPr="00D703C1" w:rsidRDefault="00D703C1" w:rsidP="00D703C1">
      <w:pPr>
        <w:ind w:left="360"/>
        <w:rPr>
          <w:rFonts w:ascii="Arial" w:hAnsi="Arial" w:cs="Arial"/>
          <w:color w:val="000000" w:themeColor="text1"/>
          <w:sz w:val="24"/>
          <w:szCs w:val="24"/>
        </w:rPr>
      </w:pPr>
    </w:p>
    <w:p w:rsidR="00D703C1" w:rsidRPr="00D703C1" w:rsidRDefault="00D703C1" w:rsidP="00D703C1">
      <w:pPr>
        <w:ind w:left="360"/>
        <w:rPr>
          <w:rFonts w:ascii="Arial" w:hAnsi="Arial" w:cs="Arial"/>
          <w:color w:val="000000" w:themeColor="text1"/>
          <w:sz w:val="24"/>
          <w:szCs w:val="24"/>
        </w:rPr>
      </w:pPr>
    </w:p>
    <w:p w:rsidR="00D703C1" w:rsidRPr="00D703C1" w:rsidRDefault="00D703C1" w:rsidP="00D703C1">
      <w:pPr>
        <w:ind w:left="360"/>
        <w:rPr>
          <w:rFonts w:ascii="Arial" w:hAnsi="Arial" w:cs="Arial"/>
          <w:color w:val="000000" w:themeColor="text1"/>
          <w:sz w:val="24"/>
          <w:szCs w:val="24"/>
        </w:rPr>
      </w:pPr>
    </w:p>
    <w:p w:rsidR="00294567" w:rsidRPr="00D703C1" w:rsidRDefault="00294567" w:rsidP="00D703C1">
      <w:pPr>
        <w:pStyle w:val="Prrafodelista"/>
        <w:numPr>
          <w:ilvl w:val="0"/>
          <w:numId w:val="5"/>
        </w:numPr>
        <w:rPr>
          <w:rFonts w:ascii="Arial" w:hAnsi="Arial" w:cs="Arial"/>
          <w:b/>
          <w:color w:val="000000" w:themeColor="text1"/>
        </w:rPr>
      </w:pPr>
      <w:r w:rsidRPr="00D703C1">
        <w:rPr>
          <w:rFonts w:ascii="Arial" w:hAnsi="Arial" w:cs="Arial"/>
          <w:b/>
          <w:color w:val="000000" w:themeColor="text1"/>
        </w:rPr>
        <w:lastRenderedPageBreak/>
        <w:t>Los actuales modelos de intervención emocional consideran al niño como un individuo aislado, señalado como alguien con características que lo hacen ser, por su “naturaleza”, sujeto de atención especial. Estas “intervenciones” son inadecuadas por dos razones:</w:t>
      </w:r>
    </w:p>
    <w:p w:rsidR="00D703C1" w:rsidRPr="00D703C1" w:rsidRDefault="00D703C1" w:rsidP="00D703C1">
      <w:pPr>
        <w:pStyle w:val="Prrafodelista"/>
        <w:numPr>
          <w:ilvl w:val="0"/>
          <w:numId w:val="10"/>
        </w:numPr>
        <w:rPr>
          <w:rFonts w:ascii="Arial" w:hAnsi="Arial" w:cs="Arial"/>
          <w:color w:val="000000" w:themeColor="text1"/>
        </w:rPr>
      </w:pPr>
      <w:r w:rsidRPr="00D703C1">
        <w:rPr>
          <w:rFonts w:ascii="Arial" w:hAnsi="Arial" w:cs="Arial"/>
          <w:color w:val="000000" w:themeColor="text1"/>
        </w:rPr>
        <w:t>Asociada la categoría de "mal alumno" levantada en un primer diagnóstico.</w:t>
      </w:r>
    </w:p>
    <w:p w:rsidR="00D703C1" w:rsidRPr="00D703C1" w:rsidRDefault="00D703C1" w:rsidP="00D703C1">
      <w:pPr>
        <w:pStyle w:val="Prrafodelista"/>
        <w:numPr>
          <w:ilvl w:val="0"/>
          <w:numId w:val="10"/>
        </w:numPr>
        <w:rPr>
          <w:rFonts w:ascii="Arial" w:hAnsi="Arial" w:cs="Arial"/>
          <w:color w:val="000000" w:themeColor="text1"/>
        </w:rPr>
      </w:pPr>
      <w:r w:rsidRPr="00D703C1">
        <w:rPr>
          <w:rFonts w:ascii="Arial" w:hAnsi="Arial" w:cs="Arial"/>
          <w:color w:val="000000" w:themeColor="text1"/>
        </w:rPr>
        <w:t>Asociada la separación o exclusión como consecuencia del anterior.</w:t>
      </w:r>
    </w:p>
    <w:p w:rsidR="00294567" w:rsidRPr="00294567"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12</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r w:rsidR="00D703C1" w:rsidRPr="00D703C1">
        <w:rPr>
          <w:rFonts w:ascii="Arial" w:eastAsia="Times New Roman" w:hAnsi="Arial" w:cs="Arial"/>
          <w:b/>
          <w:color w:val="000000" w:themeColor="text1"/>
          <w:sz w:val="24"/>
          <w:szCs w:val="24"/>
          <w:lang w:eastAsia="es-MX"/>
        </w:rPr>
        <w:t xml:space="preserve"> XXXXXXXXXX</w:t>
      </w:r>
    </w:p>
    <w:p w:rsidR="00D703C1" w:rsidRPr="00D703C1" w:rsidRDefault="00294567" w:rsidP="00D703C1">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13</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¿Qué es un mediador de lectura? ¿Cuál es su objetivo? ¿Cuál es su estrategia más utilizada con los niños?</w:t>
      </w:r>
    </w:p>
    <w:p w:rsidR="00D703C1" w:rsidRPr="00D703C1" w:rsidRDefault="00D703C1" w:rsidP="00D703C1">
      <w:pPr>
        <w:pStyle w:val="Prrafodelista"/>
        <w:numPr>
          <w:ilvl w:val="0"/>
          <w:numId w:val="12"/>
        </w:numPr>
        <w:rPr>
          <w:rFonts w:ascii="Arial" w:hAnsi="Arial" w:cs="Arial"/>
          <w:color w:val="000000" w:themeColor="text1"/>
        </w:rPr>
      </w:pPr>
      <w:r w:rsidRPr="00D703C1">
        <w:rPr>
          <w:rFonts w:ascii="Arial" w:hAnsi="Arial" w:cs="Arial"/>
          <w:color w:val="000000" w:themeColor="text1"/>
        </w:rPr>
        <w:t>Adulto que facilitan los primeros acercamientos del niño al lector.</w:t>
      </w:r>
    </w:p>
    <w:p w:rsidR="00D703C1" w:rsidRPr="00D703C1" w:rsidRDefault="00D703C1" w:rsidP="00D703C1">
      <w:pPr>
        <w:pStyle w:val="Prrafodelista"/>
        <w:numPr>
          <w:ilvl w:val="0"/>
          <w:numId w:val="12"/>
        </w:numPr>
        <w:rPr>
          <w:rFonts w:ascii="Arial" w:hAnsi="Arial" w:cs="Arial"/>
          <w:color w:val="000000" w:themeColor="text1"/>
        </w:rPr>
      </w:pPr>
      <w:r w:rsidRPr="00D703C1">
        <w:rPr>
          <w:rFonts w:ascii="Arial" w:hAnsi="Arial" w:cs="Arial"/>
          <w:color w:val="000000" w:themeColor="text1"/>
        </w:rPr>
        <w:t>Proporcionar un acercamiento afectivo entre el niño y la literatura.</w:t>
      </w:r>
    </w:p>
    <w:p w:rsidR="00D703C1" w:rsidRPr="00D703C1" w:rsidRDefault="00D703C1" w:rsidP="00D703C1">
      <w:pPr>
        <w:pStyle w:val="Prrafodelista"/>
        <w:numPr>
          <w:ilvl w:val="0"/>
          <w:numId w:val="12"/>
        </w:numPr>
        <w:rPr>
          <w:rFonts w:ascii="Arial" w:hAnsi="Arial" w:cs="Arial"/>
          <w:color w:val="000000" w:themeColor="text1"/>
        </w:rPr>
      </w:pPr>
      <w:r w:rsidRPr="00D703C1">
        <w:rPr>
          <w:rFonts w:ascii="Arial" w:hAnsi="Arial" w:cs="Arial"/>
          <w:color w:val="000000" w:themeColor="text1"/>
        </w:rPr>
        <w:t>Motivar a los niños hacia la lectura es la del "cuentacuentos"</w:t>
      </w:r>
    </w:p>
    <w:p w:rsidR="00294567" w:rsidRPr="00D703C1"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14</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Explica en qué consiste el proceso de “lectura mediada”.</w:t>
      </w:r>
    </w:p>
    <w:p w:rsidR="00D703C1" w:rsidRPr="00294567" w:rsidRDefault="00D703C1" w:rsidP="00294567">
      <w:pPr>
        <w:spacing w:before="100" w:beforeAutospacing="1" w:after="100" w:afterAutospacing="1" w:line="240" w:lineRule="auto"/>
        <w:ind w:left="360" w:hanging="360"/>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Contar cuentos es conectar con el cuento, al narrador con los niños y a los niños con la historia.</w:t>
      </w:r>
    </w:p>
    <w:p w:rsidR="00294567" w:rsidRPr="00294567"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15</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Además del lenguaje verbal, para lograr una lectura mediada eficaz, el narrador debe usar otros dos lenguajes:</w:t>
      </w:r>
    </w:p>
    <w:p w:rsidR="00D703C1" w:rsidRPr="00D703C1" w:rsidRDefault="00D703C1" w:rsidP="00D703C1">
      <w:pPr>
        <w:pStyle w:val="Prrafodelista"/>
        <w:numPr>
          <w:ilvl w:val="0"/>
          <w:numId w:val="13"/>
        </w:numPr>
        <w:rPr>
          <w:rFonts w:ascii="Arial" w:hAnsi="Arial" w:cs="Arial"/>
          <w:color w:val="000000" w:themeColor="text1"/>
        </w:rPr>
      </w:pPr>
      <w:r w:rsidRPr="00D703C1">
        <w:rPr>
          <w:rFonts w:ascii="Arial" w:hAnsi="Arial" w:cs="Arial"/>
          <w:color w:val="000000" w:themeColor="text1"/>
        </w:rPr>
        <w:t>No verbal: la expresión corporal será una manera de regular las acciones del relato y los estados emocionales.</w:t>
      </w:r>
    </w:p>
    <w:p w:rsidR="00294567" w:rsidRPr="00D703C1" w:rsidRDefault="00D703C1" w:rsidP="00D703C1">
      <w:pPr>
        <w:pStyle w:val="Prrafodelista"/>
        <w:numPr>
          <w:ilvl w:val="0"/>
          <w:numId w:val="13"/>
        </w:numPr>
        <w:rPr>
          <w:rFonts w:ascii="Arial" w:hAnsi="Arial" w:cs="Arial"/>
          <w:color w:val="000000" w:themeColor="text1"/>
        </w:rPr>
      </w:pPr>
      <w:proofErr w:type="spellStart"/>
      <w:r w:rsidRPr="00D703C1">
        <w:rPr>
          <w:rFonts w:ascii="Arial" w:hAnsi="Arial" w:cs="Arial"/>
          <w:color w:val="000000" w:themeColor="text1"/>
        </w:rPr>
        <w:t>Paraverbal</w:t>
      </w:r>
      <w:proofErr w:type="spellEnd"/>
      <w:r w:rsidRPr="00D703C1">
        <w:rPr>
          <w:rFonts w:ascii="Arial" w:hAnsi="Arial" w:cs="Arial"/>
          <w:color w:val="000000" w:themeColor="text1"/>
        </w:rPr>
        <w:t>: la entonación el tono y ritmo adecuados serán determinantes para canalizar en forma verosímil.</w:t>
      </w:r>
    </w:p>
    <w:p w:rsidR="00294567" w:rsidRPr="00D703C1"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16</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¿Cuál es la importancia emocional de los procesos de lectura mediada?</w:t>
      </w:r>
    </w:p>
    <w:p w:rsidR="00D703C1" w:rsidRPr="00294567" w:rsidRDefault="00D703C1" w:rsidP="00D703C1">
      <w:pPr>
        <w:spacing w:before="100" w:beforeAutospacing="1" w:after="100" w:afterAutospacing="1" w:line="240" w:lineRule="auto"/>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Favorece el acercamiento afectivo del niño al libro.</w:t>
      </w:r>
    </w:p>
    <w:p w:rsidR="00294567" w:rsidRPr="00D703C1"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17</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Después de leer este texto, define que es la alfabetización emocional y describe la función de la literatura infantil en su desarrollo.</w:t>
      </w:r>
    </w:p>
    <w:p w:rsidR="00D703C1" w:rsidRPr="00294567" w:rsidRDefault="00D703C1" w:rsidP="00294567">
      <w:pPr>
        <w:spacing w:before="100" w:beforeAutospacing="1" w:after="100" w:afterAutospacing="1" w:line="240" w:lineRule="auto"/>
        <w:ind w:left="360" w:hanging="360"/>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Proceso fundamental para esta prevención, aportando al desarrollo de la empatía y de competencias emocionales.</w:t>
      </w:r>
    </w:p>
    <w:p w:rsidR="00294567" w:rsidRPr="00D703C1"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lastRenderedPageBreak/>
        <w:t>18</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¿Cuál es la principal fortaleza, en cuanto a prevención, que tiene la lectura mediada de literatura infantil?</w:t>
      </w:r>
    </w:p>
    <w:p w:rsidR="00D703C1" w:rsidRPr="00294567" w:rsidRDefault="00D703C1" w:rsidP="00D703C1">
      <w:pPr>
        <w:spacing w:before="100" w:beforeAutospacing="1" w:after="100" w:afterAutospacing="1" w:line="240" w:lineRule="auto"/>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No generar dinámicas de exclusión en el aula</w:t>
      </w:r>
    </w:p>
    <w:p w:rsidR="00294567" w:rsidRPr="00D703C1" w:rsidRDefault="00294567" w:rsidP="00294567">
      <w:pPr>
        <w:spacing w:before="100" w:beforeAutospacing="1" w:after="100" w:afterAutospacing="1" w:line="240" w:lineRule="auto"/>
        <w:ind w:left="360" w:hanging="360"/>
        <w:jc w:val="both"/>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19</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El cuento en sí mismo no necesariamente logra el desarrollo de la emoción que se pretende “enseñar”, debemos considerar las características del niño y el contexto de una lectura mediada, porque los niños necesitan tres cosas…</w:t>
      </w:r>
    </w:p>
    <w:p w:rsidR="00D703C1" w:rsidRPr="00294567" w:rsidRDefault="00D703C1" w:rsidP="00294567">
      <w:pPr>
        <w:spacing w:before="100" w:beforeAutospacing="1" w:after="100" w:afterAutospacing="1" w:line="240" w:lineRule="auto"/>
        <w:ind w:left="360" w:hanging="360"/>
        <w:jc w:val="both"/>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Tener la oportunidad de interactuar con otros</w:t>
      </w:r>
    </w:p>
    <w:p w:rsidR="00294567" w:rsidRPr="00D703C1" w:rsidRDefault="00294567" w:rsidP="00294567">
      <w:pPr>
        <w:spacing w:before="100" w:beforeAutospacing="1" w:after="100" w:afterAutospacing="1" w:line="240" w:lineRule="auto"/>
        <w:ind w:left="360" w:hanging="360"/>
        <w:jc w:val="both"/>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20</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El autor dice que al elegir libros para una lectura mediada que apunta hacia la alfabetización emocional de los niños, es más importante escogerlos por su calidad estético-literaria, que por su contenido emocional.  Explica brevemente la razón.</w:t>
      </w:r>
    </w:p>
    <w:p w:rsidR="00D703C1" w:rsidRPr="00294567" w:rsidRDefault="00D703C1" w:rsidP="00294567">
      <w:pPr>
        <w:spacing w:before="100" w:beforeAutospacing="1" w:after="100" w:afterAutospacing="1" w:line="240" w:lineRule="auto"/>
        <w:ind w:left="360" w:hanging="360"/>
        <w:jc w:val="both"/>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Su objetivo es enseñar una emoción a los niños lectores</w:t>
      </w:r>
    </w:p>
    <w:p w:rsidR="00294567" w:rsidRPr="00D703C1"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21</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El autor, en la lectura mediada como herramienta para el desarrollo de competencias emocionales del niño, recomienda el </w:t>
      </w:r>
      <w:r w:rsidRPr="00294567">
        <w:rPr>
          <w:rFonts w:ascii="Arial" w:eastAsia="Times New Roman" w:hAnsi="Arial" w:cs="Arial"/>
          <w:b/>
          <w:bCs/>
          <w:color w:val="000000" w:themeColor="text1"/>
          <w:sz w:val="24"/>
          <w:szCs w:val="24"/>
          <w:lang w:eastAsia="es-MX"/>
        </w:rPr>
        <w:t>cuento ilustrado</w:t>
      </w:r>
      <w:r w:rsidRPr="00294567">
        <w:rPr>
          <w:rFonts w:ascii="Arial" w:eastAsia="Times New Roman" w:hAnsi="Arial" w:cs="Arial"/>
          <w:b/>
          <w:color w:val="000000" w:themeColor="text1"/>
          <w:sz w:val="24"/>
          <w:szCs w:val="24"/>
          <w:lang w:eastAsia="es-MX"/>
        </w:rPr>
        <w:t>, porque…</w:t>
      </w:r>
    </w:p>
    <w:p w:rsidR="00D703C1" w:rsidRPr="00294567" w:rsidRDefault="00D703C1" w:rsidP="00294567">
      <w:pPr>
        <w:spacing w:before="100" w:beforeAutospacing="1" w:after="100" w:afterAutospacing="1" w:line="240" w:lineRule="auto"/>
        <w:ind w:left="360" w:hanging="360"/>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Esto le permite el niño observar durante la sesión de lectura. Una serie de ilustraciones portadoras de sentido en el contexto del cuento narrado.</w:t>
      </w:r>
    </w:p>
    <w:p w:rsidR="00294567" w:rsidRPr="00D703C1"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22</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Es muy importante la forma adoptada en que se leen los cuentos; necesitan de una lectura fluida y un mediador que transmita sus emociones. Por eso, además del lenguaje literario y la narración visual son muy importantes…</w:t>
      </w:r>
    </w:p>
    <w:p w:rsidR="00D703C1" w:rsidRPr="00294567" w:rsidRDefault="00D703C1" w:rsidP="00294567">
      <w:pPr>
        <w:spacing w:before="100" w:beforeAutospacing="1" w:after="100" w:afterAutospacing="1" w:line="240" w:lineRule="auto"/>
        <w:ind w:left="360" w:hanging="360"/>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Complementarlo con una conversación abierta con los niños</w:t>
      </w:r>
    </w:p>
    <w:p w:rsidR="00294567" w:rsidRPr="00D703C1" w:rsidRDefault="00294567" w:rsidP="00294567">
      <w:pPr>
        <w:spacing w:before="100" w:beforeAutospacing="1" w:after="100" w:afterAutospacing="1" w:line="240" w:lineRule="auto"/>
        <w:ind w:left="360" w:hanging="360"/>
        <w:rPr>
          <w:rFonts w:ascii="Arial" w:eastAsia="Times New Roman" w:hAnsi="Arial" w:cs="Arial"/>
          <w:b/>
          <w:color w:val="000000" w:themeColor="text1"/>
          <w:sz w:val="24"/>
          <w:szCs w:val="24"/>
          <w:lang w:eastAsia="es-MX"/>
        </w:rPr>
      </w:pPr>
      <w:r w:rsidRPr="00D703C1">
        <w:rPr>
          <w:rFonts w:ascii="Arial" w:eastAsia="Times New Roman" w:hAnsi="Arial" w:cs="Arial"/>
          <w:b/>
          <w:bCs/>
          <w:color w:val="000000" w:themeColor="text1"/>
          <w:sz w:val="24"/>
          <w:szCs w:val="24"/>
          <w:lang w:eastAsia="es-MX"/>
        </w:rPr>
        <w:t>23</w:t>
      </w:r>
      <w:r w:rsidRPr="00294567">
        <w:rPr>
          <w:rFonts w:ascii="Arial" w:eastAsia="Times New Roman" w:hAnsi="Arial" w:cs="Arial"/>
          <w:b/>
          <w:bCs/>
          <w:color w:val="000000" w:themeColor="text1"/>
          <w:sz w:val="24"/>
          <w:szCs w:val="24"/>
          <w:lang w:eastAsia="es-MX"/>
        </w:rPr>
        <w:t>.</w:t>
      </w:r>
      <w:r w:rsidRPr="00294567">
        <w:rPr>
          <w:rFonts w:ascii="Arial" w:eastAsia="Times New Roman" w:hAnsi="Arial" w:cs="Arial"/>
          <w:b/>
          <w:color w:val="000000" w:themeColor="text1"/>
          <w:sz w:val="24"/>
          <w:szCs w:val="24"/>
          <w:lang w:eastAsia="es-MX"/>
        </w:rPr>
        <w:t>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p w:rsidR="00D703C1" w:rsidRPr="00294567" w:rsidRDefault="00D703C1" w:rsidP="00294567">
      <w:pPr>
        <w:spacing w:before="100" w:beforeAutospacing="1" w:after="100" w:afterAutospacing="1" w:line="240" w:lineRule="auto"/>
        <w:ind w:left="360" w:hanging="360"/>
        <w:rPr>
          <w:rFonts w:ascii="Arial" w:eastAsia="Times New Roman" w:hAnsi="Arial" w:cs="Arial"/>
          <w:color w:val="000000" w:themeColor="text1"/>
          <w:sz w:val="24"/>
          <w:szCs w:val="24"/>
          <w:lang w:eastAsia="es-MX"/>
        </w:rPr>
      </w:pPr>
      <w:r w:rsidRPr="00D703C1">
        <w:rPr>
          <w:rFonts w:ascii="Arial" w:eastAsia="Times New Roman" w:hAnsi="Arial" w:cs="Arial"/>
          <w:color w:val="000000" w:themeColor="text1"/>
          <w:sz w:val="24"/>
          <w:szCs w:val="24"/>
          <w:lang w:eastAsia="es-MX"/>
        </w:rPr>
        <w:t xml:space="preserve">Capacidad </w:t>
      </w:r>
      <w:proofErr w:type="spellStart"/>
      <w:r w:rsidRPr="00D703C1">
        <w:rPr>
          <w:rFonts w:ascii="Arial" w:eastAsia="Times New Roman" w:hAnsi="Arial" w:cs="Arial"/>
          <w:color w:val="000000" w:themeColor="text1"/>
          <w:sz w:val="24"/>
          <w:szCs w:val="24"/>
          <w:lang w:eastAsia="es-MX"/>
        </w:rPr>
        <w:t>autorreflexiva</w:t>
      </w:r>
      <w:proofErr w:type="spellEnd"/>
      <w:r w:rsidRPr="00D703C1">
        <w:rPr>
          <w:rFonts w:ascii="Arial" w:eastAsia="Times New Roman" w:hAnsi="Arial" w:cs="Arial"/>
          <w:color w:val="000000" w:themeColor="text1"/>
          <w:sz w:val="24"/>
          <w:szCs w:val="24"/>
          <w:lang w:eastAsia="es-MX"/>
        </w:rPr>
        <w:t xml:space="preserve"> que conlleva el ajuste de la conducta propia y la imagen de sí mismo para enfrentarse de modo apropiado a la comunidad social a la que pertenecemos.</w:t>
      </w:r>
    </w:p>
    <w:p w:rsidR="004863B6" w:rsidRDefault="004863B6" w:rsidP="00294567">
      <w:pPr>
        <w:rPr>
          <w:rFonts w:ascii="Arial" w:hAnsi="Arial" w:cs="Arial"/>
          <w:b/>
          <w:color w:val="000000" w:themeColor="text1"/>
          <w:sz w:val="24"/>
          <w:szCs w:val="24"/>
        </w:rPr>
      </w:pPr>
    </w:p>
    <w:p w:rsidR="004863B6" w:rsidRDefault="004863B6">
      <w:pPr>
        <w:rPr>
          <w:rFonts w:ascii="Arial" w:hAnsi="Arial" w:cs="Arial"/>
          <w:b/>
          <w:color w:val="000000" w:themeColor="text1"/>
          <w:sz w:val="24"/>
          <w:szCs w:val="24"/>
        </w:rPr>
      </w:pPr>
      <w:r>
        <w:rPr>
          <w:rFonts w:ascii="Arial" w:hAnsi="Arial" w:cs="Arial"/>
          <w:b/>
          <w:color w:val="000000" w:themeColor="text1"/>
          <w:sz w:val="24"/>
          <w:szCs w:val="24"/>
        </w:rPr>
        <w:br w:type="page"/>
      </w:r>
    </w:p>
    <w:p w:rsidR="00294567" w:rsidRDefault="004863B6" w:rsidP="00294567">
      <w:pPr>
        <w:rPr>
          <w:rFonts w:ascii="Arial" w:hAnsi="Arial" w:cs="Arial"/>
          <w:b/>
          <w:color w:val="000000" w:themeColor="text1"/>
          <w:sz w:val="24"/>
          <w:szCs w:val="24"/>
        </w:rPr>
      </w:pPr>
      <w:r>
        <w:rPr>
          <w:noProof/>
          <w:lang w:eastAsia="es-MX"/>
        </w:rPr>
        <w:lastRenderedPageBreak/>
        <w:drawing>
          <wp:anchor distT="0" distB="0" distL="114300" distR="114300" simplePos="0" relativeHeight="251661312" behindDoc="0" locked="0" layoutInCell="1" allowOverlap="1" wp14:anchorId="752D0C27" wp14:editId="5C383950">
            <wp:simplePos x="0" y="0"/>
            <wp:positionH relativeFrom="column">
              <wp:posOffset>2128520</wp:posOffset>
            </wp:positionH>
            <wp:positionV relativeFrom="paragraph">
              <wp:posOffset>219075</wp:posOffset>
            </wp:positionV>
            <wp:extent cx="2313940" cy="31534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8943" r="29803"/>
                    <a:stretch/>
                  </pic:blipFill>
                  <pic:spPr bwMode="auto">
                    <a:xfrm>
                      <a:off x="0" y="0"/>
                      <a:ext cx="2313940" cy="315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sz w:val="24"/>
          <w:szCs w:val="24"/>
        </w:rPr>
        <w:t>FOTOS:</w:t>
      </w:r>
    </w:p>
    <w:p w:rsidR="004863B6" w:rsidRPr="00D703C1" w:rsidRDefault="004863B6" w:rsidP="00294567">
      <w:pPr>
        <w:rPr>
          <w:rFonts w:ascii="Arial" w:hAnsi="Arial" w:cs="Arial"/>
          <w:b/>
          <w:color w:val="000000" w:themeColor="text1"/>
          <w:sz w:val="24"/>
          <w:szCs w:val="24"/>
        </w:rPr>
      </w:pPr>
      <w:r>
        <w:rPr>
          <w:noProof/>
          <w:lang w:eastAsia="es-MX"/>
        </w:rPr>
        <w:drawing>
          <wp:anchor distT="0" distB="0" distL="114300" distR="114300" simplePos="0" relativeHeight="251660288" behindDoc="0" locked="0" layoutInCell="1" allowOverlap="1" wp14:anchorId="3A296DB8" wp14:editId="626305FB">
            <wp:simplePos x="0" y="0"/>
            <wp:positionH relativeFrom="column">
              <wp:posOffset>-539750</wp:posOffset>
            </wp:positionH>
            <wp:positionV relativeFrom="paragraph">
              <wp:posOffset>3175</wp:posOffset>
            </wp:positionV>
            <wp:extent cx="2294890" cy="31534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7613" r="31469"/>
                    <a:stretch/>
                  </pic:blipFill>
                  <pic:spPr bwMode="auto">
                    <a:xfrm>
                      <a:off x="0" y="0"/>
                      <a:ext cx="2294890" cy="315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63B6" w:rsidRDefault="004863B6">
      <w:pPr>
        <w:rPr>
          <w:b/>
        </w:rPr>
      </w:pPr>
    </w:p>
    <w:p w:rsidR="004863B6" w:rsidRDefault="004863B6">
      <w:pPr>
        <w:rPr>
          <w:b/>
        </w:rPr>
      </w:pPr>
      <w:r>
        <w:rPr>
          <w:noProof/>
          <w:lang w:eastAsia="es-MX"/>
        </w:rPr>
        <w:drawing>
          <wp:anchor distT="0" distB="0" distL="114300" distR="114300" simplePos="0" relativeHeight="251662336" behindDoc="0" locked="0" layoutInCell="1" allowOverlap="1" wp14:anchorId="2FAE15B6" wp14:editId="4483B21F">
            <wp:simplePos x="0" y="0"/>
            <wp:positionH relativeFrom="column">
              <wp:posOffset>-2322195</wp:posOffset>
            </wp:positionH>
            <wp:positionV relativeFrom="paragraph">
              <wp:posOffset>2801620</wp:posOffset>
            </wp:positionV>
            <wp:extent cx="2313940" cy="3153410"/>
            <wp:effectExtent l="0" t="0" r="0" b="88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9276" r="29473"/>
                    <a:stretch/>
                  </pic:blipFill>
                  <pic:spPr bwMode="auto">
                    <a:xfrm>
                      <a:off x="0" y="0"/>
                      <a:ext cx="2313940" cy="315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0" locked="0" layoutInCell="1" allowOverlap="1" wp14:anchorId="1096A4D4" wp14:editId="7E3E1B66">
            <wp:simplePos x="0" y="0"/>
            <wp:positionH relativeFrom="column">
              <wp:posOffset>-5093970</wp:posOffset>
            </wp:positionH>
            <wp:positionV relativeFrom="paragraph">
              <wp:posOffset>2904490</wp:posOffset>
            </wp:positionV>
            <wp:extent cx="2313940" cy="31534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8610" r="30140"/>
                    <a:stretch/>
                  </pic:blipFill>
                  <pic:spPr bwMode="auto">
                    <a:xfrm>
                      <a:off x="0" y="0"/>
                      <a:ext cx="2313940" cy="315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br w:type="page"/>
      </w:r>
    </w:p>
    <w:p w:rsidR="00B06DEC" w:rsidRPr="00D703C1" w:rsidRDefault="004863B6">
      <w:pPr>
        <w:rPr>
          <w:b/>
        </w:rPr>
      </w:pPr>
      <w:bookmarkStart w:id="0" w:name="_GoBack"/>
      <w:r>
        <w:rPr>
          <w:noProof/>
          <w:lang w:eastAsia="es-MX"/>
        </w:rPr>
        <w:lastRenderedPageBreak/>
        <w:drawing>
          <wp:anchor distT="0" distB="0" distL="114300" distR="114300" simplePos="0" relativeHeight="251667456" behindDoc="0" locked="0" layoutInCell="1" allowOverlap="1">
            <wp:simplePos x="0" y="0"/>
            <wp:positionH relativeFrom="column">
              <wp:posOffset>3063240</wp:posOffset>
            </wp:positionH>
            <wp:positionV relativeFrom="paragraph">
              <wp:posOffset>3557905</wp:posOffset>
            </wp:positionV>
            <wp:extent cx="2314575" cy="316484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9441" r="29441"/>
                    <a:stretch/>
                  </pic:blipFill>
                  <pic:spPr bwMode="auto">
                    <a:xfrm>
                      <a:off x="0" y="0"/>
                      <a:ext cx="2314575"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lang w:eastAsia="es-MX"/>
        </w:rPr>
        <w:drawing>
          <wp:anchor distT="0" distB="0" distL="114300" distR="114300" simplePos="0" relativeHeight="251666432" behindDoc="0" locked="0" layoutInCell="1" allowOverlap="1">
            <wp:simplePos x="0" y="0"/>
            <wp:positionH relativeFrom="column">
              <wp:posOffset>62865</wp:posOffset>
            </wp:positionH>
            <wp:positionV relativeFrom="paragraph">
              <wp:posOffset>3557905</wp:posOffset>
            </wp:positionV>
            <wp:extent cx="2457450" cy="31648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8426" r="27919"/>
                    <a:stretch/>
                  </pic:blipFill>
                  <pic:spPr bwMode="auto">
                    <a:xfrm>
                      <a:off x="0" y="0"/>
                      <a:ext cx="2457450"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0" locked="0" layoutInCell="1" allowOverlap="1">
            <wp:simplePos x="0" y="0"/>
            <wp:positionH relativeFrom="column">
              <wp:posOffset>2920365</wp:posOffset>
            </wp:positionH>
            <wp:positionV relativeFrom="paragraph">
              <wp:posOffset>-6985</wp:posOffset>
            </wp:positionV>
            <wp:extent cx="2085975" cy="316484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8426" r="34518"/>
                    <a:stretch/>
                  </pic:blipFill>
                  <pic:spPr bwMode="auto">
                    <a:xfrm>
                      <a:off x="0" y="0"/>
                      <a:ext cx="2085975"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0" locked="0" layoutInCell="1" allowOverlap="1" wp14:anchorId="47C35643" wp14:editId="2BD11777">
            <wp:simplePos x="0" y="0"/>
            <wp:positionH relativeFrom="column">
              <wp:posOffset>-194310</wp:posOffset>
            </wp:positionH>
            <wp:positionV relativeFrom="paragraph">
              <wp:posOffset>-13970</wp:posOffset>
            </wp:positionV>
            <wp:extent cx="2371725" cy="316484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8934" r="28934"/>
                    <a:stretch/>
                  </pic:blipFill>
                  <pic:spPr bwMode="auto">
                    <a:xfrm>
                      <a:off x="0" y="0"/>
                      <a:ext cx="2371725"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06DEC" w:rsidRPr="00D703C1" w:rsidSect="00D703C1">
      <w:pgSz w:w="12240" w:h="15840"/>
      <w:pgMar w:top="1417" w:right="1701" w:bottom="1417" w:left="1701" w:header="708" w:footer="708" w:gutter="0"/>
      <w:pgBorders w:offsetFrom="page">
        <w:top w:val="apples" w:sz="7" w:space="24" w:color="auto"/>
        <w:left w:val="apples" w:sz="7" w:space="24" w:color="auto"/>
        <w:bottom w:val="apples" w:sz="7" w:space="24" w:color="auto"/>
        <w:right w:val="apples" w:sz="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0C37"/>
    <w:multiLevelType w:val="hybridMultilevel"/>
    <w:tmpl w:val="9A624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8A33C3"/>
    <w:multiLevelType w:val="hybridMultilevel"/>
    <w:tmpl w:val="0970796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C22E98"/>
    <w:multiLevelType w:val="hybridMultilevel"/>
    <w:tmpl w:val="65A4A9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212F45F4"/>
    <w:multiLevelType w:val="hybridMultilevel"/>
    <w:tmpl w:val="C27814C0"/>
    <w:lvl w:ilvl="0" w:tplc="916C8118">
      <w:start w:val="1"/>
      <w:numFmt w:val="bullet"/>
      <w:lvlText w:val=""/>
      <w:lvlJc w:val="left"/>
      <w:pPr>
        <w:tabs>
          <w:tab w:val="num" w:pos="720"/>
        </w:tabs>
        <w:ind w:left="720" w:hanging="360"/>
      </w:pPr>
      <w:rPr>
        <w:rFonts w:ascii="Wingdings" w:hAnsi="Wingdings" w:hint="default"/>
      </w:rPr>
    </w:lvl>
    <w:lvl w:ilvl="1" w:tplc="0C080920">
      <w:start w:val="1"/>
      <w:numFmt w:val="bullet"/>
      <w:lvlText w:val=""/>
      <w:lvlJc w:val="left"/>
      <w:pPr>
        <w:tabs>
          <w:tab w:val="num" w:pos="1440"/>
        </w:tabs>
        <w:ind w:left="1440" w:hanging="360"/>
      </w:pPr>
      <w:rPr>
        <w:rFonts w:ascii="Wingdings" w:hAnsi="Wingdings" w:hint="default"/>
      </w:rPr>
    </w:lvl>
    <w:lvl w:ilvl="2" w:tplc="691CB47C">
      <w:start w:val="1"/>
      <w:numFmt w:val="bullet"/>
      <w:lvlText w:val=""/>
      <w:lvlJc w:val="left"/>
      <w:pPr>
        <w:tabs>
          <w:tab w:val="num" w:pos="2160"/>
        </w:tabs>
        <w:ind w:left="2160" w:hanging="360"/>
      </w:pPr>
      <w:rPr>
        <w:rFonts w:ascii="Wingdings" w:hAnsi="Wingdings" w:hint="default"/>
      </w:rPr>
    </w:lvl>
    <w:lvl w:ilvl="3" w:tplc="98A8DBDE">
      <w:start w:val="1"/>
      <w:numFmt w:val="bullet"/>
      <w:lvlText w:val=""/>
      <w:lvlJc w:val="left"/>
      <w:pPr>
        <w:tabs>
          <w:tab w:val="num" w:pos="2880"/>
        </w:tabs>
        <w:ind w:left="2880" w:hanging="360"/>
      </w:pPr>
      <w:rPr>
        <w:rFonts w:ascii="Wingdings" w:hAnsi="Wingdings" w:hint="default"/>
      </w:rPr>
    </w:lvl>
    <w:lvl w:ilvl="4" w:tplc="5D5ADC72">
      <w:start w:val="1"/>
      <w:numFmt w:val="bullet"/>
      <w:lvlText w:val=""/>
      <w:lvlJc w:val="left"/>
      <w:pPr>
        <w:tabs>
          <w:tab w:val="num" w:pos="3600"/>
        </w:tabs>
        <w:ind w:left="3600" w:hanging="360"/>
      </w:pPr>
      <w:rPr>
        <w:rFonts w:ascii="Wingdings" w:hAnsi="Wingdings" w:hint="default"/>
      </w:rPr>
    </w:lvl>
    <w:lvl w:ilvl="5" w:tplc="C29A0C9E">
      <w:start w:val="1"/>
      <w:numFmt w:val="bullet"/>
      <w:lvlText w:val=""/>
      <w:lvlJc w:val="left"/>
      <w:pPr>
        <w:tabs>
          <w:tab w:val="num" w:pos="4320"/>
        </w:tabs>
        <w:ind w:left="4320" w:hanging="360"/>
      </w:pPr>
      <w:rPr>
        <w:rFonts w:ascii="Wingdings" w:hAnsi="Wingdings" w:hint="default"/>
      </w:rPr>
    </w:lvl>
    <w:lvl w:ilvl="6" w:tplc="62D8588E">
      <w:start w:val="1"/>
      <w:numFmt w:val="bullet"/>
      <w:lvlText w:val=""/>
      <w:lvlJc w:val="left"/>
      <w:pPr>
        <w:tabs>
          <w:tab w:val="num" w:pos="5040"/>
        </w:tabs>
        <w:ind w:left="5040" w:hanging="360"/>
      </w:pPr>
      <w:rPr>
        <w:rFonts w:ascii="Wingdings" w:hAnsi="Wingdings" w:hint="default"/>
      </w:rPr>
    </w:lvl>
    <w:lvl w:ilvl="7" w:tplc="93A6B256">
      <w:start w:val="1"/>
      <w:numFmt w:val="bullet"/>
      <w:lvlText w:val=""/>
      <w:lvlJc w:val="left"/>
      <w:pPr>
        <w:tabs>
          <w:tab w:val="num" w:pos="5760"/>
        </w:tabs>
        <w:ind w:left="5760" w:hanging="360"/>
      </w:pPr>
      <w:rPr>
        <w:rFonts w:ascii="Wingdings" w:hAnsi="Wingdings" w:hint="default"/>
      </w:rPr>
    </w:lvl>
    <w:lvl w:ilvl="8" w:tplc="181EC06C">
      <w:start w:val="1"/>
      <w:numFmt w:val="bullet"/>
      <w:lvlText w:val=""/>
      <w:lvlJc w:val="left"/>
      <w:pPr>
        <w:tabs>
          <w:tab w:val="num" w:pos="6480"/>
        </w:tabs>
        <w:ind w:left="6480" w:hanging="360"/>
      </w:pPr>
      <w:rPr>
        <w:rFonts w:ascii="Wingdings" w:hAnsi="Wingdings" w:hint="default"/>
      </w:rPr>
    </w:lvl>
  </w:abstractNum>
  <w:abstractNum w:abstractNumId="4">
    <w:nsid w:val="26390D7D"/>
    <w:multiLevelType w:val="hybridMultilevel"/>
    <w:tmpl w:val="53BE3868"/>
    <w:lvl w:ilvl="0" w:tplc="B358B5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2040FA1"/>
    <w:multiLevelType w:val="hybridMultilevel"/>
    <w:tmpl w:val="67602B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544821B0"/>
    <w:multiLevelType w:val="hybridMultilevel"/>
    <w:tmpl w:val="8190D10C"/>
    <w:lvl w:ilvl="0" w:tplc="770ED1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84F19F6"/>
    <w:multiLevelType w:val="hybridMultilevel"/>
    <w:tmpl w:val="65A87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DB649DB"/>
    <w:multiLevelType w:val="hybridMultilevel"/>
    <w:tmpl w:val="396070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65A242CD"/>
    <w:multiLevelType w:val="hybridMultilevel"/>
    <w:tmpl w:val="CC58E678"/>
    <w:lvl w:ilvl="0" w:tplc="CFC2E76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383C91"/>
    <w:multiLevelType w:val="hybridMultilevel"/>
    <w:tmpl w:val="854894C2"/>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6EE05E1C"/>
    <w:multiLevelType w:val="hybridMultilevel"/>
    <w:tmpl w:val="541E7F14"/>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70466A3C"/>
    <w:multiLevelType w:val="hybridMultilevel"/>
    <w:tmpl w:val="B0EE3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2"/>
  </w:num>
  <w:num w:numId="4">
    <w:abstractNumId w:val="5"/>
  </w:num>
  <w:num w:numId="5">
    <w:abstractNumId w:val="4"/>
  </w:num>
  <w:num w:numId="6">
    <w:abstractNumId w:val="10"/>
  </w:num>
  <w:num w:numId="7">
    <w:abstractNumId w:val="2"/>
  </w:num>
  <w:num w:numId="8">
    <w:abstractNumId w:val="11"/>
  </w:num>
  <w:num w:numId="9">
    <w:abstractNumId w:val="9"/>
  </w:num>
  <w:num w:numId="10">
    <w:abstractNumId w:val="1"/>
  </w:num>
  <w:num w:numId="11">
    <w:abstractNumId w:val="6"/>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567"/>
    <w:rsid w:val="00294567"/>
    <w:rsid w:val="004863B6"/>
    <w:rsid w:val="00B06DEC"/>
    <w:rsid w:val="00D703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5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45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99"/>
    <w:semiHidden/>
    <w:unhideWhenUsed/>
    <w:rsid w:val="0029456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294567"/>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863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63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5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45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99"/>
    <w:semiHidden/>
    <w:unhideWhenUsed/>
    <w:rsid w:val="0029456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294567"/>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863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63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63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10</Pages>
  <Words>1809</Words>
  <Characters>9951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Garcia</dc:creator>
  <cp:lastModifiedBy>Juan Garcia</cp:lastModifiedBy>
  <cp:revision>2</cp:revision>
  <dcterms:created xsi:type="dcterms:W3CDTF">2020-11-13T02:40:00Z</dcterms:created>
  <dcterms:modified xsi:type="dcterms:W3CDTF">2020-11-13T05:33:00Z</dcterms:modified>
</cp:coreProperties>
</file>