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6EB8C" w14:textId="727AB347" w:rsidR="00F345CB" w:rsidRPr="00631FD4" w:rsidRDefault="005E6347" w:rsidP="005E6347">
      <w:pPr>
        <w:spacing w:after="0"/>
        <w:jc w:val="center"/>
        <w:rPr>
          <w:rFonts w:ascii="Times New Roman" w:hAnsi="Times New Roman" w:cs="Times New Roman"/>
          <w:b/>
          <w:bCs/>
          <w:sz w:val="28"/>
          <w:szCs w:val="28"/>
        </w:rPr>
      </w:pPr>
      <w:r w:rsidRPr="00631FD4">
        <w:rPr>
          <w:rFonts w:ascii="Times New Roman" w:hAnsi="Times New Roman" w:cs="Times New Roman"/>
          <w:b/>
          <w:bCs/>
          <w:sz w:val="28"/>
          <w:szCs w:val="28"/>
        </w:rPr>
        <w:t>ESCUELA NORMAL DE EDUCACIÓN PREESCOLAR</w:t>
      </w:r>
    </w:p>
    <w:p w14:paraId="683CA7FF" w14:textId="7D7987DF" w:rsidR="005E6347" w:rsidRPr="00631FD4" w:rsidRDefault="005E6347" w:rsidP="005E6347">
      <w:pPr>
        <w:spacing w:after="0"/>
        <w:jc w:val="center"/>
        <w:rPr>
          <w:rFonts w:ascii="Times New Roman" w:hAnsi="Times New Roman" w:cs="Times New Roman"/>
          <w:sz w:val="28"/>
          <w:szCs w:val="28"/>
        </w:rPr>
      </w:pPr>
      <w:r w:rsidRPr="00631FD4">
        <w:rPr>
          <w:rFonts w:ascii="Times New Roman" w:hAnsi="Times New Roman" w:cs="Times New Roman"/>
          <w:b/>
          <w:bCs/>
          <w:sz w:val="28"/>
          <w:szCs w:val="28"/>
        </w:rPr>
        <w:t>CICLO ESCOLAR 2020-2021</w:t>
      </w:r>
    </w:p>
    <w:p w14:paraId="66C1194B" w14:textId="48585235" w:rsidR="005E6347" w:rsidRPr="00631FD4" w:rsidRDefault="005E6347" w:rsidP="005E6347">
      <w:pPr>
        <w:spacing w:after="0"/>
        <w:jc w:val="center"/>
        <w:rPr>
          <w:rFonts w:ascii="Times New Roman" w:hAnsi="Times New Roman" w:cs="Times New Roman"/>
          <w:sz w:val="28"/>
          <w:szCs w:val="28"/>
        </w:rPr>
      </w:pPr>
      <w:r w:rsidRPr="00631FD4">
        <w:rPr>
          <w:rFonts w:ascii="Times New Roman" w:hAnsi="Times New Roman" w:cs="Times New Roman"/>
          <w:noProof/>
          <w:sz w:val="28"/>
          <w:szCs w:val="28"/>
        </w:rPr>
        <w:drawing>
          <wp:anchor distT="0" distB="0" distL="114300" distR="114300" simplePos="0" relativeHeight="251658240" behindDoc="1" locked="0" layoutInCell="1" allowOverlap="1" wp14:anchorId="52DF5945" wp14:editId="66F293B2">
            <wp:simplePos x="0" y="0"/>
            <wp:positionH relativeFrom="margin">
              <wp:align>center</wp:align>
            </wp:positionH>
            <wp:positionV relativeFrom="paragraph">
              <wp:posOffset>97155</wp:posOffset>
            </wp:positionV>
            <wp:extent cx="1600200" cy="2035342"/>
            <wp:effectExtent l="0" t="0" r="0" b="3175"/>
            <wp:wrapNone/>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10;&#10;Descripción generada automáticamente"/>
                    <pic:cNvPicPr/>
                  </pic:nvPicPr>
                  <pic:blipFill rotWithShape="1">
                    <a:blip r:embed="rId5">
                      <a:extLst>
                        <a:ext uri="{28A0092B-C50C-407E-A947-70E740481C1C}">
                          <a14:useLocalDpi xmlns:a14="http://schemas.microsoft.com/office/drawing/2010/main" val="0"/>
                        </a:ext>
                      </a:extLst>
                    </a:blip>
                    <a:srcRect l="22564" r="18975"/>
                    <a:stretch/>
                  </pic:blipFill>
                  <pic:spPr bwMode="auto">
                    <a:xfrm>
                      <a:off x="0" y="0"/>
                      <a:ext cx="1600200" cy="20353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6B0A33" w14:textId="4AB8B11D" w:rsidR="005E6347" w:rsidRPr="00631FD4" w:rsidRDefault="005E6347" w:rsidP="005E6347">
      <w:pPr>
        <w:spacing w:after="0"/>
        <w:jc w:val="center"/>
        <w:rPr>
          <w:rFonts w:ascii="Times New Roman" w:hAnsi="Times New Roman" w:cs="Times New Roman"/>
          <w:sz w:val="28"/>
          <w:szCs w:val="28"/>
        </w:rPr>
      </w:pPr>
    </w:p>
    <w:p w14:paraId="2DEC4272" w14:textId="6AD1F965" w:rsidR="005E6347" w:rsidRPr="00631FD4" w:rsidRDefault="005E6347" w:rsidP="005E6347">
      <w:pPr>
        <w:spacing w:after="0"/>
        <w:jc w:val="center"/>
        <w:rPr>
          <w:rFonts w:ascii="Times New Roman" w:hAnsi="Times New Roman" w:cs="Times New Roman"/>
          <w:sz w:val="28"/>
          <w:szCs w:val="28"/>
        </w:rPr>
      </w:pPr>
    </w:p>
    <w:p w14:paraId="1F56D80A" w14:textId="61AAAF14" w:rsidR="005E6347" w:rsidRPr="00631FD4" w:rsidRDefault="005E6347" w:rsidP="005E6347">
      <w:pPr>
        <w:spacing w:after="0"/>
        <w:jc w:val="center"/>
        <w:rPr>
          <w:rFonts w:ascii="Times New Roman" w:hAnsi="Times New Roman" w:cs="Times New Roman"/>
          <w:sz w:val="28"/>
          <w:szCs w:val="28"/>
        </w:rPr>
      </w:pPr>
    </w:p>
    <w:p w14:paraId="6C0B7BFD" w14:textId="1143F153" w:rsidR="005E6347" w:rsidRPr="00631FD4" w:rsidRDefault="005E6347" w:rsidP="005E6347">
      <w:pPr>
        <w:spacing w:after="0"/>
        <w:jc w:val="center"/>
        <w:rPr>
          <w:rFonts w:ascii="Times New Roman" w:hAnsi="Times New Roman" w:cs="Times New Roman"/>
          <w:sz w:val="28"/>
          <w:szCs w:val="28"/>
        </w:rPr>
      </w:pPr>
    </w:p>
    <w:p w14:paraId="49CE52C0" w14:textId="398B3568" w:rsidR="005E6347" w:rsidRPr="00631FD4" w:rsidRDefault="005E6347">
      <w:pPr>
        <w:rPr>
          <w:rFonts w:ascii="Times New Roman" w:hAnsi="Times New Roman" w:cs="Times New Roman"/>
          <w:sz w:val="28"/>
          <w:szCs w:val="28"/>
        </w:rPr>
      </w:pPr>
    </w:p>
    <w:p w14:paraId="2C8CA622" w14:textId="45AAB1D9" w:rsidR="005E6347" w:rsidRPr="00631FD4" w:rsidRDefault="005E6347">
      <w:pPr>
        <w:rPr>
          <w:rFonts w:ascii="Times New Roman" w:hAnsi="Times New Roman" w:cs="Times New Roman"/>
          <w:sz w:val="28"/>
          <w:szCs w:val="28"/>
        </w:rPr>
      </w:pPr>
    </w:p>
    <w:p w14:paraId="4075A54D" w14:textId="7C536225" w:rsidR="005E6347" w:rsidRPr="00631FD4" w:rsidRDefault="005E6347">
      <w:pPr>
        <w:rPr>
          <w:rFonts w:ascii="Times New Roman" w:hAnsi="Times New Roman" w:cs="Times New Roman"/>
          <w:sz w:val="28"/>
          <w:szCs w:val="28"/>
        </w:rPr>
      </w:pPr>
    </w:p>
    <w:p w14:paraId="0DA062D1" w14:textId="77777777" w:rsidR="00631FD4" w:rsidRDefault="00631FD4" w:rsidP="005E6347">
      <w:pPr>
        <w:spacing w:after="0"/>
        <w:jc w:val="center"/>
        <w:rPr>
          <w:rFonts w:ascii="Times New Roman" w:hAnsi="Times New Roman" w:cs="Times New Roman"/>
          <w:sz w:val="28"/>
          <w:szCs w:val="28"/>
        </w:rPr>
      </w:pPr>
    </w:p>
    <w:p w14:paraId="25E92A37" w14:textId="140136CF" w:rsidR="005E6347" w:rsidRPr="00631FD4" w:rsidRDefault="005E6347" w:rsidP="005E6347">
      <w:pPr>
        <w:spacing w:after="0"/>
        <w:jc w:val="center"/>
        <w:rPr>
          <w:rFonts w:ascii="Times New Roman" w:hAnsi="Times New Roman" w:cs="Times New Roman"/>
          <w:sz w:val="28"/>
          <w:szCs w:val="28"/>
        </w:rPr>
      </w:pPr>
      <w:r w:rsidRPr="00631FD4">
        <w:rPr>
          <w:rFonts w:ascii="Times New Roman" w:hAnsi="Times New Roman" w:cs="Times New Roman"/>
          <w:sz w:val="28"/>
          <w:szCs w:val="28"/>
        </w:rPr>
        <w:t>Curso: Estudio del Mundo Social</w:t>
      </w:r>
    </w:p>
    <w:p w14:paraId="3CC2B147" w14:textId="74F3F55C" w:rsidR="005E6347" w:rsidRPr="00631FD4" w:rsidRDefault="005E6347" w:rsidP="005E6347">
      <w:pPr>
        <w:spacing w:after="0"/>
        <w:jc w:val="center"/>
        <w:rPr>
          <w:rFonts w:ascii="Times New Roman" w:hAnsi="Times New Roman" w:cs="Times New Roman"/>
          <w:sz w:val="28"/>
          <w:szCs w:val="28"/>
        </w:rPr>
      </w:pPr>
      <w:r w:rsidRPr="00631FD4">
        <w:rPr>
          <w:rFonts w:ascii="Times New Roman" w:hAnsi="Times New Roman" w:cs="Times New Roman"/>
          <w:sz w:val="28"/>
          <w:szCs w:val="28"/>
        </w:rPr>
        <w:t>Profesor: Roberto Acosta Robles</w:t>
      </w:r>
    </w:p>
    <w:p w14:paraId="4E18CC92" w14:textId="77777777" w:rsidR="005E6347" w:rsidRPr="00631FD4" w:rsidRDefault="005E6347" w:rsidP="005E6347">
      <w:pPr>
        <w:spacing w:after="0"/>
        <w:jc w:val="center"/>
        <w:rPr>
          <w:rFonts w:ascii="Times New Roman" w:hAnsi="Times New Roman" w:cs="Times New Roman"/>
          <w:sz w:val="28"/>
          <w:szCs w:val="28"/>
        </w:rPr>
      </w:pPr>
    </w:p>
    <w:p w14:paraId="40461BD6" w14:textId="286CEA83" w:rsidR="005E6347" w:rsidRPr="00631FD4" w:rsidRDefault="005E6347" w:rsidP="005E6347">
      <w:pPr>
        <w:jc w:val="center"/>
        <w:rPr>
          <w:rFonts w:ascii="Times New Roman" w:hAnsi="Times New Roman" w:cs="Times New Roman"/>
          <w:sz w:val="28"/>
          <w:szCs w:val="28"/>
        </w:rPr>
      </w:pPr>
      <w:r w:rsidRPr="00631FD4">
        <w:rPr>
          <w:rFonts w:ascii="Times New Roman" w:hAnsi="Times New Roman" w:cs="Times New Roman"/>
          <w:sz w:val="28"/>
          <w:szCs w:val="28"/>
        </w:rPr>
        <w:t>Alumna: Mary Carmen Gonzalez Palomares. #9</w:t>
      </w:r>
    </w:p>
    <w:p w14:paraId="756D6586" w14:textId="0BF8018F" w:rsidR="005E6347" w:rsidRDefault="005E6347" w:rsidP="005E6347">
      <w:pPr>
        <w:jc w:val="center"/>
        <w:rPr>
          <w:rFonts w:ascii="Times New Roman" w:hAnsi="Times New Roman" w:cs="Times New Roman"/>
          <w:sz w:val="28"/>
          <w:szCs w:val="28"/>
        </w:rPr>
      </w:pPr>
    </w:p>
    <w:p w14:paraId="4460749C" w14:textId="59C93440" w:rsidR="00631FD4" w:rsidRPr="00631FD4" w:rsidRDefault="00631FD4" w:rsidP="005E6347">
      <w:pPr>
        <w:jc w:val="center"/>
        <w:rPr>
          <w:rFonts w:ascii="Times New Roman" w:hAnsi="Times New Roman" w:cs="Times New Roman"/>
          <w:b/>
          <w:bCs/>
          <w:sz w:val="28"/>
          <w:szCs w:val="28"/>
        </w:rPr>
      </w:pPr>
      <w:r w:rsidRPr="00631FD4">
        <w:rPr>
          <w:rFonts w:ascii="Times New Roman" w:hAnsi="Times New Roman" w:cs="Times New Roman"/>
          <w:b/>
          <w:bCs/>
          <w:sz w:val="28"/>
          <w:szCs w:val="28"/>
        </w:rPr>
        <w:t>PREGUNTAS GENERADORAS UNIDAD II</w:t>
      </w:r>
    </w:p>
    <w:p w14:paraId="16E666B3" w14:textId="77777777" w:rsidR="00631FD4" w:rsidRPr="00631FD4" w:rsidRDefault="00631FD4" w:rsidP="005E6347">
      <w:pPr>
        <w:jc w:val="center"/>
        <w:rPr>
          <w:rFonts w:ascii="Times New Roman" w:hAnsi="Times New Roman" w:cs="Times New Roman"/>
          <w:sz w:val="28"/>
          <w:szCs w:val="28"/>
        </w:rPr>
      </w:pPr>
    </w:p>
    <w:p w14:paraId="4713F40B" w14:textId="7101123D" w:rsidR="00631FD4" w:rsidRDefault="00631FD4" w:rsidP="005E6347">
      <w:pPr>
        <w:jc w:val="center"/>
        <w:rPr>
          <w:rFonts w:ascii="Times New Roman" w:hAnsi="Times New Roman" w:cs="Times New Roman"/>
          <w:sz w:val="28"/>
          <w:szCs w:val="28"/>
        </w:rPr>
      </w:pPr>
      <w:r w:rsidRPr="00631FD4">
        <w:rPr>
          <w:rFonts w:ascii="Times New Roman" w:hAnsi="Times New Roman" w:cs="Times New Roman"/>
          <w:sz w:val="28"/>
          <w:szCs w:val="28"/>
        </w:rPr>
        <w:t xml:space="preserve">Unidad II. Las representaciones del mundo social. Construcción de explicaciones en la infancia </w:t>
      </w:r>
    </w:p>
    <w:p w14:paraId="512599E8" w14:textId="77777777" w:rsidR="00631FD4" w:rsidRPr="00631FD4" w:rsidRDefault="00631FD4" w:rsidP="005E6347">
      <w:pPr>
        <w:jc w:val="center"/>
        <w:rPr>
          <w:rFonts w:ascii="Times New Roman" w:hAnsi="Times New Roman" w:cs="Times New Roman"/>
          <w:sz w:val="28"/>
          <w:szCs w:val="28"/>
        </w:rPr>
      </w:pPr>
    </w:p>
    <w:p w14:paraId="2FBA4B32" w14:textId="73CBD71C" w:rsidR="005E6347" w:rsidRPr="00631FD4" w:rsidRDefault="005E6347" w:rsidP="005E6347">
      <w:pPr>
        <w:jc w:val="center"/>
        <w:rPr>
          <w:rFonts w:ascii="Times New Roman" w:hAnsi="Times New Roman" w:cs="Times New Roman"/>
          <w:sz w:val="28"/>
          <w:szCs w:val="28"/>
        </w:rPr>
      </w:pPr>
      <w:r w:rsidRPr="00631FD4">
        <w:rPr>
          <w:rFonts w:ascii="Times New Roman" w:hAnsi="Times New Roman" w:cs="Times New Roman"/>
          <w:sz w:val="28"/>
          <w:szCs w:val="28"/>
        </w:rPr>
        <w:t xml:space="preserve">Competencia: </w:t>
      </w:r>
    </w:p>
    <w:p w14:paraId="6E084129" w14:textId="2A8E3AEA" w:rsidR="005E6347" w:rsidRPr="00631FD4" w:rsidRDefault="005E6347" w:rsidP="00631FD4">
      <w:pPr>
        <w:pStyle w:val="Prrafodelista"/>
        <w:numPr>
          <w:ilvl w:val="0"/>
          <w:numId w:val="1"/>
        </w:numPr>
        <w:jc w:val="center"/>
        <w:rPr>
          <w:rFonts w:ascii="Times New Roman" w:hAnsi="Times New Roman" w:cs="Times New Roman"/>
          <w:sz w:val="28"/>
          <w:szCs w:val="28"/>
        </w:rPr>
      </w:pPr>
      <w:r w:rsidRPr="00631FD4">
        <w:rPr>
          <w:rFonts w:ascii="Times New Roman" w:hAnsi="Times New Roman" w:cs="Times New Roman"/>
          <w:color w:val="000000"/>
          <w:sz w:val="28"/>
          <w:szCs w:val="28"/>
        </w:rPr>
        <w:t>Integra recursos de la investigación educativa para enriquecer su práctica profesional, expresando su interés por el conocimiento, la ciencia y la mejora de la educación.</w:t>
      </w:r>
    </w:p>
    <w:p w14:paraId="2D76F07C" w14:textId="3E3F2FF4" w:rsidR="00631FD4" w:rsidRDefault="00631FD4" w:rsidP="00631FD4">
      <w:pPr>
        <w:jc w:val="center"/>
        <w:rPr>
          <w:rFonts w:ascii="Times New Roman" w:hAnsi="Times New Roman" w:cs="Times New Roman"/>
          <w:sz w:val="28"/>
          <w:szCs w:val="28"/>
        </w:rPr>
      </w:pPr>
    </w:p>
    <w:p w14:paraId="191F6DE6" w14:textId="65C7C441" w:rsidR="00631FD4" w:rsidRDefault="00631FD4" w:rsidP="00631FD4">
      <w:pPr>
        <w:jc w:val="center"/>
        <w:rPr>
          <w:rFonts w:ascii="Times New Roman" w:hAnsi="Times New Roman" w:cs="Times New Roman"/>
          <w:sz w:val="28"/>
          <w:szCs w:val="28"/>
        </w:rPr>
      </w:pPr>
    </w:p>
    <w:p w14:paraId="3BC0D831" w14:textId="70329CD3" w:rsidR="00631FD4" w:rsidRDefault="00631FD4" w:rsidP="00631FD4">
      <w:pPr>
        <w:rPr>
          <w:rFonts w:ascii="Times New Roman" w:hAnsi="Times New Roman" w:cs="Times New Roman"/>
          <w:sz w:val="28"/>
          <w:szCs w:val="28"/>
        </w:rPr>
      </w:pPr>
    </w:p>
    <w:p w14:paraId="60B7405D" w14:textId="712D1769" w:rsidR="00631FD4" w:rsidRDefault="00631FD4" w:rsidP="00631FD4">
      <w:pPr>
        <w:jc w:val="center"/>
        <w:rPr>
          <w:rFonts w:ascii="Times New Roman" w:hAnsi="Times New Roman" w:cs="Times New Roman"/>
          <w:sz w:val="28"/>
          <w:szCs w:val="28"/>
        </w:rPr>
      </w:pPr>
    </w:p>
    <w:p w14:paraId="2DAC76B4" w14:textId="1FFEA6A3" w:rsidR="00631FD4" w:rsidRPr="00631FD4" w:rsidRDefault="00631FD4" w:rsidP="00631FD4">
      <w:pPr>
        <w:jc w:val="center"/>
        <w:rPr>
          <w:rFonts w:ascii="Times New Roman" w:hAnsi="Times New Roman" w:cs="Times New Roman"/>
          <w:sz w:val="28"/>
          <w:szCs w:val="28"/>
        </w:rPr>
      </w:pPr>
      <w:r>
        <w:rPr>
          <w:rFonts w:ascii="Times New Roman" w:hAnsi="Times New Roman" w:cs="Times New Roman"/>
          <w:sz w:val="28"/>
          <w:szCs w:val="28"/>
        </w:rPr>
        <w:t>Noviembre de 2020</w:t>
      </w:r>
    </w:p>
    <w:p w14:paraId="636F1565" w14:textId="13F8E058" w:rsidR="00631FD4" w:rsidRDefault="00631FD4" w:rsidP="00631FD4">
      <w:pPr>
        <w:pStyle w:val="Prrafodelista"/>
        <w:numPr>
          <w:ilvl w:val="0"/>
          <w:numId w:val="1"/>
        </w:numPr>
        <w:spacing w:before="100" w:beforeAutospacing="1" w:after="100" w:afterAutospacing="1" w:line="240" w:lineRule="auto"/>
        <w:jc w:val="both"/>
        <w:rPr>
          <w:rFonts w:ascii="Times New Roman" w:eastAsia="Times New Roman" w:hAnsi="Times New Roman" w:cs="Times New Roman"/>
          <w:b/>
          <w:bCs/>
          <w:color w:val="5B9BD5" w:themeColor="accent5"/>
          <w:sz w:val="24"/>
          <w:szCs w:val="24"/>
          <w:lang w:eastAsia="es-MX"/>
        </w:rPr>
      </w:pPr>
      <w:r w:rsidRPr="00631FD4">
        <w:rPr>
          <w:rFonts w:ascii="Times New Roman" w:eastAsia="Times New Roman" w:hAnsi="Times New Roman" w:cs="Times New Roman"/>
          <w:b/>
          <w:bCs/>
          <w:color w:val="5B9BD5" w:themeColor="accent5"/>
          <w:sz w:val="24"/>
          <w:szCs w:val="24"/>
          <w:lang w:eastAsia="es-MX"/>
        </w:rPr>
        <w:lastRenderedPageBreak/>
        <w:t>¿Por qué los adultos responsables de los niños y las niñas, los incluyen de manera intencionada en las actividades de la familia y los eventos sociales de la localidad?</w:t>
      </w:r>
    </w:p>
    <w:p w14:paraId="4DC34CF6" w14:textId="633A826F" w:rsidR="00631FD4" w:rsidRPr="00631FD4" w:rsidRDefault="00631FD4" w:rsidP="00631FD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s-MX"/>
        </w:rPr>
      </w:pPr>
      <w:r w:rsidRPr="00631FD4">
        <w:rPr>
          <w:rFonts w:ascii="Times New Roman" w:eastAsia="Times New Roman" w:hAnsi="Times New Roman" w:cs="Times New Roman"/>
          <w:color w:val="000000" w:themeColor="text1"/>
          <w:sz w:val="24"/>
          <w:szCs w:val="24"/>
          <w:lang w:eastAsia="es-MX"/>
        </w:rPr>
        <w:t>R: para introducirlo a una cultura, además fortalecer la confianza de socializar y establecer un vinculo con las personas a su alrededor</w:t>
      </w:r>
    </w:p>
    <w:p w14:paraId="358A84DB" w14:textId="2C33B4FF" w:rsidR="00631FD4" w:rsidRPr="00631FD4" w:rsidRDefault="00631FD4" w:rsidP="00631FD4">
      <w:pPr>
        <w:pStyle w:val="Prrafodelista"/>
        <w:numPr>
          <w:ilvl w:val="0"/>
          <w:numId w:val="1"/>
        </w:numPr>
        <w:spacing w:before="100" w:beforeAutospacing="1" w:after="100" w:afterAutospacing="1" w:line="240" w:lineRule="auto"/>
        <w:jc w:val="both"/>
        <w:rPr>
          <w:rFonts w:ascii="Times New Roman" w:eastAsia="Times New Roman" w:hAnsi="Times New Roman" w:cs="Times New Roman"/>
          <w:b/>
          <w:bCs/>
          <w:color w:val="70AD47" w:themeColor="accent6"/>
          <w:sz w:val="24"/>
          <w:szCs w:val="24"/>
          <w:lang w:eastAsia="es-MX"/>
        </w:rPr>
      </w:pPr>
      <w:r w:rsidRPr="00631FD4">
        <w:rPr>
          <w:rFonts w:ascii="Times New Roman" w:eastAsia="Times New Roman" w:hAnsi="Times New Roman" w:cs="Times New Roman"/>
          <w:b/>
          <w:bCs/>
          <w:color w:val="70AD47" w:themeColor="accent6"/>
          <w:sz w:val="24"/>
          <w:szCs w:val="24"/>
          <w:lang w:eastAsia="es-MX"/>
        </w:rPr>
        <w:t>¿De qué manera los niños preescolares reconocen el parentesco o el grado de cercanía que puede establecer en las interacciones con las personas que le rodean?</w:t>
      </w:r>
    </w:p>
    <w:p w14:paraId="56B35322" w14:textId="3296846F" w:rsidR="00631FD4" w:rsidRPr="00631FD4" w:rsidRDefault="00631FD4" w:rsidP="00631FD4">
      <w:pPr>
        <w:spacing w:before="100" w:beforeAutospacing="1" w:after="100" w:afterAutospacing="1"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R: Depende mucho de la persona, es decir, si la conocen desde tiempo atrás o es la primera vez que platican con ella. Generalmente y en algunos casos los niños al conocer una persona son un tanto tímidos, pero conforme la interacción va avanzando comienzan a tomar confianza y así crean un vínculo. </w:t>
      </w:r>
    </w:p>
    <w:p w14:paraId="1E179356" w14:textId="2CE5998B" w:rsidR="00631FD4" w:rsidRPr="005E7647" w:rsidRDefault="00631FD4" w:rsidP="005E7647">
      <w:pPr>
        <w:pStyle w:val="Prrafodelista"/>
        <w:numPr>
          <w:ilvl w:val="0"/>
          <w:numId w:val="1"/>
        </w:numPr>
        <w:spacing w:before="100" w:beforeAutospacing="1" w:after="100" w:afterAutospacing="1" w:line="240" w:lineRule="auto"/>
        <w:jc w:val="both"/>
        <w:rPr>
          <w:rFonts w:ascii="Times New Roman" w:eastAsia="Times New Roman" w:hAnsi="Times New Roman" w:cs="Times New Roman"/>
          <w:b/>
          <w:bCs/>
          <w:color w:val="ED7D31" w:themeColor="accent2"/>
          <w:sz w:val="24"/>
          <w:szCs w:val="24"/>
          <w:lang w:eastAsia="es-MX"/>
        </w:rPr>
      </w:pPr>
      <w:r w:rsidRPr="005E7647">
        <w:rPr>
          <w:rFonts w:ascii="Times New Roman" w:eastAsia="Times New Roman" w:hAnsi="Times New Roman" w:cs="Times New Roman"/>
          <w:b/>
          <w:bCs/>
          <w:color w:val="ED7D31" w:themeColor="accent2"/>
          <w:sz w:val="24"/>
          <w:szCs w:val="24"/>
          <w:lang w:eastAsia="es-MX"/>
        </w:rPr>
        <w:t>¿Cómo distinguen los niños las conductas apropiadas de las que no lo son y qué los motiva a aceptar unas y rechazar otras?</w:t>
      </w:r>
    </w:p>
    <w:p w14:paraId="273D7F2B" w14:textId="17E05ACF" w:rsidR="00631FD4" w:rsidRPr="00631FD4" w:rsidRDefault="00631FD4" w:rsidP="00631FD4">
      <w:pPr>
        <w:spacing w:before="100" w:beforeAutospacing="1" w:after="100" w:afterAutospacing="1"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R: </w:t>
      </w:r>
      <w:r w:rsidR="005E7647">
        <w:rPr>
          <w:rFonts w:ascii="Times New Roman" w:eastAsia="Times New Roman" w:hAnsi="Times New Roman" w:cs="Times New Roman"/>
          <w:color w:val="000000"/>
          <w:sz w:val="24"/>
          <w:szCs w:val="24"/>
          <w:lang w:eastAsia="es-MX"/>
        </w:rPr>
        <w:t xml:space="preserve">La mayoría se le enseñan en casa, de ahí parte para aceptar o rechazar apropiar otras conductas que no se le han enseñado en casa o en la institución </w:t>
      </w:r>
    </w:p>
    <w:p w14:paraId="097C128D" w14:textId="2AC308EE" w:rsidR="00631FD4" w:rsidRPr="005E7647" w:rsidRDefault="00631FD4" w:rsidP="005E7647">
      <w:pPr>
        <w:pStyle w:val="Prrafodelista"/>
        <w:numPr>
          <w:ilvl w:val="0"/>
          <w:numId w:val="1"/>
        </w:numPr>
        <w:spacing w:before="100" w:beforeAutospacing="1" w:after="100" w:afterAutospacing="1" w:line="240" w:lineRule="auto"/>
        <w:jc w:val="both"/>
        <w:rPr>
          <w:rFonts w:ascii="Times New Roman" w:eastAsia="Times New Roman" w:hAnsi="Times New Roman" w:cs="Times New Roman"/>
          <w:b/>
          <w:bCs/>
          <w:color w:val="70AD47" w:themeColor="accent6"/>
          <w:sz w:val="24"/>
          <w:szCs w:val="24"/>
          <w:lang w:eastAsia="es-MX"/>
        </w:rPr>
      </w:pPr>
      <w:r w:rsidRPr="005E7647">
        <w:rPr>
          <w:rFonts w:ascii="Times New Roman" w:eastAsia="Times New Roman" w:hAnsi="Times New Roman" w:cs="Times New Roman"/>
          <w:b/>
          <w:bCs/>
          <w:color w:val="70AD47" w:themeColor="accent6"/>
          <w:sz w:val="24"/>
          <w:szCs w:val="24"/>
          <w:lang w:eastAsia="es-MX"/>
        </w:rPr>
        <w:t>¿Son los niños preescolares capaces de conocer las formas de conducirse en las distintas instituciones (familia, escuela, religión, nación)?</w:t>
      </w:r>
    </w:p>
    <w:p w14:paraId="44620F41" w14:textId="4C59B1B6" w:rsidR="005E7647" w:rsidRPr="00631FD4" w:rsidRDefault="005E7647" w:rsidP="00631FD4">
      <w:pPr>
        <w:spacing w:before="100" w:beforeAutospacing="1" w:after="100" w:afterAutospacing="1"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R: si, porque en cada contexto la manera de hablar, el trato a las personas y sobre todo las normas que se tienen en cada lugar son muy distintas que cuando se está en casa con la familia. Entonces sí, los niños son capaces de reconocer en donde si puede jugar y en donde no. </w:t>
      </w:r>
    </w:p>
    <w:p w14:paraId="4EF8DF3C" w14:textId="79F18ADF" w:rsidR="00631FD4" w:rsidRPr="005E7647" w:rsidRDefault="00631FD4" w:rsidP="005E7647">
      <w:pPr>
        <w:pStyle w:val="Prrafodelista"/>
        <w:numPr>
          <w:ilvl w:val="0"/>
          <w:numId w:val="1"/>
        </w:numPr>
        <w:spacing w:before="100" w:beforeAutospacing="1" w:after="100" w:afterAutospacing="1" w:line="240" w:lineRule="auto"/>
        <w:jc w:val="both"/>
        <w:rPr>
          <w:rFonts w:ascii="Times New Roman" w:eastAsia="Times New Roman" w:hAnsi="Times New Roman" w:cs="Times New Roman"/>
          <w:b/>
          <w:bCs/>
          <w:color w:val="5B9BD5" w:themeColor="accent5"/>
          <w:sz w:val="24"/>
          <w:szCs w:val="24"/>
          <w:lang w:eastAsia="es-MX"/>
        </w:rPr>
      </w:pPr>
      <w:r w:rsidRPr="005E7647">
        <w:rPr>
          <w:rFonts w:ascii="Times New Roman" w:eastAsia="Times New Roman" w:hAnsi="Times New Roman" w:cs="Times New Roman"/>
          <w:b/>
          <w:bCs/>
          <w:color w:val="5B9BD5" w:themeColor="accent5"/>
          <w:sz w:val="24"/>
          <w:szCs w:val="24"/>
          <w:lang w:eastAsia="es-MX"/>
        </w:rPr>
        <w:t>¿Qué saben los niños pequeños sobre la adquisición y el empleo del dinero en los intercambios económicos?</w:t>
      </w:r>
    </w:p>
    <w:p w14:paraId="229971B9" w14:textId="3179016F" w:rsidR="005E7647" w:rsidRPr="00631FD4" w:rsidRDefault="005E7647" w:rsidP="00631FD4">
      <w:pPr>
        <w:spacing w:before="100" w:beforeAutospacing="1" w:after="100" w:afterAutospacing="1" w:line="24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 de acuerdo con lo que observan en su contexto tienen una idea general de lo que se hace con el dinero, pero no necesariamente saben cual es la cantidad en ciertas monedas o billetes</w:t>
      </w:r>
    </w:p>
    <w:p w14:paraId="773E97F2" w14:textId="679A6DD6" w:rsidR="00631FD4" w:rsidRDefault="00631FD4" w:rsidP="005E7647">
      <w:pPr>
        <w:pStyle w:val="Prrafodelista"/>
        <w:numPr>
          <w:ilvl w:val="0"/>
          <w:numId w:val="1"/>
        </w:numPr>
        <w:spacing w:before="100" w:beforeAutospacing="1" w:after="100" w:afterAutospacing="1" w:line="240" w:lineRule="auto"/>
        <w:jc w:val="both"/>
        <w:rPr>
          <w:rFonts w:ascii="Times New Roman" w:eastAsia="Times New Roman" w:hAnsi="Times New Roman" w:cs="Times New Roman"/>
          <w:b/>
          <w:bCs/>
          <w:color w:val="4472C4" w:themeColor="accent1"/>
          <w:sz w:val="24"/>
          <w:szCs w:val="24"/>
          <w:lang w:eastAsia="es-MX"/>
        </w:rPr>
      </w:pPr>
      <w:r w:rsidRPr="005E7647">
        <w:rPr>
          <w:rFonts w:ascii="Times New Roman" w:eastAsia="Times New Roman" w:hAnsi="Times New Roman" w:cs="Times New Roman"/>
          <w:b/>
          <w:bCs/>
          <w:color w:val="4472C4" w:themeColor="accent1"/>
          <w:sz w:val="24"/>
          <w:szCs w:val="24"/>
          <w:lang w:eastAsia="es-MX"/>
        </w:rPr>
        <w:t>¿Pueden identificar las transformaciones de las personas y la localidad generadas por el paso del tiempo?</w:t>
      </w:r>
    </w:p>
    <w:p w14:paraId="0C7CC2B2" w14:textId="53468FAD" w:rsidR="005E7647" w:rsidRPr="005E7647" w:rsidRDefault="005E7647" w:rsidP="005E7647">
      <w:pPr>
        <w:spacing w:before="100" w:beforeAutospacing="1" w:after="100" w:afterAutospacing="1" w:line="240" w:lineRule="auto"/>
        <w:jc w:val="both"/>
        <w:rPr>
          <w:rFonts w:ascii="Times New Roman" w:eastAsia="Times New Roman" w:hAnsi="Times New Roman" w:cs="Times New Roman"/>
          <w:sz w:val="24"/>
          <w:szCs w:val="24"/>
          <w:lang w:eastAsia="es-MX"/>
        </w:rPr>
      </w:pPr>
      <w:r w:rsidRPr="005E7647">
        <w:rPr>
          <w:rFonts w:ascii="Times New Roman" w:eastAsia="Times New Roman" w:hAnsi="Times New Roman" w:cs="Times New Roman"/>
          <w:sz w:val="24"/>
          <w:szCs w:val="24"/>
          <w:lang w:eastAsia="es-MX"/>
        </w:rPr>
        <w:t>R:</w:t>
      </w:r>
      <w:r>
        <w:rPr>
          <w:rFonts w:ascii="Times New Roman" w:eastAsia="Times New Roman" w:hAnsi="Times New Roman" w:cs="Times New Roman"/>
          <w:sz w:val="24"/>
          <w:szCs w:val="24"/>
          <w:lang w:eastAsia="es-MX"/>
        </w:rPr>
        <w:t xml:space="preserve"> Puede ser posible poniendo demasiada atención en las diferencias de las conductas, pensamientos y modificaciones.</w:t>
      </w:r>
    </w:p>
    <w:p w14:paraId="18DC5356" w14:textId="77777777" w:rsidR="00631FD4" w:rsidRPr="00631FD4" w:rsidRDefault="00631FD4" w:rsidP="00631FD4">
      <w:pPr>
        <w:jc w:val="center"/>
        <w:rPr>
          <w:rFonts w:ascii="Times New Roman" w:hAnsi="Times New Roman" w:cs="Times New Roman"/>
          <w:sz w:val="28"/>
          <w:szCs w:val="28"/>
        </w:rPr>
      </w:pPr>
    </w:p>
    <w:sectPr w:rsidR="00631FD4" w:rsidRPr="00631FD4" w:rsidSect="00631FD4">
      <w:pgSz w:w="12240" w:h="15840"/>
      <w:pgMar w:top="1417" w:right="1701" w:bottom="1417" w:left="1701"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D74BAD"/>
    <w:multiLevelType w:val="hybridMultilevel"/>
    <w:tmpl w:val="B5C852BA"/>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347"/>
    <w:rsid w:val="003A1FAB"/>
    <w:rsid w:val="004467C2"/>
    <w:rsid w:val="005E6347"/>
    <w:rsid w:val="005E7647"/>
    <w:rsid w:val="00631FD4"/>
    <w:rsid w:val="008565A3"/>
    <w:rsid w:val="009B48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67968"/>
  <w15:chartTrackingRefBased/>
  <w15:docId w15:val="{BD8FFD2D-10BD-47E3-B93C-093B5E731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1F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570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383</Words>
  <Characters>2111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Gonzalez</dc:creator>
  <cp:keywords/>
  <dc:description/>
  <cp:lastModifiedBy>Carmen Gonzalez</cp:lastModifiedBy>
  <cp:revision>1</cp:revision>
  <dcterms:created xsi:type="dcterms:W3CDTF">2020-11-18T15:41:00Z</dcterms:created>
  <dcterms:modified xsi:type="dcterms:W3CDTF">2020-11-18T16:14:00Z</dcterms:modified>
</cp:coreProperties>
</file>