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227" w:rsidRPr="001048D1" w:rsidRDefault="00B11227" w:rsidP="00B11227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>ESCUELA NORMAL DE EDUCACIÓN PREESCOLAR</w:t>
      </w:r>
    </w:p>
    <w:p w:rsidR="00B11227" w:rsidRPr="001048D1" w:rsidRDefault="00B11227" w:rsidP="00B11227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>LICENCIATURA EN EDUCACIÓN</w:t>
      </w:r>
    </w:p>
    <w:p w:rsidR="00B11227" w:rsidRPr="001048D1" w:rsidRDefault="00B11227" w:rsidP="00B11227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>CICLO ESCOLAR 2020-2021</w:t>
      </w:r>
    </w:p>
    <w:p w:rsidR="00B11227" w:rsidRPr="001048D1" w:rsidRDefault="00B11227" w:rsidP="00B11227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noProof/>
          <w:sz w:val="28"/>
          <w:szCs w:val="28"/>
          <w:lang w:eastAsia="es-ES_tradnl"/>
        </w:rPr>
        <w:drawing>
          <wp:inline distT="0" distB="0" distL="0" distR="0" wp14:anchorId="7F0D6248" wp14:editId="3F805B4B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227" w:rsidRPr="001048D1" w:rsidRDefault="00B11227" w:rsidP="00B11227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>ASIGNATURA:</w:t>
      </w:r>
    </w:p>
    <w:p w:rsidR="00B11227" w:rsidRPr="001048D1" w:rsidRDefault="00B11227" w:rsidP="00B11227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EDUCACIÓN GEOGRÁFICA</w:t>
      </w:r>
    </w:p>
    <w:p w:rsidR="00B11227" w:rsidRDefault="00B11227" w:rsidP="00B11227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>MAESTRO:</w:t>
      </w:r>
    </w:p>
    <w:p w:rsidR="00B11227" w:rsidRPr="001048D1" w:rsidRDefault="00B11227" w:rsidP="00B11227">
      <w:pPr>
        <w:jc w:val="center"/>
        <w:rPr>
          <w:rFonts w:ascii="Times New Roman" w:hAnsi="Times New Roman" w:cs="Times New Roman"/>
          <w:sz w:val="24"/>
          <w:szCs w:val="28"/>
          <w:lang w:val="es-MX"/>
        </w:rPr>
      </w:pPr>
      <w:hyperlink r:id="rId6" w:history="1">
        <w:r w:rsidRPr="001048D1">
          <w:rPr>
            <w:rFonts w:ascii="Times New Roman" w:eastAsia="Times New Roman" w:hAnsi="Times New Roman" w:cs="Times New Roman"/>
            <w:bCs/>
            <w:color w:val="000000"/>
            <w:sz w:val="24"/>
            <w:szCs w:val="26"/>
            <w:lang w:eastAsia="es-ES_tradnl"/>
          </w:rPr>
          <w:t xml:space="preserve">DAVID GUSTAVO </w:t>
        </w:r>
        <w:r w:rsidRPr="001048D1">
          <w:rPr>
            <w:rFonts w:ascii="Times New Roman" w:eastAsia="Times New Roman" w:hAnsi="Times New Roman" w:cs="Times New Roman"/>
            <w:bCs/>
            <w:color w:val="000000"/>
            <w:sz w:val="24"/>
            <w:szCs w:val="26"/>
            <w:lang w:eastAsia="es-ES_tradnl"/>
          </w:rPr>
          <w:t>MONTALVÁN</w:t>
        </w:r>
        <w:r w:rsidRPr="001048D1">
          <w:rPr>
            <w:rFonts w:ascii="Times New Roman" w:eastAsia="Times New Roman" w:hAnsi="Times New Roman" w:cs="Times New Roman"/>
            <w:bCs/>
            <w:color w:val="000000"/>
            <w:sz w:val="24"/>
            <w:szCs w:val="26"/>
            <w:lang w:eastAsia="es-ES_tradnl"/>
          </w:rPr>
          <w:t xml:space="preserve"> ZERTUCHE</w:t>
        </w:r>
      </w:hyperlink>
    </w:p>
    <w:p w:rsidR="00B11227" w:rsidRPr="001048D1" w:rsidRDefault="00B11227" w:rsidP="00B11227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>ALUMNA:</w:t>
      </w:r>
    </w:p>
    <w:p w:rsidR="00B11227" w:rsidRPr="001048D1" w:rsidRDefault="00B11227" w:rsidP="00B11227">
      <w:pPr>
        <w:jc w:val="center"/>
        <w:rPr>
          <w:rFonts w:ascii="Times New Roman" w:hAnsi="Times New Roman" w:cs="Times New Roman"/>
          <w:sz w:val="24"/>
          <w:szCs w:val="28"/>
          <w:lang w:val="es-MX"/>
        </w:rPr>
      </w:pPr>
      <w:r>
        <w:rPr>
          <w:rFonts w:ascii="Times New Roman" w:hAnsi="Times New Roman" w:cs="Times New Roman"/>
          <w:sz w:val="24"/>
          <w:szCs w:val="28"/>
          <w:lang w:val="es-MX"/>
        </w:rPr>
        <w:t>DENNISE ARIZPE MESQUITIC N°1</w:t>
      </w:r>
    </w:p>
    <w:p w:rsidR="00B11227" w:rsidRPr="001048D1" w:rsidRDefault="00B11227" w:rsidP="00B11227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 xml:space="preserve">UNIDAD I. </w:t>
      </w:r>
    </w:p>
    <w:p w:rsidR="00B11227" w:rsidRPr="001048D1" w:rsidRDefault="00B11227" w:rsidP="00B11227">
      <w:pPr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ELEMENTOS BÁSICOS PARA EL ESTUDIO DE LA GEOGRÁFICA</w:t>
      </w:r>
    </w:p>
    <w:p w:rsidR="00B11227" w:rsidRPr="001048D1" w:rsidRDefault="00B11227" w:rsidP="00B11227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>COMPETENCIAS DE LA UNIDAD DE APRENDIZAJE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B11227" w:rsidRPr="001048D1" w:rsidTr="00C103F2">
        <w:trPr>
          <w:tblCellSpacing w:w="15" w:type="dxa"/>
        </w:trPr>
        <w:tc>
          <w:tcPr>
            <w:tcW w:w="0" w:type="auto"/>
            <w:hideMark/>
          </w:tcPr>
          <w:p w:rsidR="00B11227" w:rsidRPr="001048D1" w:rsidRDefault="00B11227" w:rsidP="00C103F2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0" w:type="auto"/>
            <w:hideMark/>
          </w:tcPr>
          <w:p w:rsidR="00B11227" w:rsidRPr="00B11227" w:rsidRDefault="00B11227" w:rsidP="00B1122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11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RELACIONA LOS COMPONENTES NATURALES, SOCIALES, CULTURALES, ECONÓMICOS Y POLÍTICOS QUE INTERACTÚAN EN EL ESPACIO GEOGRÁFICO PARA ANALIZAR LOS OBJETOS DE ESTUDIO DE LA GEOGRAFÍA DESDE UNA PERSPECTIVA MULTI E</w:t>
            </w:r>
          </w:p>
        </w:tc>
      </w:tr>
    </w:tbl>
    <w:p w:rsidR="00B11227" w:rsidRPr="001048D1" w:rsidRDefault="00B11227" w:rsidP="00B11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1048D1">
        <w:rPr>
          <w:rFonts w:ascii="Times New Roman" w:eastAsia="Times New Roman" w:hAnsi="Times New Roman" w:cs="Times New Roman"/>
          <w:color w:val="000000"/>
          <w:sz w:val="24"/>
          <w:szCs w:val="24"/>
          <w:lang w:eastAsia="es-ES_tradnl"/>
        </w:rPr>
        <w:t>INTERDISCIPLINARIA.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B11227" w:rsidRPr="001048D1" w:rsidTr="00C103F2">
        <w:trPr>
          <w:tblCellSpacing w:w="15" w:type="dxa"/>
        </w:trPr>
        <w:tc>
          <w:tcPr>
            <w:tcW w:w="0" w:type="auto"/>
            <w:hideMark/>
          </w:tcPr>
          <w:p w:rsidR="00B11227" w:rsidRPr="001048D1" w:rsidRDefault="00B11227" w:rsidP="00C103F2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</w:p>
        </w:tc>
        <w:tc>
          <w:tcPr>
            <w:tcW w:w="0" w:type="auto"/>
            <w:hideMark/>
          </w:tcPr>
          <w:p w:rsidR="00B11227" w:rsidRPr="00B11227" w:rsidRDefault="00B11227" w:rsidP="00B1122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</w:pPr>
            <w:r w:rsidRPr="00B11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_tradnl"/>
              </w:rPr>
              <w:t>UTILIZA LAS TIC Y LAS FUENTES DE INFORMACIÓN DISPONIBLES PARA MANTENERSE ACTUALIZADO RESPECTO A LOS HECHOS Y FENÓMENOS GEOGRÁFICOS</w:t>
            </w:r>
          </w:p>
        </w:tc>
      </w:tr>
    </w:tbl>
    <w:p w:rsidR="00B11227" w:rsidRPr="001048D1" w:rsidRDefault="00B11227" w:rsidP="00B11227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 xml:space="preserve">TRABAJO </w:t>
      </w:r>
      <w:r>
        <w:rPr>
          <w:rFonts w:ascii="Times New Roman" w:hAnsi="Times New Roman" w:cs="Times New Roman"/>
          <w:b/>
          <w:sz w:val="28"/>
          <w:szCs w:val="28"/>
          <w:lang w:val="es-MX"/>
        </w:rPr>
        <w:t>POR</w:t>
      </w:r>
      <w:r w:rsidRPr="001048D1">
        <w:rPr>
          <w:rFonts w:ascii="Times New Roman" w:hAnsi="Times New Roman" w:cs="Times New Roman"/>
          <w:b/>
          <w:sz w:val="28"/>
          <w:szCs w:val="28"/>
          <w:lang w:val="es-MX"/>
        </w:rPr>
        <w:t xml:space="preserve"> DESARROLLAR:</w:t>
      </w:r>
    </w:p>
    <w:p w:rsidR="00B11227" w:rsidRPr="001048D1" w:rsidRDefault="00B11227" w:rsidP="00B11227">
      <w:pPr>
        <w:jc w:val="center"/>
        <w:rPr>
          <w:rFonts w:ascii="Times New Roman" w:hAnsi="Times New Roman" w:cs="Times New Roman"/>
          <w:sz w:val="24"/>
          <w:szCs w:val="28"/>
          <w:lang w:val="es-MX"/>
        </w:rPr>
      </w:pPr>
      <w:r>
        <w:rPr>
          <w:rFonts w:ascii="Times New Roman" w:hAnsi="Times New Roman" w:cs="Times New Roman"/>
          <w:sz w:val="24"/>
          <w:szCs w:val="28"/>
          <w:lang w:val="es-MX"/>
        </w:rPr>
        <w:t xml:space="preserve">ESCALAS </w:t>
      </w:r>
      <w:r>
        <w:rPr>
          <w:rFonts w:ascii="Times New Roman" w:hAnsi="Times New Roman" w:cs="Times New Roman"/>
          <w:sz w:val="24"/>
          <w:szCs w:val="28"/>
          <w:lang w:val="es-MX"/>
        </w:rPr>
        <w:t>GEOGRÁFICAS</w:t>
      </w:r>
    </w:p>
    <w:p w:rsidR="00B11227" w:rsidRPr="001048D1" w:rsidRDefault="00B11227" w:rsidP="00B11227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s-MX"/>
        </w:rPr>
        <w:t>4°B</w:t>
      </w:r>
      <w:proofErr w:type="spellEnd"/>
    </w:p>
    <w:p w:rsidR="00B11227" w:rsidRPr="001048D1" w:rsidRDefault="00B11227" w:rsidP="00B11227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 xml:space="preserve">MIÉRCOLES 18 </w:t>
      </w:r>
      <w:r>
        <w:rPr>
          <w:rFonts w:ascii="Times New Roman" w:hAnsi="Times New Roman" w:cs="Times New Roman"/>
          <w:b/>
          <w:sz w:val="28"/>
          <w:szCs w:val="28"/>
          <w:lang w:val="es-MX"/>
        </w:rPr>
        <w:t>DE NOVIEMBRE DEL 2020</w:t>
      </w:r>
    </w:p>
    <w:p w:rsidR="00B11227" w:rsidRDefault="00B11227" w:rsidP="00B11227">
      <w:pPr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SALTILLO</w:t>
      </w:r>
      <w:r>
        <w:rPr>
          <w:rFonts w:ascii="Times New Roman" w:hAnsi="Times New Roman" w:cs="Times New Roman"/>
          <w:b/>
          <w:sz w:val="28"/>
          <w:szCs w:val="28"/>
          <w:lang w:val="es-MX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es-MX"/>
        </w:rPr>
        <w:t xml:space="preserve"> COAHUILA </w:t>
      </w:r>
    </w:p>
    <w:p w:rsidR="00F3241F" w:rsidRDefault="00F3241F" w:rsidP="008E6EFC">
      <w:pPr>
        <w:spacing w:line="480" w:lineRule="auto"/>
        <w:rPr>
          <w:rFonts w:ascii="Times New Roman" w:hAnsi="Times New Roman" w:cs="Times New Roman"/>
          <w:sz w:val="24"/>
          <w:szCs w:val="20"/>
        </w:rPr>
      </w:pPr>
      <w:r w:rsidRPr="008E6EFC">
        <w:rPr>
          <w:rFonts w:ascii="Times New Roman" w:hAnsi="Times New Roman" w:cs="Times New Roman"/>
          <w:sz w:val="24"/>
          <w:szCs w:val="20"/>
        </w:rPr>
        <w:lastRenderedPageBreak/>
        <w:t xml:space="preserve">La escala geográfica </w:t>
      </w:r>
      <w:r w:rsidR="008E6EFC" w:rsidRPr="008E6EFC">
        <w:rPr>
          <w:rFonts w:ascii="Times New Roman" w:hAnsi="Times New Roman" w:cs="Times New Roman"/>
          <w:sz w:val="24"/>
          <w:szCs w:val="20"/>
        </w:rPr>
        <w:t xml:space="preserve">se define como una herramienta científica en la que se identifican sucesos culturales, sociales y geográficos. </w:t>
      </w:r>
      <w:r w:rsidR="00A737F5">
        <w:rPr>
          <w:rFonts w:ascii="Times New Roman" w:hAnsi="Times New Roman" w:cs="Times New Roman"/>
          <w:sz w:val="24"/>
          <w:szCs w:val="20"/>
        </w:rPr>
        <w:t>Comúnmente se utilizan en mapas, planos, GPS y otras formas de representación espacial y todas tienen una escala.</w:t>
      </w:r>
    </w:p>
    <w:p w:rsidR="00FB301E" w:rsidRDefault="00A737F5" w:rsidP="00A737F5">
      <w:pPr>
        <w:tabs>
          <w:tab w:val="right" w:pos="8838"/>
        </w:tabs>
        <w:spacing w:line="48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Las escalas graficas ofrecen información y explica la representación de distancias reales en la superficie, existen muchas paginas en las que se pueden consultar sin necesidad de relacionarlo </w:t>
      </w:r>
      <w:r w:rsidR="00FB301E">
        <w:rPr>
          <w:rFonts w:ascii="Times New Roman" w:hAnsi="Times New Roman" w:cs="Times New Roman"/>
          <w:sz w:val="24"/>
          <w:szCs w:val="20"/>
        </w:rPr>
        <w:t>de forma numérica y mejor con gráficos. Una de las características más relevantes de las escalas es que se componen por diferentes elementos como la resolución, extensión, el nivel y la jerarquía, todos estos elementos se combinan para conocer las propiedades de los fenómenos.</w:t>
      </w:r>
    </w:p>
    <w:p w:rsidR="00FB301E" w:rsidRDefault="00FB301E" w:rsidP="00A737F5">
      <w:pPr>
        <w:tabs>
          <w:tab w:val="right" w:pos="8838"/>
        </w:tabs>
        <w:spacing w:line="48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La escala especifica investiga el espacio y tiempo de un fenómeno natural y observa algunos aspectos del sistema biofísico. </w:t>
      </w:r>
      <w:r w:rsidR="006E5378">
        <w:rPr>
          <w:rFonts w:ascii="Times New Roman" w:hAnsi="Times New Roman" w:cs="Times New Roman"/>
          <w:sz w:val="24"/>
          <w:szCs w:val="20"/>
        </w:rPr>
        <w:t>Este tipo de escalas son útiles para todos porque incluso se puede prevenir a las personas antes de que suceda un desastre.</w:t>
      </w:r>
    </w:p>
    <w:p w:rsidR="0001657D" w:rsidRDefault="000353A1" w:rsidP="00A737F5">
      <w:pPr>
        <w:tabs>
          <w:tab w:val="right" w:pos="8838"/>
        </w:tabs>
        <w:spacing w:line="48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La escala de análisis se distribuye en numéricas y gráficas, las cuales contienen escalas locales, nacionales y mundiales. Como su nombre lo dicen las locales </w:t>
      </w:r>
      <w:r w:rsidR="0001657D">
        <w:rPr>
          <w:rFonts w:ascii="Times New Roman" w:hAnsi="Times New Roman" w:cs="Times New Roman"/>
          <w:sz w:val="24"/>
          <w:szCs w:val="20"/>
        </w:rPr>
        <w:t xml:space="preserve">se definen como un área específica y delimitable en la superficie y la información es más amplia y completa </w:t>
      </w:r>
      <w:r>
        <w:rPr>
          <w:rFonts w:ascii="Times New Roman" w:hAnsi="Times New Roman" w:cs="Times New Roman"/>
          <w:sz w:val="24"/>
          <w:szCs w:val="20"/>
        </w:rPr>
        <w:t xml:space="preserve">, la nacional </w:t>
      </w:r>
      <w:r w:rsidR="0001657D">
        <w:rPr>
          <w:rFonts w:ascii="Times New Roman" w:hAnsi="Times New Roman" w:cs="Times New Roman"/>
          <w:sz w:val="24"/>
          <w:szCs w:val="20"/>
        </w:rPr>
        <w:t>se conoce como un elemento analítico que se utiliza para conocer y hacer referencia sobre sucesos dentro de un país y hace comparaciones de las localidades y por ultimo la escala mundial o global contienen menos detalles, pero aún así contiene información importante para todos los habitantes de los diferentes continentes como: cambio de temperatura, gases invernadero e incluso pandemias como la que vivimos hoy en día.</w:t>
      </w:r>
    </w:p>
    <w:p w:rsidR="0001657D" w:rsidRDefault="0001657D" w:rsidP="00A737F5">
      <w:pPr>
        <w:tabs>
          <w:tab w:val="right" w:pos="8838"/>
        </w:tabs>
        <w:spacing w:line="48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Es importante destacar que gracias a las escalas geográficas se pueden clasificar los diferentes ecosistemas, la cantidad de habitantes, hospitales disponibles, flora, fauna, temperatura y los fenómenos naturales. El espacio geográfico puede estudiarse desde lo más pequeño a lo más grande dependiendo del tipo de estudio que se requiera.</w:t>
      </w:r>
      <w:bookmarkStart w:id="0" w:name="_GoBack"/>
      <w:bookmarkEnd w:id="0"/>
    </w:p>
    <w:p w:rsidR="00B11227" w:rsidRPr="00B11227" w:rsidRDefault="0001657D">
      <w:r>
        <w:rPr>
          <w:rFonts w:ascii="Helvetica" w:hAnsi="Helvetica"/>
          <w:color w:val="000000"/>
          <w:sz w:val="27"/>
          <w:szCs w:val="27"/>
        </w:rPr>
        <w:br/>
      </w:r>
      <w:r>
        <w:rPr>
          <w:rFonts w:ascii="Helvetica" w:hAnsi="Helvetica"/>
          <w:color w:val="000000"/>
          <w:sz w:val="27"/>
          <w:szCs w:val="27"/>
        </w:rPr>
        <w:br/>
      </w:r>
    </w:p>
    <w:sectPr w:rsidR="00B11227" w:rsidRPr="00B11227" w:rsidSect="00B11227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F62A1"/>
    <w:multiLevelType w:val="hybridMultilevel"/>
    <w:tmpl w:val="44F82C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27"/>
    <w:rsid w:val="0001657D"/>
    <w:rsid w:val="000353A1"/>
    <w:rsid w:val="00042D47"/>
    <w:rsid w:val="000C57B7"/>
    <w:rsid w:val="00100A1A"/>
    <w:rsid w:val="001860F1"/>
    <w:rsid w:val="001B09CD"/>
    <w:rsid w:val="00240596"/>
    <w:rsid w:val="002840DE"/>
    <w:rsid w:val="00284B83"/>
    <w:rsid w:val="003F05F7"/>
    <w:rsid w:val="004723CA"/>
    <w:rsid w:val="00490D98"/>
    <w:rsid w:val="006E5378"/>
    <w:rsid w:val="006E5DCB"/>
    <w:rsid w:val="007C2B47"/>
    <w:rsid w:val="00845B88"/>
    <w:rsid w:val="008E6EFC"/>
    <w:rsid w:val="00903794"/>
    <w:rsid w:val="009171D6"/>
    <w:rsid w:val="009611F6"/>
    <w:rsid w:val="00A737F5"/>
    <w:rsid w:val="00B11227"/>
    <w:rsid w:val="00B4530C"/>
    <w:rsid w:val="00BA154A"/>
    <w:rsid w:val="00BC758A"/>
    <w:rsid w:val="00CE7D32"/>
    <w:rsid w:val="00D07837"/>
    <w:rsid w:val="00D91DB0"/>
    <w:rsid w:val="00F3241F"/>
    <w:rsid w:val="00FB1B60"/>
    <w:rsid w:val="00FB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7D3C"/>
  <w15:chartTrackingRefBased/>
  <w15:docId w15:val="{50B51C0C-AAF5-490D-BCE0-1B1F25EF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27"/>
    <w:pPr>
      <w:spacing w:line="254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22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3241F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3241F"/>
  </w:style>
  <w:style w:type="character" w:customStyle="1" w:styleId="elsevierstyleitalic">
    <w:name w:val="elsevierstyleitalic"/>
    <w:basedOn w:val="Fuentedeprrafopredeter"/>
    <w:rsid w:val="00F3241F"/>
  </w:style>
  <w:style w:type="character" w:styleId="Textoennegrita">
    <w:name w:val="Strong"/>
    <w:basedOn w:val="Fuentedeprrafopredeter"/>
    <w:uiPriority w:val="22"/>
    <w:qFormat/>
    <w:rsid w:val="008E6EFC"/>
    <w:rPr>
      <w:b/>
      <w:bCs/>
    </w:rPr>
  </w:style>
  <w:style w:type="paragraph" w:styleId="NormalWeb">
    <w:name w:val="Normal (Web)"/>
    <w:basedOn w:val="Normal"/>
    <w:uiPriority w:val="99"/>
    <w:unhideWhenUsed/>
    <w:rsid w:val="00A7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A737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1.117.133.137/sistema/mensajes/EnviaMensaje1.asp?e=enep-00041&amp;c=600765339&amp;p=BM3A61975B51M13B6450173A55&amp;idMateria=5962&amp;idMateria=5962&amp;a=M251&amp;an=DAVID%20GUSTAVO%20MONTALVAN%20ZERTUCH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mesquitic.arizpe@gmail.com</dc:creator>
  <cp:keywords/>
  <dc:description/>
  <cp:lastModifiedBy>mesquitic.arizpe@gmail.com</cp:lastModifiedBy>
  <cp:revision>1</cp:revision>
  <dcterms:created xsi:type="dcterms:W3CDTF">2020-11-18T08:28:00Z</dcterms:created>
  <dcterms:modified xsi:type="dcterms:W3CDTF">2020-11-18T10:01:00Z</dcterms:modified>
</cp:coreProperties>
</file>