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0377A" w14:textId="77777777" w:rsidR="007C5E56" w:rsidRPr="007C5E56" w:rsidRDefault="007C5E56" w:rsidP="007C5E56">
      <w:pPr>
        <w:jc w:val="center"/>
        <w:rPr>
          <w:rFonts w:ascii="Arial" w:hAnsi="Arial" w:cs="Arial"/>
          <w:sz w:val="20"/>
        </w:rPr>
      </w:pPr>
      <w:r w:rsidRPr="007C5E56">
        <w:rPr>
          <w:rFonts w:ascii="Arial" w:hAnsi="Arial" w:cs="Arial"/>
          <w:sz w:val="20"/>
        </w:rPr>
        <w:t>Escuela Normal de Educación Preescolar</w:t>
      </w:r>
    </w:p>
    <w:p w14:paraId="77BCF7C4" w14:textId="77777777" w:rsidR="007C5E56" w:rsidRPr="007C5E56" w:rsidRDefault="007C5E56" w:rsidP="007C5E56">
      <w:pPr>
        <w:jc w:val="center"/>
        <w:rPr>
          <w:rFonts w:ascii="Arial" w:hAnsi="Arial" w:cs="Arial"/>
          <w:sz w:val="20"/>
        </w:rPr>
      </w:pPr>
      <w:r w:rsidRPr="007C5E56">
        <w:rPr>
          <w:rFonts w:ascii="Arial" w:hAnsi="Arial" w:cs="Arial"/>
          <w:sz w:val="20"/>
        </w:rPr>
        <w:t>Licenciatura en Educación Preescolar</w:t>
      </w:r>
    </w:p>
    <w:p w14:paraId="277A201A" w14:textId="77777777" w:rsidR="007C5E56" w:rsidRPr="007C5E56" w:rsidRDefault="007C5E56" w:rsidP="007C5E56">
      <w:pPr>
        <w:jc w:val="center"/>
        <w:rPr>
          <w:rFonts w:ascii="Arial" w:hAnsi="Arial" w:cs="Arial"/>
          <w:sz w:val="20"/>
        </w:rPr>
      </w:pPr>
      <w:r w:rsidRPr="007C5E56">
        <w:rPr>
          <w:rFonts w:ascii="Arial" w:hAnsi="Arial" w:cs="Arial"/>
          <w:noProof/>
          <w:sz w:val="20"/>
          <w:lang w:eastAsia="es-MX"/>
        </w:rPr>
        <w:drawing>
          <wp:inline distT="0" distB="0" distL="0" distR="0" wp14:anchorId="2686E735" wp14:editId="206095CD">
            <wp:extent cx="1495425" cy="1114425"/>
            <wp:effectExtent l="0" t="0" r="0" b="9525"/>
            <wp:docPr id="1" name="Imagen 1" descr="https://lh4.googleusercontent.com/LcYkzSfckzP6daknDL3jwY2oENGzkuYHgQQw7C4-cJYU0BwQX55whB5uGw_N3OkyJr3dIF0NllitPgzbV8k2aQXC5yzWX2KWIHxCRRIhtoYI3PZ5lSqy-DR_8OnX67434s_PeA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LcYkzSfckzP6daknDL3jwY2oENGzkuYHgQQw7C4-cJYU0BwQX55whB5uGw_N3OkyJr3dIF0NllitPgzbV8k2aQXC5yzWX2KWIHxCRRIhtoYI3PZ5lSqy-DR_8OnX67434s_PeA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114425"/>
                    </a:xfrm>
                    <a:prstGeom prst="rect">
                      <a:avLst/>
                    </a:prstGeom>
                    <a:noFill/>
                    <a:ln>
                      <a:noFill/>
                    </a:ln>
                  </pic:spPr>
                </pic:pic>
              </a:graphicData>
            </a:graphic>
          </wp:inline>
        </w:drawing>
      </w:r>
    </w:p>
    <w:p w14:paraId="132E4FB4" w14:textId="77777777" w:rsidR="007C5E56" w:rsidRPr="007C5E56" w:rsidRDefault="00147E33" w:rsidP="007C5E56">
      <w:pPr>
        <w:jc w:val="center"/>
        <w:rPr>
          <w:rFonts w:ascii="Arial" w:hAnsi="Arial" w:cs="Arial"/>
          <w:sz w:val="20"/>
        </w:rPr>
      </w:pPr>
      <w:r>
        <w:rPr>
          <w:rFonts w:ascii="Arial" w:hAnsi="Arial" w:cs="Arial"/>
          <w:sz w:val="20"/>
        </w:rPr>
        <w:t>C</w:t>
      </w:r>
      <w:r w:rsidR="007C5E56" w:rsidRPr="007C5E56">
        <w:rPr>
          <w:rFonts w:ascii="Arial" w:hAnsi="Arial" w:cs="Arial"/>
          <w:sz w:val="20"/>
        </w:rPr>
        <w:t>iclo escolar 2020-2021</w:t>
      </w:r>
    </w:p>
    <w:p w14:paraId="72B46017" w14:textId="77777777" w:rsidR="007C5E56" w:rsidRPr="007C5E56" w:rsidRDefault="007C5E56" w:rsidP="007C5E56">
      <w:pPr>
        <w:jc w:val="center"/>
        <w:rPr>
          <w:rFonts w:ascii="Arial" w:hAnsi="Arial" w:cs="Arial"/>
          <w:sz w:val="20"/>
        </w:rPr>
      </w:pPr>
      <w:r w:rsidRPr="007C5E56">
        <w:rPr>
          <w:rFonts w:ascii="Arial" w:hAnsi="Arial" w:cs="Arial"/>
          <w:sz w:val="20"/>
        </w:rPr>
        <w:t>Herramientas básicas para la investigación educativa</w:t>
      </w:r>
    </w:p>
    <w:p w14:paraId="0CD738F0" w14:textId="77777777" w:rsidR="007C5E56" w:rsidRPr="007C5E56" w:rsidRDefault="007C5E56" w:rsidP="007C5E56">
      <w:pPr>
        <w:jc w:val="center"/>
        <w:rPr>
          <w:rFonts w:ascii="Arial" w:hAnsi="Arial" w:cs="Arial"/>
          <w:sz w:val="20"/>
        </w:rPr>
      </w:pPr>
      <w:proofErr w:type="spellStart"/>
      <w:r w:rsidRPr="007C5E56">
        <w:rPr>
          <w:rFonts w:ascii="Arial" w:hAnsi="Arial" w:cs="Arial"/>
          <w:sz w:val="20"/>
        </w:rPr>
        <w:t>Maria</w:t>
      </w:r>
      <w:proofErr w:type="spellEnd"/>
      <w:r w:rsidRPr="007C5E56">
        <w:rPr>
          <w:rFonts w:ascii="Arial" w:hAnsi="Arial" w:cs="Arial"/>
          <w:sz w:val="20"/>
        </w:rPr>
        <w:t xml:space="preserve"> Guadalupe Hernández Vázquez</w:t>
      </w:r>
    </w:p>
    <w:p w14:paraId="37AFF5ED" w14:textId="77777777" w:rsidR="007C5E56" w:rsidRDefault="007C5E56" w:rsidP="007C5E56">
      <w:pPr>
        <w:jc w:val="center"/>
        <w:rPr>
          <w:rFonts w:ascii="Arial" w:hAnsi="Arial" w:cs="Arial"/>
          <w:sz w:val="20"/>
        </w:rPr>
      </w:pPr>
      <w:r w:rsidRPr="007C5E56">
        <w:rPr>
          <w:rFonts w:ascii="Arial" w:hAnsi="Arial" w:cs="Arial"/>
          <w:sz w:val="20"/>
        </w:rPr>
        <w:t>protocolo de investigación</w:t>
      </w:r>
    </w:p>
    <w:p w14:paraId="747A5B6A" w14:textId="77777777" w:rsidR="00010DA1" w:rsidRPr="007C5E56" w:rsidRDefault="00010DA1" w:rsidP="007C5E56">
      <w:pPr>
        <w:jc w:val="center"/>
        <w:rPr>
          <w:rFonts w:ascii="Arial" w:hAnsi="Arial" w:cs="Arial"/>
          <w:sz w:val="20"/>
        </w:rPr>
      </w:pPr>
      <w:r>
        <w:rPr>
          <w:rFonts w:ascii="Arial" w:hAnsi="Arial" w:cs="Arial"/>
          <w:sz w:val="20"/>
        </w:rPr>
        <w:t>beneficios de</w:t>
      </w:r>
      <w:r w:rsidRPr="00010DA1">
        <w:rPr>
          <w:rFonts w:ascii="Arial" w:hAnsi="Arial" w:cs="Arial"/>
          <w:sz w:val="20"/>
        </w:rPr>
        <w:t xml:space="preserve"> incentivar la lectura en aulas preescolares</w:t>
      </w:r>
    </w:p>
    <w:p w14:paraId="1511D4F1" w14:textId="77777777" w:rsidR="007C5E56" w:rsidRPr="007C5E56" w:rsidRDefault="007C5E56" w:rsidP="007C5E56">
      <w:pPr>
        <w:jc w:val="center"/>
        <w:rPr>
          <w:rFonts w:ascii="Arial" w:hAnsi="Arial" w:cs="Arial"/>
          <w:sz w:val="20"/>
        </w:rPr>
      </w:pPr>
      <w:r w:rsidRPr="007C5E56">
        <w:rPr>
          <w:rFonts w:ascii="Arial" w:hAnsi="Arial" w:cs="Arial"/>
          <w:sz w:val="20"/>
        </w:rPr>
        <w:t>unidad 1. De la investigación educativa y la práctica docente. Elementos teórico-metodológicos para su desarrollo</w:t>
      </w:r>
    </w:p>
    <w:p w14:paraId="6822D686" w14:textId="77777777" w:rsidR="007C5E56" w:rsidRPr="007C5E56" w:rsidRDefault="007C5E56" w:rsidP="007C5E56">
      <w:pPr>
        <w:jc w:val="center"/>
        <w:rPr>
          <w:rFonts w:ascii="Arial" w:hAnsi="Arial" w:cs="Arial"/>
          <w:sz w:val="20"/>
        </w:rPr>
      </w:pPr>
      <w:r w:rsidRPr="007C5E56">
        <w:rPr>
          <w:rFonts w:ascii="Arial" w:hAnsi="Arial" w:cs="Arial"/>
          <w:sz w:val="20"/>
        </w:rPr>
        <w:t>competencias</w:t>
      </w:r>
    </w:p>
    <w:p w14:paraId="1B8CBCA1" w14:textId="77777777" w:rsidR="007C5E56" w:rsidRPr="007C5E56" w:rsidRDefault="007C5E56" w:rsidP="007C5E56">
      <w:pPr>
        <w:numPr>
          <w:ilvl w:val="0"/>
          <w:numId w:val="1"/>
        </w:numPr>
        <w:jc w:val="center"/>
        <w:rPr>
          <w:rFonts w:ascii="Arial" w:hAnsi="Arial" w:cs="Arial"/>
          <w:sz w:val="20"/>
        </w:rPr>
      </w:pPr>
      <w:r w:rsidRPr="007C5E56">
        <w:rPr>
          <w:rFonts w:ascii="Arial" w:hAnsi="Arial" w:cs="Arial"/>
          <w:sz w:val="20"/>
        </w:rPr>
        <w:t>Emplea los medios tecnológicos y las fuentes de información científica disponibles para mantenerse actualizado respecto a los diversos campos de conocimiento que intervienen en su trabajo docente.</w:t>
      </w:r>
    </w:p>
    <w:p w14:paraId="012D4030" w14:textId="77777777" w:rsidR="007C5E56" w:rsidRPr="007C5E56" w:rsidRDefault="007C5E56" w:rsidP="007C5E56">
      <w:pPr>
        <w:numPr>
          <w:ilvl w:val="0"/>
          <w:numId w:val="1"/>
        </w:numPr>
        <w:jc w:val="center"/>
        <w:rPr>
          <w:rFonts w:ascii="Arial" w:hAnsi="Arial" w:cs="Arial"/>
          <w:sz w:val="20"/>
        </w:rPr>
      </w:pPr>
      <w:r w:rsidRPr="007C5E56">
        <w:rPr>
          <w:rFonts w:ascii="Arial" w:hAnsi="Arial" w:cs="Arial"/>
          <w:sz w:val="20"/>
        </w:rPr>
        <w:t>Utiliza los recursos metodológicos y técnicos de la investigación para explicar, comprender situaciones educativas y mejorar su docencia.</w:t>
      </w:r>
    </w:p>
    <w:p w14:paraId="400420CB" w14:textId="77777777" w:rsidR="007C5E56" w:rsidRPr="007C5E56" w:rsidRDefault="007C5E56" w:rsidP="007C5E56">
      <w:pPr>
        <w:numPr>
          <w:ilvl w:val="0"/>
          <w:numId w:val="1"/>
        </w:numPr>
        <w:jc w:val="center"/>
        <w:rPr>
          <w:rFonts w:ascii="Arial" w:hAnsi="Arial" w:cs="Arial"/>
          <w:sz w:val="20"/>
        </w:rPr>
      </w:pPr>
      <w:r w:rsidRPr="007C5E56">
        <w:rPr>
          <w:rFonts w:ascii="Arial" w:hAnsi="Arial" w:cs="Arial"/>
          <w:sz w:val="20"/>
        </w:rPr>
        <w:t>Orienta su actuación profesional con sentido ético-</w:t>
      </w:r>
      <w:proofErr w:type="spellStart"/>
      <w:r w:rsidRPr="007C5E56">
        <w:rPr>
          <w:rFonts w:ascii="Arial" w:hAnsi="Arial" w:cs="Arial"/>
          <w:sz w:val="20"/>
        </w:rPr>
        <w:t>valoral</w:t>
      </w:r>
      <w:proofErr w:type="spellEnd"/>
      <w:r w:rsidRPr="007C5E56">
        <w:rPr>
          <w:rFonts w:ascii="Arial" w:hAnsi="Arial" w:cs="Arial"/>
          <w:sz w:val="20"/>
        </w:rPr>
        <w:t xml:space="preserve"> y asume los diversos principios y reglas que aseguran una mejor convivencia institucional y social, en beneficio de los alumnos y de la comunidad escolar.</w:t>
      </w:r>
    </w:p>
    <w:p w14:paraId="796ADDCA" w14:textId="77777777" w:rsidR="007C5E56" w:rsidRPr="007C5E56" w:rsidRDefault="007C5E56" w:rsidP="007C5E56">
      <w:pPr>
        <w:jc w:val="center"/>
        <w:rPr>
          <w:rFonts w:ascii="Arial" w:hAnsi="Arial" w:cs="Arial"/>
          <w:sz w:val="20"/>
        </w:rPr>
      </w:pPr>
    </w:p>
    <w:p w14:paraId="13CB9615" w14:textId="77777777" w:rsidR="007C5E56" w:rsidRPr="007C5E56" w:rsidRDefault="007C5E56" w:rsidP="007C5E56">
      <w:pPr>
        <w:jc w:val="center"/>
        <w:rPr>
          <w:rFonts w:ascii="Arial" w:hAnsi="Arial" w:cs="Arial"/>
          <w:sz w:val="20"/>
        </w:rPr>
      </w:pPr>
      <w:r w:rsidRPr="007C5E56">
        <w:rPr>
          <w:rFonts w:ascii="Arial" w:hAnsi="Arial" w:cs="Arial"/>
          <w:sz w:val="20"/>
        </w:rPr>
        <w:t>Midori Karely Arias Sosa #1</w:t>
      </w:r>
    </w:p>
    <w:p w14:paraId="0449554F" w14:textId="77777777" w:rsidR="007C5E56" w:rsidRPr="007C5E56" w:rsidRDefault="007C5E56" w:rsidP="007C5E56">
      <w:pPr>
        <w:jc w:val="center"/>
        <w:rPr>
          <w:rFonts w:ascii="Arial" w:hAnsi="Arial" w:cs="Arial"/>
          <w:sz w:val="20"/>
        </w:rPr>
      </w:pPr>
      <w:proofErr w:type="spellStart"/>
      <w:r w:rsidRPr="007C5E56">
        <w:rPr>
          <w:rFonts w:ascii="Arial" w:hAnsi="Arial" w:cs="Arial"/>
          <w:sz w:val="20"/>
        </w:rPr>
        <w:t>Maria</w:t>
      </w:r>
      <w:proofErr w:type="spellEnd"/>
      <w:r w:rsidRPr="007C5E56">
        <w:rPr>
          <w:rFonts w:ascii="Arial" w:hAnsi="Arial" w:cs="Arial"/>
          <w:sz w:val="20"/>
        </w:rPr>
        <w:t xml:space="preserve"> </w:t>
      </w:r>
      <w:proofErr w:type="spellStart"/>
      <w:r w:rsidRPr="007C5E56">
        <w:rPr>
          <w:rFonts w:ascii="Arial" w:hAnsi="Arial" w:cs="Arial"/>
          <w:sz w:val="20"/>
        </w:rPr>
        <w:t>Jose</w:t>
      </w:r>
      <w:proofErr w:type="spellEnd"/>
      <w:r w:rsidRPr="007C5E56">
        <w:rPr>
          <w:rFonts w:ascii="Arial" w:hAnsi="Arial" w:cs="Arial"/>
          <w:sz w:val="20"/>
        </w:rPr>
        <w:t xml:space="preserve"> Palacios López #10</w:t>
      </w:r>
    </w:p>
    <w:p w14:paraId="0C5A7B96" w14:textId="77777777" w:rsidR="007C5E56" w:rsidRPr="007C5E56" w:rsidRDefault="007C5E56" w:rsidP="007C5E56">
      <w:pPr>
        <w:jc w:val="center"/>
        <w:rPr>
          <w:rFonts w:ascii="Arial" w:hAnsi="Arial" w:cs="Arial"/>
          <w:sz w:val="20"/>
        </w:rPr>
      </w:pPr>
      <w:r w:rsidRPr="007C5E56">
        <w:rPr>
          <w:rFonts w:ascii="Arial" w:hAnsi="Arial" w:cs="Arial"/>
          <w:sz w:val="20"/>
        </w:rPr>
        <w:t>quinto semestre 3° “A”</w:t>
      </w:r>
    </w:p>
    <w:p w14:paraId="0643F2B3" w14:textId="77777777" w:rsidR="00D81841" w:rsidRDefault="007C5E56" w:rsidP="00010DA1">
      <w:pPr>
        <w:jc w:val="center"/>
        <w:rPr>
          <w:rFonts w:ascii="Arial" w:hAnsi="Arial" w:cs="Arial"/>
          <w:sz w:val="20"/>
        </w:rPr>
      </w:pPr>
      <w:r w:rsidRPr="007C5E56">
        <w:rPr>
          <w:rFonts w:ascii="Arial" w:hAnsi="Arial" w:cs="Arial"/>
          <w:sz w:val="20"/>
        </w:rPr>
        <w:br/>
      </w:r>
      <w:r w:rsidRPr="007C5E56">
        <w:rPr>
          <w:rFonts w:ascii="Arial" w:hAnsi="Arial" w:cs="Arial"/>
          <w:sz w:val="20"/>
        </w:rPr>
        <w:br/>
      </w:r>
      <w:r w:rsidRPr="007C5E56">
        <w:rPr>
          <w:rFonts w:ascii="Arial" w:hAnsi="Arial" w:cs="Arial"/>
          <w:sz w:val="20"/>
        </w:rPr>
        <w:br/>
      </w:r>
      <w:r w:rsidRPr="007C5E56">
        <w:rPr>
          <w:rFonts w:ascii="Arial" w:hAnsi="Arial" w:cs="Arial"/>
          <w:sz w:val="20"/>
        </w:rPr>
        <w:br/>
      </w:r>
    </w:p>
    <w:p w14:paraId="77C28242" w14:textId="77777777" w:rsidR="00D81841" w:rsidRPr="007C5E56" w:rsidRDefault="00D81841" w:rsidP="007C5E56">
      <w:pPr>
        <w:jc w:val="center"/>
        <w:rPr>
          <w:rFonts w:ascii="Arial" w:hAnsi="Arial" w:cs="Arial"/>
          <w:sz w:val="20"/>
        </w:rPr>
      </w:pPr>
    </w:p>
    <w:p w14:paraId="7C0C17E2" w14:textId="77777777" w:rsidR="007C5E56" w:rsidRPr="007C5E56" w:rsidRDefault="007C5E56" w:rsidP="007C5E56">
      <w:pPr>
        <w:rPr>
          <w:rFonts w:ascii="Arial" w:hAnsi="Arial" w:cs="Arial"/>
          <w:sz w:val="20"/>
        </w:rPr>
      </w:pPr>
      <w:r w:rsidRPr="007C5E56">
        <w:rPr>
          <w:rFonts w:ascii="Arial" w:hAnsi="Arial" w:cs="Arial"/>
          <w:sz w:val="20"/>
        </w:rPr>
        <w:t>Saltillo Coahuila </w:t>
      </w:r>
    </w:p>
    <w:p w14:paraId="76FD2751" w14:textId="77777777" w:rsidR="007C5E56" w:rsidRPr="007C5E56" w:rsidRDefault="007C5E56" w:rsidP="007C5E56">
      <w:pPr>
        <w:rPr>
          <w:rFonts w:ascii="Arial" w:hAnsi="Arial" w:cs="Arial"/>
          <w:sz w:val="20"/>
        </w:rPr>
      </w:pPr>
      <w:r w:rsidRPr="007C5E56">
        <w:rPr>
          <w:rFonts w:ascii="Arial" w:hAnsi="Arial" w:cs="Arial"/>
          <w:sz w:val="20"/>
        </w:rPr>
        <w:t>Diciembre 2020 </w:t>
      </w:r>
    </w:p>
    <w:bookmarkStart w:id="0" w:name="_Toc57910869"/>
    <w:p w14:paraId="68DA561E" w14:textId="77777777" w:rsidR="00D81841" w:rsidRDefault="00D81841" w:rsidP="00D81289">
      <w:pPr>
        <w:pStyle w:val="Ttulo1"/>
      </w:pPr>
      <w:r w:rsidRPr="0049793A">
        <w:rPr>
          <w:noProof/>
          <w:lang w:eastAsia="es-MX"/>
        </w:rPr>
        <w:lastRenderedPageBreak/>
        <mc:AlternateContent>
          <mc:Choice Requires="wps">
            <w:drawing>
              <wp:anchor distT="45720" distB="45720" distL="114300" distR="114300" simplePos="0" relativeHeight="251659264" behindDoc="0" locked="0" layoutInCell="1" allowOverlap="1" wp14:anchorId="345FA022" wp14:editId="538EF6D7">
                <wp:simplePos x="0" y="0"/>
                <wp:positionH relativeFrom="column">
                  <wp:posOffset>-13335</wp:posOffset>
                </wp:positionH>
                <wp:positionV relativeFrom="paragraph">
                  <wp:posOffset>399415</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51CBE472" w14:textId="77777777" w:rsidR="00D81841" w:rsidRPr="008369D5" w:rsidRDefault="00D81841" w:rsidP="00D81841">
                            <w:pPr>
                              <w:pStyle w:val="Sinespaciado"/>
                              <w:rPr>
                                <w:sz w:val="20"/>
                                <w:szCs w:val="20"/>
                              </w:rPr>
                            </w:pPr>
                            <w:r w:rsidRPr="008369D5">
                              <w:rPr>
                                <w:sz w:val="20"/>
                                <w:szCs w:val="20"/>
                              </w:rPr>
                              <w:t>El texto deberá ser escrito con letra Arial 10 puntos, con interlineado 1.5 y justificado.</w:t>
                            </w:r>
                          </w:p>
                          <w:p w14:paraId="1607C1E8" w14:textId="77777777" w:rsidR="00D81841" w:rsidRPr="008369D5" w:rsidRDefault="00D81841" w:rsidP="00D81841">
                            <w:pPr>
                              <w:pStyle w:val="Sinespaciado"/>
                              <w:rPr>
                                <w:sz w:val="20"/>
                                <w:szCs w:val="20"/>
                              </w:rPr>
                            </w:pPr>
                            <w:r w:rsidRPr="008369D5">
                              <w:rPr>
                                <w:sz w:val="20"/>
                                <w:szCs w:val="20"/>
                              </w:rPr>
                              <w:t>Página tamaño carta con orientación vertical.</w:t>
                            </w:r>
                          </w:p>
                          <w:p w14:paraId="42A6A89D" w14:textId="77777777" w:rsidR="00D81841" w:rsidRPr="008369D5" w:rsidRDefault="00D81841" w:rsidP="00D81841">
                            <w:pPr>
                              <w:pStyle w:val="Sinespaciado"/>
                              <w:rPr>
                                <w:sz w:val="20"/>
                                <w:szCs w:val="20"/>
                              </w:rPr>
                            </w:pPr>
                            <w:r w:rsidRPr="008369D5">
                              <w:rPr>
                                <w:sz w:val="20"/>
                                <w:szCs w:val="20"/>
                              </w:rPr>
                              <w:t>Márgenes 2.5 cm por cada lado.</w:t>
                            </w:r>
                          </w:p>
                          <w:p w14:paraId="0E9F65E1" w14:textId="77777777" w:rsidR="00D81841" w:rsidRPr="008369D5" w:rsidRDefault="00D81841" w:rsidP="00D81841">
                            <w:pPr>
                              <w:pStyle w:val="Sinespaciado"/>
                              <w:rPr>
                                <w:sz w:val="20"/>
                                <w:szCs w:val="20"/>
                              </w:rPr>
                            </w:pPr>
                            <w:r w:rsidRPr="008369D5">
                              <w:rPr>
                                <w:sz w:val="20"/>
                                <w:szCs w:val="20"/>
                              </w:rPr>
                              <w:t>Títulos en Arial 12, negritas y centrado.</w:t>
                            </w:r>
                          </w:p>
                          <w:p w14:paraId="14143039" w14:textId="77777777" w:rsidR="00D81841" w:rsidRPr="008369D5" w:rsidRDefault="00D81841" w:rsidP="00D81841">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66A9A5" id="_x0000_t202" coordsize="21600,21600" o:spt="202" path="m,l,21600r21600,l21600,xe">
                <v:stroke joinstyle="miter"/>
                <v:path gradientshapeok="t" o:connecttype="rect"/>
              </v:shapetype>
              <v:shape id="Cuadro de texto 2" o:spid="_x0000_s1026" type="#_x0000_t202" style="position:absolute;left:0;text-align:left;margin-left:-1.05pt;margin-top:31.45pt;width:41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">
                <v:textbox style="mso-fit-shape-to-text:t">
                  <w:txbxContent>
                    <w:p w:rsidR="00D81841" w:rsidRPr="008369D5" w:rsidRDefault="00D81841" w:rsidP="00D81841">
                      <w:pPr>
                        <w:pStyle w:val="Sinespaciado"/>
                        <w:rPr>
                          <w:sz w:val="20"/>
                          <w:szCs w:val="20"/>
                        </w:rPr>
                      </w:pPr>
                      <w:r w:rsidRPr="008369D5">
                        <w:rPr>
                          <w:sz w:val="20"/>
                          <w:szCs w:val="20"/>
                        </w:rPr>
                        <w:t>El texto deberá ser escrito con letra Arial 10 puntos, con interlineado 1.5 y justificado.</w:t>
                      </w:r>
                    </w:p>
                    <w:p w:rsidR="00D81841" w:rsidRPr="008369D5" w:rsidRDefault="00D81841" w:rsidP="00D81841">
                      <w:pPr>
                        <w:pStyle w:val="Sinespaciado"/>
                        <w:rPr>
                          <w:sz w:val="20"/>
                          <w:szCs w:val="20"/>
                        </w:rPr>
                      </w:pPr>
                      <w:r w:rsidRPr="008369D5">
                        <w:rPr>
                          <w:sz w:val="20"/>
                          <w:szCs w:val="20"/>
                        </w:rPr>
                        <w:t>Página tamaño carta con orientación vertical.</w:t>
                      </w:r>
                    </w:p>
                    <w:p w:rsidR="00D81841" w:rsidRPr="008369D5" w:rsidRDefault="00D81841" w:rsidP="00D81841">
                      <w:pPr>
                        <w:pStyle w:val="Sinespaciado"/>
                        <w:rPr>
                          <w:sz w:val="20"/>
                          <w:szCs w:val="20"/>
                        </w:rPr>
                      </w:pPr>
                      <w:r w:rsidRPr="008369D5">
                        <w:rPr>
                          <w:sz w:val="20"/>
                          <w:szCs w:val="20"/>
                        </w:rPr>
                        <w:t>Márgenes 2.5 cm por cada lado.</w:t>
                      </w:r>
                    </w:p>
                    <w:p w:rsidR="00D81841" w:rsidRPr="008369D5" w:rsidRDefault="00D81841" w:rsidP="00D81841">
                      <w:pPr>
                        <w:pStyle w:val="Sinespaciado"/>
                        <w:rPr>
                          <w:sz w:val="20"/>
                          <w:szCs w:val="20"/>
                        </w:rPr>
                      </w:pPr>
                      <w:r w:rsidRPr="008369D5">
                        <w:rPr>
                          <w:sz w:val="20"/>
                          <w:szCs w:val="20"/>
                        </w:rPr>
                        <w:t>Títulos en Arial 12, negritas y centrado.</w:t>
                      </w:r>
                    </w:p>
                    <w:p w:rsidR="00D81841" w:rsidRPr="008369D5" w:rsidRDefault="00D81841" w:rsidP="00D81841">
                      <w:pPr>
                        <w:pStyle w:val="Sinespaciado"/>
                        <w:rPr>
                          <w:sz w:val="20"/>
                          <w:szCs w:val="20"/>
                        </w:rPr>
                      </w:pPr>
                      <w:r w:rsidRPr="008369D5">
                        <w:rPr>
                          <w:sz w:val="20"/>
                          <w:szCs w:val="20"/>
                        </w:rPr>
                        <w:t>Incluir índice.</w:t>
                      </w:r>
                    </w:p>
                  </w:txbxContent>
                </v:textbox>
                <w10:wrap type="square"/>
              </v:shape>
            </w:pict>
          </mc:Fallback>
        </mc:AlternateContent>
      </w:r>
      <w:r w:rsidR="00D81289" w:rsidRPr="004D0C05">
        <w:t>rúbrica para evaluar el protocolo de investigación</w:t>
      </w:r>
      <w:bookmarkEnd w:id="0"/>
    </w:p>
    <w:tbl>
      <w:tblPr>
        <w:tblStyle w:val="Tablaconcuadrcula"/>
        <w:tblW w:w="0" w:type="auto"/>
        <w:tblLook w:val="04A0" w:firstRow="1" w:lastRow="0" w:firstColumn="1" w:lastColumn="0" w:noHBand="0" w:noVBand="1"/>
      </w:tblPr>
      <w:tblGrid>
        <w:gridCol w:w="1555"/>
        <w:gridCol w:w="3260"/>
      </w:tblGrid>
      <w:tr w:rsidR="00D81841" w14:paraId="02A74AEB" w14:textId="77777777" w:rsidTr="00D67784">
        <w:tc>
          <w:tcPr>
            <w:tcW w:w="1555" w:type="dxa"/>
          </w:tcPr>
          <w:p w14:paraId="1B26BB4E" w14:textId="77777777" w:rsidR="00D81841" w:rsidRPr="008369D5" w:rsidRDefault="00D81841" w:rsidP="00D67784">
            <w:pPr>
              <w:rPr>
                <w:b/>
                <w:bCs/>
                <w:sz w:val="20"/>
                <w:szCs w:val="20"/>
              </w:rPr>
            </w:pPr>
            <w:r w:rsidRPr="008369D5">
              <w:rPr>
                <w:rFonts w:cstheme="minorHAnsi"/>
                <w:b/>
                <w:bCs/>
                <w:sz w:val="20"/>
                <w:szCs w:val="20"/>
              </w:rPr>
              <w:t>RUBRO</w:t>
            </w:r>
          </w:p>
        </w:tc>
        <w:tc>
          <w:tcPr>
            <w:tcW w:w="3260" w:type="dxa"/>
          </w:tcPr>
          <w:p w14:paraId="37EC6339" w14:textId="77777777" w:rsidR="00D81841" w:rsidRPr="008369D5" w:rsidRDefault="00D81841" w:rsidP="00D67784">
            <w:pPr>
              <w:rPr>
                <w:b/>
                <w:bCs/>
                <w:sz w:val="20"/>
                <w:szCs w:val="20"/>
              </w:rPr>
            </w:pPr>
            <w:r w:rsidRPr="008369D5">
              <w:rPr>
                <w:rFonts w:cstheme="minorHAnsi"/>
                <w:b/>
                <w:bCs/>
                <w:sz w:val="20"/>
                <w:szCs w:val="20"/>
              </w:rPr>
              <w:t>DESCRIPCIÓN</w:t>
            </w:r>
          </w:p>
        </w:tc>
      </w:tr>
      <w:tr w:rsidR="00D81841" w14:paraId="74717CD1" w14:textId="77777777" w:rsidTr="00D67784">
        <w:tblPrEx>
          <w:tblCellMar>
            <w:left w:w="70" w:type="dxa"/>
            <w:right w:w="70" w:type="dxa"/>
          </w:tblCellMar>
          <w:tblLook w:val="0000" w:firstRow="0" w:lastRow="0" w:firstColumn="0" w:lastColumn="0" w:noHBand="0" w:noVBand="0"/>
        </w:tblPrEx>
        <w:trPr>
          <w:trHeight w:val="175"/>
        </w:trPr>
        <w:tc>
          <w:tcPr>
            <w:tcW w:w="1555" w:type="dxa"/>
            <w:vMerge w:val="restart"/>
          </w:tcPr>
          <w:p w14:paraId="66F1B83D" w14:textId="77777777" w:rsidR="00D81841" w:rsidRPr="008369D5" w:rsidRDefault="00D81841" w:rsidP="00D67784">
            <w:pPr>
              <w:ind w:left="-5"/>
              <w:rPr>
                <w:b/>
                <w:bCs/>
                <w:sz w:val="20"/>
                <w:szCs w:val="20"/>
              </w:rPr>
            </w:pPr>
          </w:p>
          <w:p w14:paraId="6235F612" w14:textId="77777777" w:rsidR="00D81841" w:rsidRPr="008369D5" w:rsidRDefault="00D81841" w:rsidP="00D67784">
            <w:pPr>
              <w:ind w:left="-5"/>
              <w:rPr>
                <w:b/>
                <w:bCs/>
                <w:sz w:val="20"/>
                <w:szCs w:val="20"/>
              </w:rPr>
            </w:pPr>
          </w:p>
          <w:p w14:paraId="4B2DEF53" w14:textId="77777777" w:rsidR="00D81841" w:rsidRPr="008369D5" w:rsidRDefault="00D81841" w:rsidP="00D67784">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3C431460" w14:textId="77777777" w:rsidR="00D81841" w:rsidRPr="008369D5" w:rsidRDefault="00D81841" w:rsidP="00D67784">
            <w:pPr>
              <w:rPr>
                <w:b/>
                <w:bCs/>
                <w:sz w:val="20"/>
                <w:szCs w:val="20"/>
              </w:rPr>
            </w:pPr>
            <w:r w:rsidRPr="008369D5">
              <w:rPr>
                <w:rFonts w:cstheme="minorHAnsi"/>
                <w:sz w:val="20"/>
                <w:szCs w:val="20"/>
              </w:rPr>
              <w:t>Nombre de la escuela con el escudo</w:t>
            </w:r>
          </w:p>
        </w:tc>
      </w:tr>
      <w:tr w:rsidR="00D81841" w14:paraId="484E2C5F" w14:textId="77777777" w:rsidTr="00D67784">
        <w:tblPrEx>
          <w:tblCellMar>
            <w:left w:w="70" w:type="dxa"/>
            <w:right w:w="70" w:type="dxa"/>
          </w:tblCellMar>
          <w:tblLook w:val="0000" w:firstRow="0" w:lastRow="0" w:firstColumn="0" w:lastColumn="0" w:noHBand="0" w:noVBand="0"/>
        </w:tblPrEx>
        <w:trPr>
          <w:trHeight w:val="275"/>
        </w:trPr>
        <w:tc>
          <w:tcPr>
            <w:tcW w:w="1555" w:type="dxa"/>
            <w:vMerge/>
          </w:tcPr>
          <w:p w14:paraId="40CE44E1" w14:textId="77777777" w:rsidR="00D81841" w:rsidRPr="008369D5" w:rsidRDefault="00D81841" w:rsidP="00D67784">
            <w:pPr>
              <w:ind w:left="-5"/>
              <w:rPr>
                <w:b/>
                <w:bCs/>
                <w:sz w:val="20"/>
                <w:szCs w:val="20"/>
              </w:rPr>
            </w:pPr>
          </w:p>
        </w:tc>
        <w:tc>
          <w:tcPr>
            <w:tcW w:w="3260" w:type="dxa"/>
            <w:shd w:val="clear" w:color="auto" w:fill="auto"/>
          </w:tcPr>
          <w:p w14:paraId="44353565" w14:textId="77777777" w:rsidR="00D81841" w:rsidRPr="008369D5" w:rsidRDefault="00D81841" w:rsidP="00D67784">
            <w:pPr>
              <w:rPr>
                <w:b/>
                <w:bCs/>
                <w:sz w:val="20"/>
                <w:szCs w:val="20"/>
              </w:rPr>
            </w:pPr>
            <w:r w:rsidRPr="008369D5">
              <w:rPr>
                <w:rFonts w:cstheme="minorHAnsi"/>
                <w:sz w:val="20"/>
                <w:szCs w:val="20"/>
              </w:rPr>
              <w:t>Nombre de la alumna</w:t>
            </w:r>
          </w:p>
        </w:tc>
      </w:tr>
      <w:tr w:rsidR="00D81841" w14:paraId="039AF0D4" w14:textId="77777777" w:rsidTr="00D67784">
        <w:tblPrEx>
          <w:tblCellMar>
            <w:left w:w="70" w:type="dxa"/>
            <w:right w:w="70" w:type="dxa"/>
          </w:tblCellMar>
          <w:tblLook w:val="0000" w:firstRow="0" w:lastRow="0" w:firstColumn="0" w:lastColumn="0" w:noHBand="0" w:noVBand="0"/>
        </w:tblPrEx>
        <w:trPr>
          <w:trHeight w:val="262"/>
        </w:trPr>
        <w:tc>
          <w:tcPr>
            <w:tcW w:w="1555" w:type="dxa"/>
            <w:vMerge/>
          </w:tcPr>
          <w:p w14:paraId="7A0919B1" w14:textId="77777777" w:rsidR="00D81841" w:rsidRPr="008369D5" w:rsidRDefault="00D81841" w:rsidP="00D67784">
            <w:pPr>
              <w:ind w:left="-5"/>
              <w:rPr>
                <w:b/>
                <w:bCs/>
                <w:sz w:val="20"/>
                <w:szCs w:val="20"/>
              </w:rPr>
            </w:pPr>
          </w:p>
        </w:tc>
        <w:tc>
          <w:tcPr>
            <w:tcW w:w="3260" w:type="dxa"/>
            <w:shd w:val="clear" w:color="auto" w:fill="auto"/>
          </w:tcPr>
          <w:p w14:paraId="4A2B8BB1" w14:textId="77777777" w:rsidR="00D81841" w:rsidRPr="008369D5" w:rsidRDefault="00D81841" w:rsidP="00D67784">
            <w:pPr>
              <w:rPr>
                <w:b/>
                <w:bCs/>
                <w:sz w:val="20"/>
                <w:szCs w:val="20"/>
              </w:rPr>
            </w:pPr>
            <w:r w:rsidRPr="008369D5">
              <w:rPr>
                <w:rFonts w:cstheme="minorHAnsi"/>
                <w:sz w:val="20"/>
                <w:szCs w:val="20"/>
              </w:rPr>
              <w:t>Grado y sección</w:t>
            </w:r>
          </w:p>
        </w:tc>
      </w:tr>
      <w:tr w:rsidR="00D81841" w14:paraId="0B8DA729" w14:textId="77777777" w:rsidTr="00D67784">
        <w:tblPrEx>
          <w:tblCellMar>
            <w:left w:w="70" w:type="dxa"/>
            <w:right w:w="70" w:type="dxa"/>
          </w:tblCellMar>
          <w:tblLook w:val="0000" w:firstRow="0" w:lastRow="0" w:firstColumn="0" w:lastColumn="0" w:noHBand="0" w:noVBand="0"/>
        </w:tblPrEx>
        <w:trPr>
          <w:trHeight w:val="288"/>
        </w:trPr>
        <w:tc>
          <w:tcPr>
            <w:tcW w:w="1555" w:type="dxa"/>
            <w:vMerge/>
          </w:tcPr>
          <w:p w14:paraId="6A159B3A" w14:textId="77777777" w:rsidR="00D81841" w:rsidRPr="008369D5" w:rsidRDefault="00D81841" w:rsidP="00D67784">
            <w:pPr>
              <w:ind w:left="-5"/>
              <w:rPr>
                <w:b/>
                <w:bCs/>
                <w:sz w:val="20"/>
                <w:szCs w:val="20"/>
              </w:rPr>
            </w:pPr>
          </w:p>
        </w:tc>
        <w:tc>
          <w:tcPr>
            <w:tcW w:w="3260" w:type="dxa"/>
            <w:shd w:val="clear" w:color="auto" w:fill="auto"/>
          </w:tcPr>
          <w:p w14:paraId="59F0F256" w14:textId="77777777" w:rsidR="00D81841" w:rsidRPr="008369D5" w:rsidRDefault="00D81841" w:rsidP="00D67784">
            <w:pPr>
              <w:rPr>
                <w:b/>
                <w:bCs/>
                <w:sz w:val="20"/>
                <w:szCs w:val="20"/>
              </w:rPr>
            </w:pPr>
            <w:r w:rsidRPr="008369D5">
              <w:rPr>
                <w:rFonts w:cstheme="minorHAnsi"/>
                <w:sz w:val="20"/>
                <w:szCs w:val="20"/>
              </w:rPr>
              <w:t>Número de lista</w:t>
            </w:r>
          </w:p>
        </w:tc>
      </w:tr>
      <w:tr w:rsidR="00D81841" w14:paraId="70153736" w14:textId="77777777" w:rsidTr="00D67784">
        <w:tblPrEx>
          <w:tblCellMar>
            <w:left w:w="70" w:type="dxa"/>
            <w:right w:w="70" w:type="dxa"/>
          </w:tblCellMar>
          <w:tblLook w:val="0000" w:firstRow="0" w:lastRow="0" w:firstColumn="0" w:lastColumn="0" w:noHBand="0" w:noVBand="0"/>
        </w:tblPrEx>
        <w:trPr>
          <w:trHeight w:val="288"/>
        </w:trPr>
        <w:tc>
          <w:tcPr>
            <w:tcW w:w="1555" w:type="dxa"/>
            <w:vMerge/>
          </w:tcPr>
          <w:p w14:paraId="5452822C" w14:textId="77777777" w:rsidR="00D81841" w:rsidRPr="008369D5" w:rsidRDefault="00D81841" w:rsidP="00D67784">
            <w:pPr>
              <w:ind w:left="-5"/>
              <w:rPr>
                <w:b/>
                <w:bCs/>
                <w:sz w:val="20"/>
                <w:szCs w:val="20"/>
              </w:rPr>
            </w:pPr>
          </w:p>
        </w:tc>
        <w:tc>
          <w:tcPr>
            <w:tcW w:w="3260" w:type="dxa"/>
            <w:shd w:val="clear" w:color="auto" w:fill="auto"/>
          </w:tcPr>
          <w:p w14:paraId="7C58A740" w14:textId="77777777" w:rsidR="00D81841" w:rsidRPr="008369D5" w:rsidRDefault="00D81841" w:rsidP="00D67784">
            <w:pPr>
              <w:rPr>
                <w:b/>
                <w:bCs/>
                <w:sz w:val="20"/>
                <w:szCs w:val="20"/>
              </w:rPr>
            </w:pPr>
            <w:r w:rsidRPr="008369D5">
              <w:rPr>
                <w:rFonts w:cstheme="minorHAnsi"/>
                <w:sz w:val="20"/>
                <w:szCs w:val="20"/>
              </w:rPr>
              <w:t>Título de la investigación</w:t>
            </w:r>
          </w:p>
        </w:tc>
      </w:tr>
      <w:tr w:rsidR="00D81841" w14:paraId="57B07349" w14:textId="77777777" w:rsidTr="00D67784">
        <w:tblPrEx>
          <w:tblCellMar>
            <w:left w:w="70" w:type="dxa"/>
            <w:right w:w="70" w:type="dxa"/>
          </w:tblCellMar>
          <w:tblLook w:val="0000" w:firstRow="0" w:lastRow="0" w:firstColumn="0" w:lastColumn="0" w:noHBand="0" w:noVBand="0"/>
        </w:tblPrEx>
        <w:trPr>
          <w:trHeight w:val="238"/>
        </w:trPr>
        <w:tc>
          <w:tcPr>
            <w:tcW w:w="1555" w:type="dxa"/>
            <w:vMerge/>
          </w:tcPr>
          <w:p w14:paraId="78F40148" w14:textId="77777777" w:rsidR="00D81841" w:rsidRPr="008369D5" w:rsidRDefault="00D81841" w:rsidP="00D67784">
            <w:pPr>
              <w:ind w:left="-5"/>
              <w:rPr>
                <w:b/>
                <w:bCs/>
                <w:sz w:val="20"/>
                <w:szCs w:val="20"/>
              </w:rPr>
            </w:pPr>
          </w:p>
        </w:tc>
        <w:tc>
          <w:tcPr>
            <w:tcW w:w="3260" w:type="dxa"/>
            <w:shd w:val="clear" w:color="auto" w:fill="auto"/>
          </w:tcPr>
          <w:p w14:paraId="43E2324C" w14:textId="77777777" w:rsidR="00D81841" w:rsidRPr="008369D5" w:rsidRDefault="00D81841" w:rsidP="00D67784">
            <w:pPr>
              <w:rPr>
                <w:b/>
                <w:bCs/>
                <w:sz w:val="20"/>
                <w:szCs w:val="20"/>
              </w:rPr>
            </w:pPr>
            <w:r w:rsidRPr="008369D5">
              <w:rPr>
                <w:rFonts w:cstheme="minorHAnsi"/>
                <w:sz w:val="20"/>
                <w:szCs w:val="20"/>
              </w:rPr>
              <w:t>Fecha y lugar</w:t>
            </w:r>
          </w:p>
        </w:tc>
      </w:tr>
    </w:tbl>
    <w:p w14:paraId="2743A404" w14:textId="77777777" w:rsidR="00D81841" w:rsidRDefault="00D81841" w:rsidP="00D81841">
      <w:pPr>
        <w:rPr>
          <w:b/>
          <w:bCs/>
        </w:rPr>
      </w:pPr>
    </w:p>
    <w:tbl>
      <w:tblPr>
        <w:tblStyle w:val="Tablaconcuadrcula"/>
        <w:tblW w:w="0" w:type="auto"/>
        <w:tblLook w:val="04A0" w:firstRow="1" w:lastRow="0" w:firstColumn="1" w:lastColumn="0" w:noHBand="0" w:noVBand="1"/>
      </w:tblPr>
      <w:tblGrid>
        <w:gridCol w:w="1474"/>
        <w:gridCol w:w="1451"/>
        <w:gridCol w:w="1451"/>
        <w:gridCol w:w="1484"/>
        <w:gridCol w:w="1484"/>
        <w:gridCol w:w="1484"/>
      </w:tblGrid>
      <w:tr w:rsidR="00D81841" w:rsidRPr="00926309" w14:paraId="76D66035" w14:textId="77777777" w:rsidTr="00D67784">
        <w:tc>
          <w:tcPr>
            <w:tcW w:w="2398" w:type="dxa"/>
          </w:tcPr>
          <w:p w14:paraId="68F807E4" w14:textId="77777777" w:rsidR="00D81841" w:rsidRPr="00926309" w:rsidRDefault="00D81841" w:rsidP="00D67784">
            <w:pPr>
              <w:jc w:val="center"/>
              <w:rPr>
                <w:rFonts w:cstheme="minorHAnsi"/>
                <w:b/>
                <w:bCs/>
                <w:sz w:val="18"/>
                <w:szCs w:val="18"/>
              </w:rPr>
            </w:pPr>
            <w:r w:rsidRPr="00926309">
              <w:rPr>
                <w:rFonts w:cstheme="minorHAnsi"/>
                <w:b/>
                <w:bCs/>
                <w:sz w:val="18"/>
                <w:szCs w:val="18"/>
              </w:rPr>
              <w:t>CRITERIO</w:t>
            </w:r>
          </w:p>
        </w:tc>
        <w:tc>
          <w:tcPr>
            <w:tcW w:w="2398" w:type="dxa"/>
          </w:tcPr>
          <w:p w14:paraId="0E5398E3" w14:textId="77777777" w:rsidR="00D81841" w:rsidRPr="00926309" w:rsidRDefault="00D81841" w:rsidP="00D67784">
            <w:pPr>
              <w:jc w:val="center"/>
              <w:rPr>
                <w:rFonts w:cstheme="minorHAnsi"/>
                <w:b/>
                <w:bCs/>
                <w:sz w:val="18"/>
                <w:szCs w:val="18"/>
              </w:rPr>
            </w:pPr>
            <w:r w:rsidRPr="00926309">
              <w:rPr>
                <w:rFonts w:cstheme="minorHAnsi"/>
                <w:b/>
                <w:bCs/>
                <w:sz w:val="18"/>
                <w:szCs w:val="18"/>
              </w:rPr>
              <w:t>NIVEL PREFORMAL</w:t>
            </w:r>
          </w:p>
          <w:p w14:paraId="381CF4E3" w14:textId="77777777" w:rsidR="00D81841" w:rsidRPr="00926309" w:rsidRDefault="00D81841" w:rsidP="00D67784">
            <w:pPr>
              <w:jc w:val="center"/>
              <w:rPr>
                <w:rFonts w:cstheme="minorHAnsi"/>
                <w:b/>
                <w:bCs/>
                <w:sz w:val="18"/>
                <w:szCs w:val="18"/>
              </w:rPr>
            </w:pPr>
            <w:r w:rsidRPr="00926309">
              <w:rPr>
                <w:rFonts w:cstheme="minorHAnsi"/>
                <w:b/>
                <w:bCs/>
                <w:sz w:val="18"/>
                <w:szCs w:val="18"/>
              </w:rPr>
              <w:t>5</w:t>
            </w:r>
          </w:p>
        </w:tc>
        <w:tc>
          <w:tcPr>
            <w:tcW w:w="2398" w:type="dxa"/>
          </w:tcPr>
          <w:p w14:paraId="49EB79B0" w14:textId="77777777" w:rsidR="00D81841" w:rsidRPr="00926309" w:rsidRDefault="00D81841" w:rsidP="00D67784">
            <w:pPr>
              <w:jc w:val="center"/>
              <w:rPr>
                <w:rFonts w:cstheme="minorHAnsi"/>
                <w:b/>
                <w:bCs/>
                <w:sz w:val="18"/>
                <w:szCs w:val="18"/>
              </w:rPr>
            </w:pPr>
            <w:r w:rsidRPr="00926309">
              <w:rPr>
                <w:rFonts w:cstheme="minorHAnsi"/>
                <w:b/>
                <w:bCs/>
                <w:sz w:val="18"/>
                <w:szCs w:val="18"/>
              </w:rPr>
              <w:t>NIVEL RECEPTIVO</w:t>
            </w:r>
          </w:p>
          <w:p w14:paraId="69A82AE1" w14:textId="77777777" w:rsidR="00D81841" w:rsidRPr="00926309" w:rsidRDefault="00D81841" w:rsidP="00D67784">
            <w:pPr>
              <w:jc w:val="center"/>
              <w:rPr>
                <w:rFonts w:cstheme="minorHAnsi"/>
                <w:b/>
                <w:bCs/>
                <w:sz w:val="18"/>
                <w:szCs w:val="18"/>
              </w:rPr>
            </w:pPr>
            <w:r w:rsidRPr="00926309">
              <w:rPr>
                <w:rFonts w:cstheme="minorHAnsi"/>
                <w:b/>
                <w:bCs/>
                <w:sz w:val="18"/>
                <w:szCs w:val="18"/>
              </w:rPr>
              <w:t>6</w:t>
            </w:r>
          </w:p>
        </w:tc>
        <w:tc>
          <w:tcPr>
            <w:tcW w:w="2398" w:type="dxa"/>
          </w:tcPr>
          <w:p w14:paraId="7381E0B0" w14:textId="77777777" w:rsidR="00D81841" w:rsidRPr="00926309" w:rsidRDefault="00D81841" w:rsidP="00D67784">
            <w:pPr>
              <w:jc w:val="center"/>
              <w:rPr>
                <w:rFonts w:cstheme="minorHAnsi"/>
                <w:b/>
                <w:bCs/>
                <w:sz w:val="18"/>
                <w:szCs w:val="18"/>
              </w:rPr>
            </w:pPr>
            <w:r w:rsidRPr="00926309">
              <w:rPr>
                <w:rFonts w:cstheme="minorHAnsi"/>
                <w:b/>
                <w:bCs/>
                <w:sz w:val="18"/>
                <w:szCs w:val="18"/>
              </w:rPr>
              <w:t>NIVEL RESOLUTIVO</w:t>
            </w:r>
          </w:p>
          <w:p w14:paraId="5895AFCE" w14:textId="77777777" w:rsidR="00D81841" w:rsidRPr="00926309" w:rsidRDefault="00D81841" w:rsidP="00D67784">
            <w:pPr>
              <w:jc w:val="center"/>
              <w:rPr>
                <w:rFonts w:cstheme="minorHAnsi"/>
                <w:b/>
                <w:bCs/>
                <w:sz w:val="18"/>
                <w:szCs w:val="18"/>
              </w:rPr>
            </w:pPr>
            <w:r w:rsidRPr="00926309">
              <w:rPr>
                <w:rFonts w:cstheme="minorHAnsi"/>
                <w:b/>
                <w:bCs/>
                <w:sz w:val="18"/>
                <w:szCs w:val="18"/>
              </w:rPr>
              <w:t>7</w:t>
            </w:r>
          </w:p>
        </w:tc>
        <w:tc>
          <w:tcPr>
            <w:tcW w:w="2399" w:type="dxa"/>
          </w:tcPr>
          <w:p w14:paraId="01865306" w14:textId="77777777" w:rsidR="00D81841" w:rsidRPr="00926309" w:rsidRDefault="00D81841" w:rsidP="00D67784">
            <w:pPr>
              <w:jc w:val="center"/>
              <w:rPr>
                <w:rFonts w:cstheme="minorHAnsi"/>
                <w:b/>
                <w:bCs/>
                <w:sz w:val="18"/>
                <w:szCs w:val="18"/>
              </w:rPr>
            </w:pPr>
            <w:r w:rsidRPr="00926309">
              <w:rPr>
                <w:rFonts w:cstheme="minorHAnsi"/>
                <w:b/>
                <w:bCs/>
                <w:sz w:val="18"/>
                <w:szCs w:val="18"/>
              </w:rPr>
              <w:t>NIVEL AUTÓNOMO</w:t>
            </w:r>
          </w:p>
          <w:p w14:paraId="192BB0D9" w14:textId="77777777" w:rsidR="00D81841" w:rsidRPr="00926309" w:rsidRDefault="00D81841" w:rsidP="00D67784">
            <w:pPr>
              <w:jc w:val="center"/>
              <w:rPr>
                <w:rFonts w:cstheme="minorHAnsi"/>
                <w:b/>
                <w:bCs/>
                <w:sz w:val="18"/>
                <w:szCs w:val="18"/>
              </w:rPr>
            </w:pPr>
            <w:r w:rsidRPr="00926309">
              <w:rPr>
                <w:rFonts w:cstheme="minorHAnsi"/>
                <w:b/>
                <w:bCs/>
                <w:sz w:val="18"/>
                <w:szCs w:val="18"/>
              </w:rPr>
              <w:t>8-9</w:t>
            </w:r>
          </w:p>
        </w:tc>
        <w:tc>
          <w:tcPr>
            <w:tcW w:w="2399" w:type="dxa"/>
          </w:tcPr>
          <w:p w14:paraId="3C2C39FE" w14:textId="77777777" w:rsidR="00D81841" w:rsidRPr="00926309" w:rsidRDefault="00D81841" w:rsidP="00D67784">
            <w:pPr>
              <w:jc w:val="center"/>
              <w:rPr>
                <w:rFonts w:cstheme="minorHAnsi"/>
                <w:b/>
                <w:bCs/>
                <w:sz w:val="18"/>
                <w:szCs w:val="18"/>
              </w:rPr>
            </w:pPr>
            <w:r w:rsidRPr="00926309">
              <w:rPr>
                <w:rFonts w:cstheme="minorHAnsi"/>
                <w:b/>
                <w:bCs/>
                <w:sz w:val="18"/>
                <w:szCs w:val="18"/>
              </w:rPr>
              <w:t>NIVEL ESTRATÉGICO</w:t>
            </w:r>
          </w:p>
          <w:p w14:paraId="07B99D5B" w14:textId="77777777" w:rsidR="00D81841" w:rsidRPr="00926309" w:rsidRDefault="00D81841" w:rsidP="00D67784">
            <w:pPr>
              <w:jc w:val="center"/>
              <w:rPr>
                <w:rFonts w:cstheme="minorHAnsi"/>
                <w:b/>
                <w:bCs/>
                <w:sz w:val="18"/>
                <w:szCs w:val="18"/>
              </w:rPr>
            </w:pPr>
            <w:r w:rsidRPr="00926309">
              <w:rPr>
                <w:rFonts w:cstheme="minorHAnsi"/>
                <w:b/>
                <w:bCs/>
                <w:sz w:val="18"/>
                <w:szCs w:val="18"/>
              </w:rPr>
              <w:t>10</w:t>
            </w:r>
          </w:p>
        </w:tc>
      </w:tr>
      <w:tr w:rsidR="00D81841" w:rsidRPr="00926309" w14:paraId="6274A1DB" w14:textId="77777777" w:rsidTr="00D67784">
        <w:tc>
          <w:tcPr>
            <w:tcW w:w="2398" w:type="dxa"/>
          </w:tcPr>
          <w:p w14:paraId="1935BB48" w14:textId="77777777" w:rsidR="00D81841" w:rsidRPr="00926309" w:rsidRDefault="00D81841" w:rsidP="00D67784">
            <w:pPr>
              <w:jc w:val="center"/>
              <w:rPr>
                <w:rFonts w:cstheme="minorHAnsi"/>
                <w:b/>
                <w:bCs/>
                <w:sz w:val="18"/>
                <w:szCs w:val="18"/>
              </w:rPr>
            </w:pPr>
            <w:r w:rsidRPr="00926309">
              <w:rPr>
                <w:rFonts w:cstheme="minorHAnsi"/>
                <w:b/>
                <w:bCs/>
                <w:sz w:val="18"/>
                <w:szCs w:val="18"/>
              </w:rPr>
              <w:t>Portada</w:t>
            </w:r>
          </w:p>
        </w:tc>
        <w:tc>
          <w:tcPr>
            <w:tcW w:w="2398" w:type="dxa"/>
          </w:tcPr>
          <w:p w14:paraId="3D5E6D88" w14:textId="77777777" w:rsidR="00D81841" w:rsidRPr="00926309" w:rsidRDefault="00D81841" w:rsidP="00D67784">
            <w:pPr>
              <w:jc w:val="both"/>
              <w:rPr>
                <w:rFonts w:cstheme="minorHAnsi"/>
                <w:sz w:val="18"/>
                <w:szCs w:val="18"/>
              </w:rPr>
            </w:pPr>
            <w:r w:rsidRPr="00926309">
              <w:rPr>
                <w:rFonts w:cstheme="minorHAnsi"/>
                <w:sz w:val="18"/>
                <w:szCs w:val="18"/>
              </w:rPr>
              <w:t>No tiene portada</w:t>
            </w:r>
          </w:p>
        </w:tc>
        <w:tc>
          <w:tcPr>
            <w:tcW w:w="2398" w:type="dxa"/>
          </w:tcPr>
          <w:p w14:paraId="6A9CD2F8" w14:textId="77777777" w:rsidR="00D81841" w:rsidRPr="00926309" w:rsidRDefault="00D81841" w:rsidP="00D67784">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1D5668C2" w14:textId="77777777" w:rsidR="00D81841" w:rsidRPr="00926309" w:rsidRDefault="00D81841" w:rsidP="00D67784">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16FDAD33" w14:textId="77777777" w:rsidR="00D81841" w:rsidRPr="00926309" w:rsidRDefault="00D81841" w:rsidP="00D67784">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1CEA4563" w14:textId="77777777" w:rsidR="00D81841" w:rsidRPr="00926309" w:rsidRDefault="00D81841" w:rsidP="00D67784">
            <w:pPr>
              <w:jc w:val="both"/>
              <w:rPr>
                <w:rFonts w:cstheme="minorHAnsi"/>
                <w:sz w:val="18"/>
                <w:szCs w:val="18"/>
              </w:rPr>
            </w:pPr>
            <w:r w:rsidRPr="00926309">
              <w:rPr>
                <w:rFonts w:cstheme="minorHAnsi"/>
                <w:sz w:val="18"/>
                <w:szCs w:val="18"/>
              </w:rPr>
              <w:t>Tiene todos los dados que se indicaron en el esquema dado.</w:t>
            </w:r>
          </w:p>
        </w:tc>
      </w:tr>
      <w:tr w:rsidR="00D81841" w:rsidRPr="00926309" w14:paraId="100351CC" w14:textId="77777777" w:rsidTr="00D67784">
        <w:tc>
          <w:tcPr>
            <w:tcW w:w="2398" w:type="dxa"/>
          </w:tcPr>
          <w:p w14:paraId="2F7245EC" w14:textId="77777777" w:rsidR="00D81841" w:rsidRPr="00926309" w:rsidRDefault="00D81841" w:rsidP="00D67784">
            <w:pPr>
              <w:jc w:val="center"/>
              <w:rPr>
                <w:rFonts w:cstheme="minorHAnsi"/>
                <w:b/>
                <w:bCs/>
                <w:sz w:val="18"/>
                <w:szCs w:val="18"/>
              </w:rPr>
            </w:pPr>
            <w:r w:rsidRPr="00926309">
              <w:rPr>
                <w:rFonts w:cstheme="minorHAnsi"/>
                <w:b/>
                <w:bCs/>
                <w:sz w:val="18"/>
                <w:szCs w:val="18"/>
              </w:rPr>
              <w:t>Introducción</w:t>
            </w:r>
          </w:p>
        </w:tc>
        <w:tc>
          <w:tcPr>
            <w:tcW w:w="2398" w:type="dxa"/>
          </w:tcPr>
          <w:p w14:paraId="4DF12FC6" w14:textId="77777777" w:rsidR="00D81841" w:rsidRPr="00926309" w:rsidRDefault="00D81841" w:rsidP="00D67784">
            <w:pPr>
              <w:jc w:val="both"/>
              <w:rPr>
                <w:rFonts w:cstheme="minorHAnsi"/>
                <w:sz w:val="18"/>
                <w:szCs w:val="18"/>
              </w:rPr>
            </w:pPr>
            <w:r w:rsidRPr="00926309">
              <w:rPr>
                <w:rFonts w:cstheme="minorHAnsi"/>
                <w:sz w:val="18"/>
                <w:szCs w:val="18"/>
              </w:rPr>
              <w:t>No tiene introducción</w:t>
            </w:r>
          </w:p>
        </w:tc>
        <w:tc>
          <w:tcPr>
            <w:tcW w:w="2398" w:type="dxa"/>
          </w:tcPr>
          <w:p w14:paraId="38C28BE2" w14:textId="77777777" w:rsidR="00D81841" w:rsidRPr="00926309" w:rsidRDefault="00D81841" w:rsidP="00D67784">
            <w:pPr>
              <w:jc w:val="both"/>
              <w:rPr>
                <w:rFonts w:cstheme="minorHAnsi"/>
                <w:sz w:val="18"/>
                <w:szCs w:val="18"/>
              </w:rPr>
            </w:pPr>
            <w:r w:rsidRPr="00926309">
              <w:rPr>
                <w:rFonts w:cstheme="minorHAnsi"/>
                <w:sz w:val="18"/>
                <w:szCs w:val="18"/>
              </w:rPr>
              <w:t>Nombra la idea central de la investigación. No contiene citas bibliográficas</w:t>
            </w:r>
          </w:p>
          <w:p w14:paraId="1A7D257C" w14:textId="77777777" w:rsidR="00D81841" w:rsidRPr="00926309" w:rsidRDefault="00D81841" w:rsidP="00D67784">
            <w:pPr>
              <w:jc w:val="both"/>
              <w:rPr>
                <w:rFonts w:cstheme="minorHAnsi"/>
                <w:sz w:val="18"/>
                <w:szCs w:val="18"/>
              </w:rPr>
            </w:pPr>
          </w:p>
        </w:tc>
        <w:tc>
          <w:tcPr>
            <w:tcW w:w="2398" w:type="dxa"/>
          </w:tcPr>
          <w:p w14:paraId="4E13CB5B" w14:textId="77777777" w:rsidR="00D81841" w:rsidRPr="00926309" w:rsidRDefault="00D81841" w:rsidP="00D67784">
            <w:pPr>
              <w:jc w:val="both"/>
              <w:rPr>
                <w:rFonts w:cstheme="minorHAnsi"/>
                <w:sz w:val="18"/>
                <w:szCs w:val="18"/>
              </w:rPr>
            </w:pPr>
            <w:r w:rsidRPr="00926309">
              <w:rPr>
                <w:rFonts w:cstheme="minorHAnsi"/>
                <w:sz w:val="18"/>
                <w:szCs w:val="18"/>
              </w:rPr>
              <w:t>Describe la idea central de la investigación.  Tiene 1 cita bibliográfica</w:t>
            </w:r>
          </w:p>
          <w:p w14:paraId="686D3C92" w14:textId="77777777" w:rsidR="00D81841" w:rsidRPr="00926309" w:rsidRDefault="00D81841" w:rsidP="00D67784">
            <w:pPr>
              <w:jc w:val="both"/>
              <w:rPr>
                <w:rFonts w:cstheme="minorHAnsi"/>
                <w:sz w:val="18"/>
                <w:szCs w:val="18"/>
              </w:rPr>
            </w:pPr>
          </w:p>
        </w:tc>
        <w:tc>
          <w:tcPr>
            <w:tcW w:w="2399" w:type="dxa"/>
          </w:tcPr>
          <w:p w14:paraId="41B99710" w14:textId="77777777" w:rsidR="00D81841" w:rsidRPr="00926309" w:rsidRDefault="00D81841" w:rsidP="00D67784">
            <w:pPr>
              <w:jc w:val="both"/>
              <w:rPr>
                <w:rFonts w:cstheme="minorHAnsi"/>
                <w:sz w:val="18"/>
                <w:szCs w:val="18"/>
              </w:rPr>
            </w:pPr>
            <w:r w:rsidRPr="00926309">
              <w:rPr>
                <w:rFonts w:cstheme="minorHAnsi"/>
                <w:sz w:val="18"/>
                <w:szCs w:val="18"/>
              </w:rPr>
              <w:t>Explica la mayor parte del contenido del documento. Tiene 2 citas bibliográficas</w:t>
            </w:r>
          </w:p>
          <w:p w14:paraId="07E51B7B" w14:textId="77777777" w:rsidR="00D81841" w:rsidRPr="00926309" w:rsidRDefault="00D81841" w:rsidP="00D67784">
            <w:pPr>
              <w:jc w:val="both"/>
              <w:rPr>
                <w:rFonts w:cstheme="minorHAnsi"/>
                <w:sz w:val="18"/>
                <w:szCs w:val="18"/>
              </w:rPr>
            </w:pPr>
          </w:p>
        </w:tc>
        <w:tc>
          <w:tcPr>
            <w:tcW w:w="2399" w:type="dxa"/>
          </w:tcPr>
          <w:p w14:paraId="7B5BE8EA" w14:textId="77777777" w:rsidR="00D81841" w:rsidRPr="00926309" w:rsidRDefault="00D81841" w:rsidP="00D67784">
            <w:pPr>
              <w:jc w:val="both"/>
              <w:rPr>
                <w:rFonts w:cstheme="minorHAnsi"/>
                <w:sz w:val="18"/>
                <w:szCs w:val="18"/>
              </w:rPr>
            </w:pPr>
            <w:r w:rsidRPr="00926309">
              <w:rPr>
                <w:rFonts w:cstheme="minorHAnsi"/>
                <w:sz w:val="18"/>
                <w:szCs w:val="18"/>
              </w:rPr>
              <w:t>Explica la idea central de la investigación y describe cada uno de los apartados que contiene el documento. Tiene al menos 2 citas bibliográficas</w:t>
            </w:r>
          </w:p>
        </w:tc>
      </w:tr>
      <w:tr w:rsidR="00D81841" w:rsidRPr="00926309" w14:paraId="6CAE4999" w14:textId="77777777" w:rsidTr="00D67784">
        <w:tc>
          <w:tcPr>
            <w:tcW w:w="2398" w:type="dxa"/>
          </w:tcPr>
          <w:p w14:paraId="6A65AB17" w14:textId="77777777" w:rsidR="00D81841" w:rsidRPr="00926309" w:rsidRDefault="00D81841" w:rsidP="00D67784">
            <w:pPr>
              <w:jc w:val="center"/>
              <w:rPr>
                <w:rFonts w:cstheme="minorHAnsi"/>
                <w:b/>
                <w:bCs/>
                <w:sz w:val="18"/>
                <w:szCs w:val="18"/>
              </w:rPr>
            </w:pPr>
            <w:r w:rsidRPr="00926309">
              <w:rPr>
                <w:rFonts w:cstheme="minorHAnsi"/>
                <w:b/>
                <w:bCs/>
                <w:sz w:val="18"/>
                <w:szCs w:val="18"/>
              </w:rPr>
              <w:t>Antecedentes del tema</w:t>
            </w:r>
          </w:p>
        </w:tc>
        <w:tc>
          <w:tcPr>
            <w:tcW w:w="2398" w:type="dxa"/>
          </w:tcPr>
          <w:p w14:paraId="59618318" w14:textId="77777777" w:rsidR="00D81841" w:rsidRPr="00926309" w:rsidRDefault="00D81841" w:rsidP="00D67784">
            <w:pPr>
              <w:jc w:val="both"/>
              <w:rPr>
                <w:rFonts w:cstheme="minorHAnsi"/>
                <w:sz w:val="18"/>
                <w:szCs w:val="18"/>
              </w:rPr>
            </w:pPr>
            <w:r w:rsidRPr="00926309">
              <w:rPr>
                <w:rFonts w:cstheme="minorHAnsi"/>
                <w:sz w:val="18"/>
                <w:szCs w:val="18"/>
              </w:rPr>
              <w:t>No incluye antecedentes del tema.</w:t>
            </w:r>
          </w:p>
        </w:tc>
        <w:tc>
          <w:tcPr>
            <w:tcW w:w="2398" w:type="dxa"/>
          </w:tcPr>
          <w:p w14:paraId="0CEF2596" w14:textId="77777777" w:rsidR="00D81841" w:rsidRPr="00926309" w:rsidRDefault="00D81841" w:rsidP="00D67784">
            <w:pPr>
              <w:jc w:val="both"/>
              <w:rPr>
                <w:rFonts w:cstheme="minorHAnsi"/>
                <w:sz w:val="18"/>
                <w:szCs w:val="18"/>
              </w:rPr>
            </w:pPr>
            <w:r w:rsidRPr="00926309">
              <w:rPr>
                <w:rFonts w:cstheme="minorHAnsi"/>
                <w:sz w:val="18"/>
                <w:szCs w:val="18"/>
              </w:rPr>
              <w:t>Se incluyen antecedentes del tema, No incluye citas bibliográficas.</w:t>
            </w:r>
          </w:p>
        </w:tc>
        <w:tc>
          <w:tcPr>
            <w:tcW w:w="2398" w:type="dxa"/>
          </w:tcPr>
          <w:p w14:paraId="4D819441" w14:textId="77777777" w:rsidR="00D81841" w:rsidRPr="00926309" w:rsidRDefault="00D81841" w:rsidP="00D67784">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399" w:type="dxa"/>
          </w:tcPr>
          <w:p w14:paraId="7F215441" w14:textId="77777777" w:rsidR="00D81841" w:rsidRPr="00926309" w:rsidRDefault="00D81841" w:rsidP="00D67784">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399" w:type="dxa"/>
          </w:tcPr>
          <w:p w14:paraId="3CAA4F3A" w14:textId="77777777" w:rsidR="00D81841" w:rsidRPr="00926309" w:rsidRDefault="00D81841" w:rsidP="00D67784">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D81841" w:rsidRPr="00926309" w14:paraId="23D0E5B5" w14:textId="77777777" w:rsidTr="00D67784">
        <w:tc>
          <w:tcPr>
            <w:tcW w:w="2398" w:type="dxa"/>
          </w:tcPr>
          <w:p w14:paraId="754A5123" w14:textId="77777777" w:rsidR="00D81841" w:rsidRPr="00926309" w:rsidRDefault="00D81841" w:rsidP="00D67784">
            <w:pPr>
              <w:jc w:val="center"/>
              <w:rPr>
                <w:rFonts w:cstheme="minorHAnsi"/>
                <w:b/>
                <w:bCs/>
                <w:sz w:val="18"/>
                <w:szCs w:val="18"/>
              </w:rPr>
            </w:pPr>
            <w:r w:rsidRPr="00926309">
              <w:rPr>
                <w:rFonts w:cstheme="minorHAnsi"/>
                <w:b/>
                <w:bCs/>
                <w:sz w:val="18"/>
                <w:szCs w:val="18"/>
              </w:rPr>
              <w:t>Planteamiento del problema</w:t>
            </w:r>
          </w:p>
        </w:tc>
        <w:tc>
          <w:tcPr>
            <w:tcW w:w="2398" w:type="dxa"/>
          </w:tcPr>
          <w:p w14:paraId="3F17B4E9" w14:textId="77777777" w:rsidR="00D81841" w:rsidRPr="00926309" w:rsidRDefault="00D81841" w:rsidP="00D67784">
            <w:pPr>
              <w:jc w:val="both"/>
              <w:rPr>
                <w:rFonts w:cstheme="minorHAnsi"/>
                <w:sz w:val="18"/>
                <w:szCs w:val="18"/>
              </w:rPr>
            </w:pPr>
            <w:r w:rsidRPr="00926309">
              <w:rPr>
                <w:rFonts w:cstheme="minorHAnsi"/>
                <w:sz w:val="18"/>
                <w:szCs w:val="18"/>
              </w:rPr>
              <w:t>No se identifica el planteamiento del problema</w:t>
            </w:r>
          </w:p>
        </w:tc>
        <w:tc>
          <w:tcPr>
            <w:tcW w:w="2398" w:type="dxa"/>
          </w:tcPr>
          <w:p w14:paraId="0B84189A" w14:textId="77777777" w:rsidR="00D81841" w:rsidRPr="00926309" w:rsidRDefault="00D81841" w:rsidP="00D67784">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65B08A22" w14:textId="77777777" w:rsidR="00D81841" w:rsidRPr="00926309" w:rsidRDefault="00D81841" w:rsidP="00D67784">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40B0316A" w14:textId="77777777" w:rsidR="00D81841" w:rsidRPr="00926309" w:rsidRDefault="00D81841" w:rsidP="00D67784">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42647B09" w14:textId="77777777" w:rsidR="00D81841" w:rsidRPr="00926309" w:rsidRDefault="00D81841" w:rsidP="00D67784">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D81841" w:rsidRPr="00926309" w14:paraId="72C7B32A" w14:textId="77777777" w:rsidTr="00D67784">
        <w:tc>
          <w:tcPr>
            <w:tcW w:w="2398" w:type="dxa"/>
          </w:tcPr>
          <w:p w14:paraId="200917A3" w14:textId="77777777" w:rsidR="00D81841" w:rsidRPr="00926309" w:rsidRDefault="00D81841" w:rsidP="00D67784">
            <w:pPr>
              <w:jc w:val="center"/>
              <w:rPr>
                <w:rFonts w:cstheme="minorHAnsi"/>
                <w:b/>
                <w:bCs/>
                <w:sz w:val="18"/>
                <w:szCs w:val="18"/>
              </w:rPr>
            </w:pPr>
            <w:r w:rsidRPr="00926309">
              <w:rPr>
                <w:rFonts w:cstheme="minorHAnsi"/>
                <w:b/>
                <w:bCs/>
                <w:sz w:val="18"/>
                <w:szCs w:val="18"/>
              </w:rPr>
              <w:t>Justificación</w:t>
            </w:r>
          </w:p>
        </w:tc>
        <w:tc>
          <w:tcPr>
            <w:tcW w:w="2398" w:type="dxa"/>
          </w:tcPr>
          <w:p w14:paraId="17DC9B9D" w14:textId="77777777" w:rsidR="00D81841" w:rsidRPr="00926309" w:rsidRDefault="00D81841" w:rsidP="00D67784">
            <w:pPr>
              <w:jc w:val="both"/>
              <w:rPr>
                <w:rFonts w:cstheme="minorHAnsi"/>
                <w:sz w:val="18"/>
                <w:szCs w:val="18"/>
              </w:rPr>
            </w:pPr>
            <w:r w:rsidRPr="00926309">
              <w:rPr>
                <w:rFonts w:cstheme="minorHAnsi"/>
                <w:sz w:val="18"/>
                <w:szCs w:val="18"/>
              </w:rPr>
              <w:t xml:space="preserve">Se omite la explicación de </w:t>
            </w:r>
            <w:r w:rsidRPr="00926309">
              <w:rPr>
                <w:rFonts w:cstheme="minorHAnsi"/>
                <w:sz w:val="18"/>
                <w:szCs w:val="18"/>
              </w:rPr>
              <w:lastRenderedPageBreak/>
              <w:t>las razones por las que se hará la investigación.</w:t>
            </w:r>
          </w:p>
        </w:tc>
        <w:tc>
          <w:tcPr>
            <w:tcW w:w="2398" w:type="dxa"/>
          </w:tcPr>
          <w:p w14:paraId="054A8FE2" w14:textId="77777777" w:rsidR="00D81841" w:rsidRPr="00926309" w:rsidRDefault="00D81841" w:rsidP="00D67784">
            <w:pPr>
              <w:jc w:val="both"/>
              <w:rPr>
                <w:rFonts w:cstheme="minorHAnsi"/>
                <w:sz w:val="18"/>
                <w:szCs w:val="18"/>
              </w:rPr>
            </w:pPr>
            <w:r w:rsidRPr="00926309">
              <w:rPr>
                <w:rFonts w:cstheme="minorHAnsi"/>
                <w:sz w:val="18"/>
                <w:szCs w:val="18"/>
              </w:rPr>
              <w:lastRenderedPageBreak/>
              <w:t xml:space="preserve">Solo menciona el por qué se va a </w:t>
            </w:r>
            <w:r w:rsidRPr="00926309">
              <w:rPr>
                <w:rFonts w:cstheme="minorHAnsi"/>
                <w:sz w:val="18"/>
                <w:szCs w:val="18"/>
              </w:rPr>
              <w:lastRenderedPageBreak/>
              <w:t>realizar la investigación.</w:t>
            </w:r>
          </w:p>
        </w:tc>
        <w:tc>
          <w:tcPr>
            <w:tcW w:w="2398" w:type="dxa"/>
          </w:tcPr>
          <w:p w14:paraId="187E8D46" w14:textId="77777777" w:rsidR="00D81841" w:rsidRPr="00926309" w:rsidRDefault="00D81841" w:rsidP="00D67784">
            <w:pPr>
              <w:jc w:val="both"/>
              <w:rPr>
                <w:rFonts w:cstheme="minorHAnsi"/>
                <w:sz w:val="18"/>
                <w:szCs w:val="18"/>
              </w:rPr>
            </w:pPr>
            <w:r w:rsidRPr="00926309">
              <w:rPr>
                <w:rFonts w:cstheme="minorHAnsi"/>
                <w:sz w:val="18"/>
                <w:szCs w:val="18"/>
              </w:rPr>
              <w:lastRenderedPageBreak/>
              <w:t xml:space="preserve">Se explica de manera muy </w:t>
            </w:r>
            <w:r w:rsidRPr="00926309">
              <w:rPr>
                <w:rFonts w:cstheme="minorHAnsi"/>
                <w:sz w:val="18"/>
                <w:szCs w:val="18"/>
              </w:rPr>
              <w:lastRenderedPageBreak/>
              <w:t>general las razones por las que se realizará la investigación.</w:t>
            </w:r>
          </w:p>
        </w:tc>
        <w:tc>
          <w:tcPr>
            <w:tcW w:w="2399" w:type="dxa"/>
          </w:tcPr>
          <w:p w14:paraId="49FE646F" w14:textId="77777777" w:rsidR="00D81841" w:rsidRPr="00926309" w:rsidRDefault="00D81841" w:rsidP="00D67784">
            <w:pPr>
              <w:jc w:val="both"/>
              <w:rPr>
                <w:rFonts w:eastAsia="Arial" w:cstheme="minorHAnsi"/>
                <w:sz w:val="18"/>
                <w:szCs w:val="18"/>
              </w:rPr>
            </w:pPr>
            <w:r w:rsidRPr="00926309">
              <w:rPr>
                <w:rFonts w:eastAsia="Arial" w:cstheme="minorHAnsi"/>
                <w:sz w:val="18"/>
                <w:szCs w:val="18"/>
              </w:rPr>
              <w:lastRenderedPageBreak/>
              <w:t xml:space="preserve">Presenta los argumentos por </w:t>
            </w:r>
            <w:r w:rsidRPr="00926309">
              <w:rPr>
                <w:rFonts w:eastAsia="Arial" w:cstheme="minorHAnsi"/>
                <w:sz w:val="18"/>
                <w:szCs w:val="18"/>
              </w:rPr>
              <w:lastRenderedPageBreak/>
              <w:t>los cuáles se va a realizar la investigación (el por qué y para qué estudiar ese problema).</w:t>
            </w:r>
          </w:p>
          <w:p w14:paraId="3F5FE465" w14:textId="77777777" w:rsidR="00D81841" w:rsidRPr="00926309" w:rsidRDefault="00D81841" w:rsidP="00D67784">
            <w:pPr>
              <w:jc w:val="both"/>
              <w:rPr>
                <w:rFonts w:cstheme="minorHAnsi"/>
                <w:sz w:val="18"/>
                <w:szCs w:val="18"/>
              </w:rPr>
            </w:pPr>
          </w:p>
        </w:tc>
        <w:tc>
          <w:tcPr>
            <w:tcW w:w="2399" w:type="dxa"/>
          </w:tcPr>
          <w:p w14:paraId="5CC9CA03" w14:textId="77777777" w:rsidR="00D81841" w:rsidRPr="00926309" w:rsidRDefault="00D81841" w:rsidP="00D67784">
            <w:pPr>
              <w:jc w:val="both"/>
              <w:rPr>
                <w:rFonts w:eastAsia="Arial" w:cstheme="minorHAnsi"/>
                <w:sz w:val="18"/>
                <w:szCs w:val="18"/>
              </w:rPr>
            </w:pPr>
            <w:r w:rsidRPr="00926309">
              <w:rPr>
                <w:rFonts w:eastAsia="Arial" w:cstheme="minorHAnsi"/>
                <w:sz w:val="18"/>
                <w:szCs w:val="18"/>
              </w:rPr>
              <w:lastRenderedPageBreak/>
              <w:t xml:space="preserve">Presenta los argumentos por </w:t>
            </w:r>
            <w:r w:rsidRPr="00926309">
              <w:rPr>
                <w:rFonts w:eastAsia="Arial" w:cstheme="minorHAnsi"/>
                <w:sz w:val="18"/>
                <w:szCs w:val="18"/>
              </w:rPr>
              <w:lastRenderedPageBreak/>
              <w:t>los cuáles se va a realizar la investigación (el por qué y para qué estudiar ese problema).</w:t>
            </w:r>
          </w:p>
          <w:p w14:paraId="4457AE54" w14:textId="77777777" w:rsidR="00D81841" w:rsidRPr="00926309" w:rsidRDefault="00D81841" w:rsidP="00D67784">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D81841" w:rsidRPr="00926309" w14:paraId="68822846" w14:textId="77777777" w:rsidTr="00D67784">
        <w:tc>
          <w:tcPr>
            <w:tcW w:w="2398" w:type="dxa"/>
          </w:tcPr>
          <w:p w14:paraId="72314C9D" w14:textId="77777777" w:rsidR="00D81841" w:rsidRPr="00926309" w:rsidRDefault="00D81841" w:rsidP="00D67784">
            <w:pPr>
              <w:jc w:val="center"/>
              <w:rPr>
                <w:rFonts w:cstheme="minorHAnsi"/>
                <w:b/>
                <w:bCs/>
                <w:sz w:val="18"/>
                <w:szCs w:val="18"/>
              </w:rPr>
            </w:pPr>
            <w:r w:rsidRPr="00926309">
              <w:rPr>
                <w:rFonts w:cstheme="minorHAnsi"/>
                <w:b/>
                <w:bCs/>
                <w:sz w:val="18"/>
                <w:szCs w:val="18"/>
              </w:rPr>
              <w:lastRenderedPageBreak/>
              <w:t>Objetivos e Hipótesis (si fuera el caso)</w:t>
            </w:r>
          </w:p>
        </w:tc>
        <w:tc>
          <w:tcPr>
            <w:tcW w:w="2398" w:type="dxa"/>
          </w:tcPr>
          <w:p w14:paraId="685514B3" w14:textId="77777777" w:rsidR="00D81841" w:rsidRPr="00926309" w:rsidRDefault="00D81841" w:rsidP="00D67784">
            <w:pPr>
              <w:jc w:val="both"/>
              <w:rPr>
                <w:rFonts w:cstheme="minorHAnsi"/>
                <w:sz w:val="18"/>
                <w:szCs w:val="18"/>
              </w:rPr>
            </w:pPr>
            <w:r w:rsidRPr="00926309">
              <w:rPr>
                <w:rFonts w:cstheme="minorHAnsi"/>
                <w:sz w:val="18"/>
                <w:szCs w:val="18"/>
              </w:rPr>
              <w:t>No se especifican los objetivos e hipótesis</w:t>
            </w:r>
          </w:p>
        </w:tc>
        <w:tc>
          <w:tcPr>
            <w:tcW w:w="2398" w:type="dxa"/>
          </w:tcPr>
          <w:p w14:paraId="23080600" w14:textId="77777777" w:rsidR="00D81841" w:rsidRPr="00926309" w:rsidRDefault="00D81841" w:rsidP="00D67784">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05DAE1DB" w14:textId="77777777" w:rsidR="00D81841" w:rsidRPr="00926309" w:rsidRDefault="00D81841" w:rsidP="00D67784">
            <w:pPr>
              <w:jc w:val="both"/>
              <w:rPr>
                <w:rFonts w:cstheme="minorHAnsi"/>
                <w:sz w:val="18"/>
                <w:szCs w:val="18"/>
              </w:rPr>
            </w:pPr>
            <w:r w:rsidRPr="00926309">
              <w:rPr>
                <w:rFonts w:cstheme="minorHAnsi"/>
                <w:sz w:val="18"/>
                <w:szCs w:val="18"/>
              </w:rPr>
              <w:t>Se mencionan el objetivo general, pero no contiene objetivos específicos.</w:t>
            </w:r>
          </w:p>
          <w:p w14:paraId="39173659" w14:textId="77777777" w:rsidR="00D81841" w:rsidRPr="00926309" w:rsidRDefault="00D81841" w:rsidP="00D67784">
            <w:pPr>
              <w:jc w:val="both"/>
              <w:rPr>
                <w:rFonts w:cstheme="minorHAnsi"/>
                <w:sz w:val="18"/>
                <w:szCs w:val="18"/>
              </w:rPr>
            </w:pPr>
            <w:r w:rsidRPr="00926309">
              <w:rPr>
                <w:rFonts w:cstheme="minorHAnsi"/>
                <w:sz w:val="18"/>
                <w:szCs w:val="18"/>
              </w:rPr>
              <w:t>La hipótesis no es clara ni precisa.</w:t>
            </w:r>
          </w:p>
        </w:tc>
        <w:tc>
          <w:tcPr>
            <w:tcW w:w="2399" w:type="dxa"/>
          </w:tcPr>
          <w:p w14:paraId="4A8CB91E" w14:textId="77777777" w:rsidR="00D81841" w:rsidRPr="00926309" w:rsidRDefault="00D81841" w:rsidP="00D67784">
            <w:pPr>
              <w:jc w:val="both"/>
              <w:rPr>
                <w:rFonts w:cstheme="minorHAnsi"/>
                <w:sz w:val="18"/>
                <w:szCs w:val="18"/>
              </w:rPr>
            </w:pPr>
            <w:r w:rsidRPr="00926309">
              <w:rPr>
                <w:rFonts w:cstheme="minorHAnsi"/>
                <w:sz w:val="18"/>
                <w:szCs w:val="18"/>
              </w:rPr>
              <w:t>Se mencionan el objetivo general y los específicos.</w:t>
            </w:r>
          </w:p>
          <w:p w14:paraId="13A68400" w14:textId="77777777" w:rsidR="00D81841" w:rsidRPr="00926309" w:rsidRDefault="00D81841" w:rsidP="00D67784">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7622AE24" w14:textId="77777777" w:rsidR="00D81841" w:rsidRPr="00926309" w:rsidRDefault="00D81841" w:rsidP="00D67784">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2B7F997C" w14:textId="77777777" w:rsidR="00D81841" w:rsidRPr="00926309" w:rsidRDefault="00D81841" w:rsidP="00D67784">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592FEE01" w14:textId="77777777" w:rsidR="00D81841" w:rsidRPr="00926309" w:rsidRDefault="00D81841" w:rsidP="00D67784">
            <w:pPr>
              <w:jc w:val="both"/>
              <w:rPr>
                <w:rFonts w:cstheme="minorHAnsi"/>
                <w:sz w:val="18"/>
                <w:szCs w:val="18"/>
              </w:rPr>
            </w:pPr>
            <w:r w:rsidRPr="00926309">
              <w:rPr>
                <w:rFonts w:cstheme="minorHAnsi"/>
                <w:sz w:val="18"/>
                <w:szCs w:val="18"/>
              </w:rPr>
              <w:t xml:space="preserve">Se describen de manera detallada el objetivo general y los específicos: </w:t>
            </w:r>
          </w:p>
          <w:p w14:paraId="1ECA92E7" w14:textId="77777777" w:rsidR="00D81841" w:rsidRPr="00926309" w:rsidRDefault="00D81841" w:rsidP="00D67784">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5C726907" w14:textId="77777777" w:rsidR="00D81841" w:rsidRPr="00926309" w:rsidRDefault="00D81841" w:rsidP="00D67784">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2C342BD4" w14:textId="77777777" w:rsidR="00D81841" w:rsidRPr="00926309" w:rsidRDefault="00D81841" w:rsidP="00D67784">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bl>
    <w:p w14:paraId="644FF179" w14:textId="77777777" w:rsidR="00BB292E" w:rsidRDefault="00A14670"/>
    <w:p w14:paraId="69EFAC4F" w14:textId="77777777" w:rsidR="008B1F31" w:rsidRDefault="008B1F31"/>
    <w:p w14:paraId="2AB24E7B" w14:textId="77777777" w:rsidR="008B1F31" w:rsidRDefault="008B1F31"/>
    <w:p w14:paraId="1579A139" w14:textId="77777777" w:rsidR="008B1F31" w:rsidRDefault="008B1F31"/>
    <w:p w14:paraId="762AC7B1" w14:textId="77777777" w:rsidR="008B1F31" w:rsidRDefault="008B1F31"/>
    <w:p w14:paraId="623BD626" w14:textId="77777777" w:rsidR="008B1F31" w:rsidRDefault="008B1F31"/>
    <w:sdt>
      <w:sdtPr>
        <w:rPr>
          <w:rFonts w:asciiTheme="minorHAnsi" w:eastAsiaTheme="minorHAnsi" w:hAnsiTheme="minorHAnsi" w:cstheme="minorBidi"/>
          <w:b w:val="0"/>
          <w:color w:val="auto"/>
          <w:sz w:val="22"/>
          <w:szCs w:val="22"/>
          <w:lang w:val="es-ES" w:eastAsia="en-US"/>
        </w:rPr>
        <w:id w:val="-704561949"/>
        <w:docPartObj>
          <w:docPartGallery w:val="Table of Contents"/>
          <w:docPartUnique/>
        </w:docPartObj>
      </w:sdtPr>
      <w:sdtEndPr>
        <w:rPr>
          <w:bCs/>
        </w:rPr>
      </w:sdtEndPr>
      <w:sdtContent>
        <w:p w14:paraId="2C934B98" w14:textId="77777777" w:rsidR="00D81289" w:rsidRDefault="00D81289">
          <w:pPr>
            <w:pStyle w:val="TtuloTDC"/>
            <w:rPr>
              <w:lang w:val="es-ES"/>
            </w:rPr>
          </w:pPr>
          <w:r>
            <w:rPr>
              <w:lang w:val="es-ES"/>
            </w:rPr>
            <w:t>Contenido</w:t>
          </w:r>
        </w:p>
        <w:p w14:paraId="29C7CD41" w14:textId="77777777" w:rsidR="00D81289" w:rsidRDefault="00D81289" w:rsidP="00D81289">
          <w:pPr>
            <w:rPr>
              <w:lang w:val="es-ES" w:eastAsia="es-MX"/>
            </w:rPr>
          </w:pPr>
        </w:p>
        <w:p w14:paraId="7119F194" w14:textId="77777777" w:rsidR="00F44D92" w:rsidRPr="00D81289" w:rsidRDefault="00F44D92" w:rsidP="00D81289">
          <w:pPr>
            <w:rPr>
              <w:lang w:val="es-ES" w:eastAsia="es-MX"/>
            </w:rPr>
          </w:pPr>
        </w:p>
        <w:p w14:paraId="0B55B919" w14:textId="77777777" w:rsidR="00F44D92" w:rsidRDefault="00D81289">
          <w:pPr>
            <w:pStyle w:val="TDC1"/>
            <w:tabs>
              <w:tab w:val="right" w:leader="dot" w:pos="8828"/>
            </w:tabs>
            <w:rPr>
              <w:rFonts w:eastAsiaTheme="minorEastAsia"/>
              <w:noProof/>
              <w:lang w:eastAsia="es-MX"/>
            </w:rPr>
          </w:pPr>
          <w:r w:rsidRPr="00D81289">
            <w:rPr>
              <w:rFonts w:ascii="Arial" w:hAnsi="Arial" w:cs="Arial"/>
              <w:sz w:val="24"/>
            </w:rPr>
            <w:fldChar w:fldCharType="begin"/>
          </w:r>
          <w:r w:rsidRPr="00D81289">
            <w:rPr>
              <w:rFonts w:ascii="Arial" w:hAnsi="Arial" w:cs="Arial"/>
              <w:sz w:val="24"/>
            </w:rPr>
            <w:instrText xml:space="preserve"> TOC \o "1-3" \h \z \u </w:instrText>
          </w:r>
          <w:r w:rsidRPr="00D81289">
            <w:rPr>
              <w:rFonts w:ascii="Arial" w:hAnsi="Arial" w:cs="Arial"/>
              <w:sz w:val="24"/>
            </w:rPr>
            <w:fldChar w:fldCharType="separate"/>
          </w:r>
          <w:hyperlink w:anchor="_Toc57910869" w:history="1">
            <w:r w:rsidR="00F44D92" w:rsidRPr="007B5B09">
              <w:rPr>
                <w:rStyle w:val="Hipervnculo"/>
                <w:noProof/>
              </w:rPr>
              <w:t>rúbrica para evaluar el protocolo de investigación</w:t>
            </w:r>
            <w:r w:rsidR="00F44D92">
              <w:rPr>
                <w:noProof/>
                <w:webHidden/>
              </w:rPr>
              <w:tab/>
            </w:r>
            <w:r w:rsidR="00F44D92">
              <w:rPr>
                <w:noProof/>
                <w:webHidden/>
              </w:rPr>
              <w:fldChar w:fldCharType="begin"/>
            </w:r>
            <w:r w:rsidR="00F44D92">
              <w:rPr>
                <w:noProof/>
                <w:webHidden/>
              </w:rPr>
              <w:instrText xml:space="preserve"> PAGEREF _Toc57910869 \h </w:instrText>
            </w:r>
            <w:r w:rsidR="00F44D92">
              <w:rPr>
                <w:noProof/>
                <w:webHidden/>
              </w:rPr>
            </w:r>
            <w:r w:rsidR="00F44D92">
              <w:rPr>
                <w:noProof/>
                <w:webHidden/>
              </w:rPr>
              <w:fldChar w:fldCharType="separate"/>
            </w:r>
            <w:r w:rsidR="00F44D92">
              <w:rPr>
                <w:noProof/>
                <w:webHidden/>
              </w:rPr>
              <w:t>2</w:t>
            </w:r>
            <w:r w:rsidR="00F44D92">
              <w:rPr>
                <w:noProof/>
                <w:webHidden/>
              </w:rPr>
              <w:fldChar w:fldCharType="end"/>
            </w:r>
          </w:hyperlink>
        </w:p>
        <w:p w14:paraId="72AAB125" w14:textId="77777777" w:rsidR="00F44D92" w:rsidRDefault="00A14670">
          <w:pPr>
            <w:pStyle w:val="TDC1"/>
            <w:tabs>
              <w:tab w:val="right" w:leader="dot" w:pos="8828"/>
            </w:tabs>
            <w:rPr>
              <w:rFonts w:eastAsiaTheme="minorEastAsia"/>
              <w:noProof/>
              <w:lang w:eastAsia="es-MX"/>
            </w:rPr>
          </w:pPr>
          <w:hyperlink w:anchor="_Toc57910870" w:history="1">
            <w:r w:rsidR="00F44D92" w:rsidRPr="007B5B09">
              <w:rPr>
                <w:rStyle w:val="Hipervnculo"/>
                <w:noProof/>
              </w:rPr>
              <w:t>Introducción</w:t>
            </w:r>
            <w:r w:rsidR="00F44D92">
              <w:rPr>
                <w:noProof/>
                <w:webHidden/>
              </w:rPr>
              <w:tab/>
            </w:r>
            <w:r w:rsidR="00F44D92">
              <w:rPr>
                <w:noProof/>
                <w:webHidden/>
              </w:rPr>
              <w:fldChar w:fldCharType="begin"/>
            </w:r>
            <w:r w:rsidR="00F44D92">
              <w:rPr>
                <w:noProof/>
                <w:webHidden/>
              </w:rPr>
              <w:instrText xml:space="preserve"> PAGEREF _Toc57910870 \h </w:instrText>
            </w:r>
            <w:r w:rsidR="00F44D92">
              <w:rPr>
                <w:noProof/>
                <w:webHidden/>
              </w:rPr>
            </w:r>
            <w:r w:rsidR="00F44D92">
              <w:rPr>
                <w:noProof/>
                <w:webHidden/>
              </w:rPr>
              <w:fldChar w:fldCharType="separate"/>
            </w:r>
            <w:r w:rsidR="00F44D92">
              <w:rPr>
                <w:noProof/>
                <w:webHidden/>
              </w:rPr>
              <w:t>5</w:t>
            </w:r>
            <w:r w:rsidR="00F44D92">
              <w:rPr>
                <w:noProof/>
                <w:webHidden/>
              </w:rPr>
              <w:fldChar w:fldCharType="end"/>
            </w:r>
          </w:hyperlink>
        </w:p>
        <w:p w14:paraId="195ADA12" w14:textId="77777777" w:rsidR="00F44D92" w:rsidRDefault="00A14670">
          <w:pPr>
            <w:pStyle w:val="TDC1"/>
            <w:tabs>
              <w:tab w:val="right" w:leader="dot" w:pos="8828"/>
            </w:tabs>
            <w:rPr>
              <w:rFonts w:eastAsiaTheme="minorEastAsia"/>
              <w:noProof/>
              <w:lang w:eastAsia="es-MX"/>
            </w:rPr>
          </w:pPr>
          <w:hyperlink w:anchor="_Toc57910871" w:history="1">
            <w:r w:rsidR="00F44D92" w:rsidRPr="007B5B09">
              <w:rPr>
                <w:rStyle w:val="Hipervnculo"/>
                <w:noProof/>
              </w:rPr>
              <w:t>Antecedentes del problema</w:t>
            </w:r>
            <w:r w:rsidR="00F44D92">
              <w:rPr>
                <w:noProof/>
                <w:webHidden/>
              </w:rPr>
              <w:tab/>
            </w:r>
            <w:r w:rsidR="00F44D92">
              <w:rPr>
                <w:noProof/>
                <w:webHidden/>
              </w:rPr>
              <w:fldChar w:fldCharType="begin"/>
            </w:r>
            <w:r w:rsidR="00F44D92">
              <w:rPr>
                <w:noProof/>
                <w:webHidden/>
              </w:rPr>
              <w:instrText xml:space="preserve"> PAGEREF _Toc57910871 \h </w:instrText>
            </w:r>
            <w:r w:rsidR="00F44D92">
              <w:rPr>
                <w:noProof/>
                <w:webHidden/>
              </w:rPr>
            </w:r>
            <w:r w:rsidR="00F44D92">
              <w:rPr>
                <w:noProof/>
                <w:webHidden/>
              </w:rPr>
              <w:fldChar w:fldCharType="separate"/>
            </w:r>
            <w:r w:rsidR="00F44D92">
              <w:rPr>
                <w:noProof/>
                <w:webHidden/>
              </w:rPr>
              <w:t>6</w:t>
            </w:r>
            <w:r w:rsidR="00F44D92">
              <w:rPr>
                <w:noProof/>
                <w:webHidden/>
              </w:rPr>
              <w:fldChar w:fldCharType="end"/>
            </w:r>
          </w:hyperlink>
        </w:p>
        <w:p w14:paraId="4D6CA14E" w14:textId="77777777" w:rsidR="00F44D92" w:rsidRDefault="00A14670">
          <w:pPr>
            <w:pStyle w:val="TDC1"/>
            <w:tabs>
              <w:tab w:val="right" w:leader="dot" w:pos="8828"/>
            </w:tabs>
            <w:rPr>
              <w:rFonts w:eastAsiaTheme="minorEastAsia"/>
              <w:noProof/>
              <w:lang w:eastAsia="es-MX"/>
            </w:rPr>
          </w:pPr>
          <w:hyperlink w:anchor="_Toc57910872" w:history="1">
            <w:r w:rsidR="00F44D92" w:rsidRPr="007B5B09">
              <w:rPr>
                <w:rStyle w:val="Hipervnculo"/>
                <w:noProof/>
              </w:rPr>
              <w:t>Planteamiento del problema</w:t>
            </w:r>
            <w:r w:rsidR="00F44D92">
              <w:rPr>
                <w:noProof/>
                <w:webHidden/>
              </w:rPr>
              <w:tab/>
            </w:r>
            <w:r w:rsidR="00F44D92">
              <w:rPr>
                <w:noProof/>
                <w:webHidden/>
              </w:rPr>
              <w:fldChar w:fldCharType="begin"/>
            </w:r>
            <w:r w:rsidR="00F44D92">
              <w:rPr>
                <w:noProof/>
                <w:webHidden/>
              </w:rPr>
              <w:instrText xml:space="preserve"> PAGEREF _Toc57910872 \h </w:instrText>
            </w:r>
            <w:r w:rsidR="00F44D92">
              <w:rPr>
                <w:noProof/>
                <w:webHidden/>
              </w:rPr>
            </w:r>
            <w:r w:rsidR="00F44D92">
              <w:rPr>
                <w:noProof/>
                <w:webHidden/>
              </w:rPr>
              <w:fldChar w:fldCharType="separate"/>
            </w:r>
            <w:r w:rsidR="00F44D92">
              <w:rPr>
                <w:noProof/>
                <w:webHidden/>
              </w:rPr>
              <w:t>8</w:t>
            </w:r>
            <w:r w:rsidR="00F44D92">
              <w:rPr>
                <w:noProof/>
                <w:webHidden/>
              </w:rPr>
              <w:fldChar w:fldCharType="end"/>
            </w:r>
          </w:hyperlink>
        </w:p>
        <w:p w14:paraId="5B751316" w14:textId="77777777" w:rsidR="00F44D92" w:rsidRDefault="00A14670">
          <w:pPr>
            <w:pStyle w:val="TDC1"/>
            <w:tabs>
              <w:tab w:val="right" w:leader="dot" w:pos="8828"/>
            </w:tabs>
            <w:rPr>
              <w:rFonts w:eastAsiaTheme="minorEastAsia"/>
              <w:noProof/>
              <w:lang w:eastAsia="es-MX"/>
            </w:rPr>
          </w:pPr>
          <w:hyperlink w:anchor="_Toc57910873" w:history="1">
            <w:r w:rsidR="00F44D92" w:rsidRPr="007B5B09">
              <w:rPr>
                <w:rStyle w:val="Hipervnculo"/>
                <w:noProof/>
              </w:rPr>
              <w:t>Objetivos e hipótesis</w:t>
            </w:r>
            <w:r w:rsidR="00F44D92">
              <w:rPr>
                <w:noProof/>
                <w:webHidden/>
              </w:rPr>
              <w:tab/>
            </w:r>
            <w:r w:rsidR="00F44D92">
              <w:rPr>
                <w:noProof/>
                <w:webHidden/>
              </w:rPr>
              <w:fldChar w:fldCharType="begin"/>
            </w:r>
            <w:r w:rsidR="00F44D92">
              <w:rPr>
                <w:noProof/>
                <w:webHidden/>
              </w:rPr>
              <w:instrText xml:space="preserve"> PAGEREF _Toc57910873 \h </w:instrText>
            </w:r>
            <w:r w:rsidR="00F44D92">
              <w:rPr>
                <w:noProof/>
                <w:webHidden/>
              </w:rPr>
            </w:r>
            <w:r w:rsidR="00F44D92">
              <w:rPr>
                <w:noProof/>
                <w:webHidden/>
              </w:rPr>
              <w:fldChar w:fldCharType="separate"/>
            </w:r>
            <w:r w:rsidR="00F44D92">
              <w:rPr>
                <w:noProof/>
                <w:webHidden/>
              </w:rPr>
              <w:t>11</w:t>
            </w:r>
            <w:r w:rsidR="00F44D92">
              <w:rPr>
                <w:noProof/>
                <w:webHidden/>
              </w:rPr>
              <w:fldChar w:fldCharType="end"/>
            </w:r>
          </w:hyperlink>
        </w:p>
        <w:p w14:paraId="356A2675" w14:textId="77777777" w:rsidR="00F44D92" w:rsidRDefault="00A14670">
          <w:pPr>
            <w:pStyle w:val="TDC1"/>
            <w:tabs>
              <w:tab w:val="right" w:leader="dot" w:pos="8828"/>
            </w:tabs>
            <w:rPr>
              <w:rFonts w:eastAsiaTheme="minorEastAsia"/>
              <w:noProof/>
              <w:lang w:eastAsia="es-MX"/>
            </w:rPr>
          </w:pPr>
          <w:hyperlink w:anchor="_Toc57910874" w:history="1">
            <w:r w:rsidR="00F44D92" w:rsidRPr="007B5B09">
              <w:rPr>
                <w:rStyle w:val="Hipervnculo"/>
                <w:noProof/>
              </w:rPr>
              <w:t>Referencias</w:t>
            </w:r>
            <w:r w:rsidR="00F44D92">
              <w:rPr>
                <w:noProof/>
                <w:webHidden/>
              </w:rPr>
              <w:tab/>
            </w:r>
            <w:r w:rsidR="00F44D92">
              <w:rPr>
                <w:noProof/>
                <w:webHidden/>
              </w:rPr>
              <w:fldChar w:fldCharType="begin"/>
            </w:r>
            <w:r w:rsidR="00F44D92">
              <w:rPr>
                <w:noProof/>
                <w:webHidden/>
              </w:rPr>
              <w:instrText xml:space="preserve"> PAGEREF _Toc57910874 \h </w:instrText>
            </w:r>
            <w:r w:rsidR="00F44D92">
              <w:rPr>
                <w:noProof/>
                <w:webHidden/>
              </w:rPr>
            </w:r>
            <w:r w:rsidR="00F44D92">
              <w:rPr>
                <w:noProof/>
                <w:webHidden/>
              </w:rPr>
              <w:fldChar w:fldCharType="separate"/>
            </w:r>
            <w:r w:rsidR="00F44D92">
              <w:rPr>
                <w:noProof/>
                <w:webHidden/>
              </w:rPr>
              <w:t>12</w:t>
            </w:r>
            <w:r w:rsidR="00F44D92">
              <w:rPr>
                <w:noProof/>
                <w:webHidden/>
              </w:rPr>
              <w:fldChar w:fldCharType="end"/>
            </w:r>
          </w:hyperlink>
        </w:p>
        <w:p w14:paraId="44522CD2" w14:textId="77777777" w:rsidR="00D81289" w:rsidRDefault="00D81289">
          <w:r w:rsidRPr="00D81289">
            <w:rPr>
              <w:rFonts w:ascii="Arial" w:hAnsi="Arial" w:cs="Arial"/>
              <w:b/>
              <w:bCs/>
              <w:sz w:val="24"/>
              <w:lang w:val="es-ES"/>
            </w:rPr>
            <w:fldChar w:fldCharType="end"/>
          </w:r>
        </w:p>
      </w:sdtContent>
    </w:sdt>
    <w:p w14:paraId="1F8E57B9" w14:textId="77777777" w:rsidR="008B1F31" w:rsidRDefault="008B1F31" w:rsidP="00D81289"/>
    <w:p w14:paraId="32C8091C" w14:textId="77777777" w:rsidR="00D81289" w:rsidRDefault="00D81289" w:rsidP="00D81289"/>
    <w:p w14:paraId="3F1233CA" w14:textId="77777777" w:rsidR="00D81289" w:rsidRDefault="00D81289" w:rsidP="00D81289"/>
    <w:p w14:paraId="3859A433" w14:textId="77777777" w:rsidR="00D81289" w:rsidRDefault="00D81289" w:rsidP="00D81289"/>
    <w:p w14:paraId="61FD0DDE" w14:textId="77777777" w:rsidR="00D81289" w:rsidRDefault="00D81289" w:rsidP="00D81289"/>
    <w:p w14:paraId="4409F994" w14:textId="77777777" w:rsidR="00D81289" w:rsidRDefault="00D81289" w:rsidP="00D81289"/>
    <w:p w14:paraId="4DB88D3D" w14:textId="77777777" w:rsidR="00D81289" w:rsidRDefault="00D81289" w:rsidP="00D81289"/>
    <w:p w14:paraId="3C0F3B45" w14:textId="77777777" w:rsidR="00D81289" w:rsidRDefault="00D81289" w:rsidP="00D81289"/>
    <w:p w14:paraId="2F61A54D" w14:textId="77777777" w:rsidR="00D81289" w:rsidRDefault="00D81289" w:rsidP="00D81289"/>
    <w:p w14:paraId="500F4FA4" w14:textId="77777777" w:rsidR="00D81289" w:rsidRDefault="00D81289" w:rsidP="00D81289"/>
    <w:p w14:paraId="766F2A28" w14:textId="77777777" w:rsidR="00D81289" w:rsidRDefault="00D81289" w:rsidP="00D81289"/>
    <w:p w14:paraId="21B129BC" w14:textId="77777777" w:rsidR="00D81289" w:rsidRDefault="00D81289" w:rsidP="00D81289"/>
    <w:p w14:paraId="249AC5AC" w14:textId="77777777" w:rsidR="00D81289" w:rsidRDefault="00D81289" w:rsidP="00D81289"/>
    <w:p w14:paraId="609E300C" w14:textId="77777777" w:rsidR="00D81289" w:rsidRDefault="00D81289" w:rsidP="00D81289"/>
    <w:p w14:paraId="2FA63106" w14:textId="77777777" w:rsidR="00D81289" w:rsidRDefault="00D81289" w:rsidP="00D81289"/>
    <w:p w14:paraId="15B385E7" w14:textId="77777777" w:rsidR="00D81289" w:rsidRDefault="00D81289" w:rsidP="00D81289"/>
    <w:p w14:paraId="2324B6C7" w14:textId="77777777" w:rsidR="00D81289" w:rsidRDefault="00D81289" w:rsidP="00D81289"/>
    <w:p w14:paraId="5284AB30" w14:textId="77777777" w:rsidR="00D81289" w:rsidRDefault="00D81289" w:rsidP="00D81289"/>
    <w:p w14:paraId="46A8216F" w14:textId="77777777" w:rsidR="00D81289" w:rsidRDefault="00D81289" w:rsidP="00D81289"/>
    <w:p w14:paraId="3B1786BA" w14:textId="77777777" w:rsidR="00D81289" w:rsidRDefault="00D81289" w:rsidP="00D81289"/>
    <w:p w14:paraId="10985A86" w14:textId="77777777" w:rsidR="008B1F31" w:rsidRDefault="008B1F31" w:rsidP="009819FF">
      <w:pPr>
        <w:pStyle w:val="Ttulo1"/>
      </w:pPr>
      <w:bookmarkStart w:id="1" w:name="_Toc57910870"/>
      <w:r>
        <w:lastRenderedPageBreak/>
        <w:t>Introducción</w:t>
      </w:r>
      <w:bookmarkEnd w:id="1"/>
      <w:r>
        <w:t xml:space="preserve"> </w:t>
      </w:r>
    </w:p>
    <w:p w14:paraId="3FD58F10" w14:textId="77777777" w:rsidR="009819FF" w:rsidRDefault="009819FF" w:rsidP="009819FF"/>
    <w:p w14:paraId="7EDE1E1E" w14:textId="77777777" w:rsidR="009819FF" w:rsidRPr="009819FF" w:rsidRDefault="009819FF" w:rsidP="009819FF"/>
    <w:p w14:paraId="2A3665C7" w14:textId="77777777" w:rsidR="009819FF" w:rsidRDefault="009819FF" w:rsidP="00653DF6">
      <w:pPr>
        <w:spacing w:line="360" w:lineRule="auto"/>
        <w:jc w:val="both"/>
        <w:rPr>
          <w:rFonts w:ascii="Arial" w:hAnsi="Arial" w:cs="Arial"/>
          <w:sz w:val="20"/>
        </w:rPr>
      </w:pPr>
      <w:r w:rsidRPr="009819FF">
        <w:rPr>
          <w:rFonts w:ascii="Arial" w:hAnsi="Arial" w:cs="Arial"/>
          <w:sz w:val="20"/>
        </w:rPr>
        <w:t>La lectura es un proceso mental y visual. En este proceso se deduce el significado de un texto, se interpreta su contenido, se comprende el mensaje, se realizan inferencias y cuestionamientos. Leer no es solo reproducir un texto en sonidos, sino que es una actividad de interacción. Cuando escribimos un texto organizamos el contenido de nuestro pensamiento de manera que el otro pueda comprenderlo mediante la lectura.</w:t>
      </w:r>
      <w:r w:rsidR="00344ADF">
        <w:rPr>
          <w:rFonts w:ascii="Arial" w:hAnsi="Arial" w:cs="Arial"/>
          <w:sz w:val="20"/>
        </w:rPr>
        <w:t xml:space="preserve"> </w:t>
      </w:r>
      <w:sdt>
        <w:sdtPr>
          <w:rPr>
            <w:rFonts w:ascii="Arial" w:hAnsi="Arial" w:cs="Arial"/>
            <w:sz w:val="20"/>
          </w:rPr>
          <w:id w:val="344903681"/>
          <w:citation/>
        </w:sdtPr>
        <w:sdtEndPr/>
        <w:sdtContent>
          <w:r w:rsidR="001B6008">
            <w:rPr>
              <w:rFonts w:ascii="Arial" w:hAnsi="Arial" w:cs="Arial"/>
              <w:sz w:val="20"/>
            </w:rPr>
            <w:fldChar w:fldCharType="begin"/>
          </w:r>
          <w:r w:rsidR="001B6008">
            <w:rPr>
              <w:rFonts w:ascii="Arial" w:hAnsi="Arial" w:cs="Arial"/>
              <w:sz w:val="20"/>
            </w:rPr>
            <w:instrText xml:space="preserve"> CITATION Raf20 \l 2058 </w:instrText>
          </w:r>
          <w:r w:rsidR="001B6008">
            <w:rPr>
              <w:rFonts w:ascii="Arial" w:hAnsi="Arial" w:cs="Arial"/>
              <w:sz w:val="20"/>
            </w:rPr>
            <w:fldChar w:fldCharType="separate"/>
          </w:r>
          <w:r w:rsidR="000754F5" w:rsidRPr="000754F5">
            <w:rPr>
              <w:rFonts w:ascii="Arial" w:hAnsi="Arial" w:cs="Arial"/>
              <w:noProof/>
              <w:sz w:val="20"/>
            </w:rPr>
            <w:t>(Raffino, 2020)</w:t>
          </w:r>
          <w:r w:rsidR="001B6008">
            <w:rPr>
              <w:rFonts w:ascii="Arial" w:hAnsi="Arial" w:cs="Arial"/>
              <w:sz w:val="20"/>
            </w:rPr>
            <w:fldChar w:fldCharType="end"/>
          </w:r>
        </w:sdtContent>
      </w:sdt>
    </w:p>
    <w:p w14:paraId="03EB46F5" w14:textId="77777777" w:rsidR="001B6008" w:rsidRDefault="00AD7B78" w:rsidP="00653DF6">
      <w:pPr>
        <w:spacing w:line="360" w:lineRule="auto"/>
        <w:jc w:val="both"/>
        <w:rPr>
          <w:rFonts w:ascii="Arial" w:hAnsi="Arial" w:cs="Arial"/>
          <w:sz w:val="20"/>
        </w:rPr>
      </w:pPr>
      <w:r>
        <w:rPr>
          <w:rFonts w:ascii="Arial" w:hAnsi="Arial" w:cs="Arial"/>
          <w:sz w:val="20"/>
        </w:rPr>
        <w:t>El acto de leer es tan importante que no solo proporciona información  que también forma creando hábitos de reflexión, an</w:t>
      </w:r>
      <w:r w:rsidR="00774D31">
        <w:rPr>
          <w:rFonts w:ascii="Arial" w:hAnsi="Arial" w:cs="Arial"/>
          <w:sz w:val="20"/>
        </w:rPr>
        <w:t xml:space="preserve">álisis, esfuerzo, concentración, </w:t>
      </w:r>
      <w:r>
        <w:rPr>
          <w:rFonts w:ascii="Arial" w:hAnsi="Arial" w:cs="Arial"/>
          <w:sz w:val="20"/>
        </w:rPr>
        <w:t>recrea, hace gozar, en</w:t>
      </w:r>
      <w:r w:rsidR="00774D31">
        <w:rPr>
          <w:rFonts w:ascii="Arial" w:hAnsi="Arial" w:cs="Arial"/>
          <w:sz w:val="20"/>
        </w:rPr>
        <w:t xml:space="preserve">tretiene y distrae, una persona </w:t>
      </w:r>
      <w:r>
        <w:rPr>
          <w:rFonts w:ascii="Arial" w:hAnsi="Arial" w:cs="Arial"/>
          <w:sz w:val="20"/>
        </w:rPr>
        <w:t xml:space="preserve">con hábito de lectura posee autonomía cognitiva, esto quiere decir que </w:t>
      </w:r>
      <w:r w:rsidR="00774D31">
        <w:rPr>
          <w:rFonts w:ascii="Arial" w:hAnsi="Arial" w:cs="Arial"/>
          <w:sz w:val="20"/>
        </w:rPr>
        <w:t>está</w:t>
      </w:r>
      <w:r>
        <w:rPr>
          <w:rFonts w:ascii="Arial" w:hAnsi="Arial" w:cs="Arial"/>
          <w:sz w:val="20"/>
        </w:rPr>
        <w:t xml:space="preserve"> preparada para aprender por si misma durante toda la vida, y este </w:t>
      </w:r>
      <w:r w:rsidR="00743A27">
        <w:rPr>
          <w:rFonts w:ascii="Arial" w:hAnsi="Arial" w:cs="Arial"/>
          <w:sz w:val="20"/>
        </w:rPr>
        <w:t xml:space="preserve">es </w:t>
      </w:r>
      <w:r>
        <w:rPr>
          <w:rFonts w:ascii="Arial" w:hAnsi="Arial" w:cs="Arial"/>
          <w:sz w:val="20"/>
        </w:rPr>
        <w:t xml:space="preserve">el objetivo que se busca dentro de las aulas de preescolar, </w:t>
      </w:r>
      <w:r w:rsidR="00743A27">
        <w:rPr>
          <w:rFonts w:ascii="Arial" w:hAnsi="Arial" w:cs="Arial"/>
          <w:sz w:val="20"/>
        </w:rPr>
        <w:t>“</w:t>
      </w:r>
      <w:r>
        <w:rPr>
          <w:rFonts w:ascii="Arial" w:hAnsi="Arial" w:cs="Arial"/>
          <w:sz w:val="20"/>
        </w:rPr>
        <w:t>autonomía</w:t>
      </w:r>
      <w:r w:rsidR="00743A27">
        <w:rPr>
          <w:rFonts w:ascii="Arial" w:hAnsi="Arial" w:cs="Arial"/>
          <w:sz w:val="20"/>
        </w:rPr>
        <w:t>”</w:t>
      </w:r>
      <w:r>
        <w:rPr>
          <w:rFonts w:ascii="Arial" w:hAnsi="Arial" w:cs="Arial"/>
          <w:sz w:val="20"/>
        </w:rPr>
        <w:t>, que el niño descubra que existen un sinfín de posibilidades, experimente por sí mismo, desarrolle habilidades</w:t>
      </w:r>
      <w:r w:rsidR="001B6008">
        <w:rPr>
          <w:rFonts w:ascii="Arial" w:hAnsi="Arial" w:cs="Arial"/>
          <w:sz w:val="20"/>
        </w:rPr>
        <w:t xml:space="preserve">, que descubra el mundo y lo que le rodea pero lo ms importante que se </w:t>
      </w:r>
      <w:r>
        <w:rPr>
          <w:rFonts w:ascii="Arial" w:hAnsi="Arial" w:cs="Arial"/>
          <w:sz w:val="20"/>
        </w:rPr>
        <w:t xml:space="preserve"> </w:t>
      </w:r>
      <w:r w:rsidR="001B6008">
        <w:rPr>
          <w:rFonts w:ascii="Arial" w:hAnsi="Arial" w:cs="Arial"/>
          <w:sz w:val="20"/>
        </w:rPr>
        <w:t>descubra a el mismo, todo esto a través del mundo de la literatura.</w:t>
      </w:r>
    </w:p>
    <w:p w14:paraId="740DD94D" w14:textId="77777777" w:rsidR="001B6008" w:rsidRPr="009819FF" w:rsidRDefault="001B6008" w:rsidP="00653DF6">
      <w:pPr>
        <w:spacing w:line="360" w:lineRule="auto"/>
        <w:jc w:val="both"/>
        <w:rPr>
          <w:rFonts w:ascii="Arial" w:hAnsi="Arial" w:cs="Arial"/>
          <w:sz w:val="20"/>
        </w:rPr>
      </w:pPr>
      <w:r w:rsidRPr="000C199B">
        <w:rPr>
          <w:rFonts w:ascii="Arial" w:hAnsi="Arial" w:cs="Arial"/>
          <w:sz w:val="20"/>
          <w:highlight w:val="yellow"/>
        </w:rPr>
        <w:t>se</w:t>
      </w:r>
      <w:r w:rsidRPr="001B6008">
        <w:rPr>
          <w:rFonts w:ascii="Arial" w:hAnsi="Arial" w:cs="Arial"/>
          <w:sz w:val="20"/>
        </w:rPr>
        <w:t xml:space="preserve"> sabe que en esos años ocurren en el cerebro humano múltiples transformaciones, algunas de ellas resultado de la genética, pero </w:t>
      </w:r>
      <w:r w:rsidRPr="006F223C">
        <w:rPr>
          <w:rFonts w:ascii="Arial" w:hAnsi="Arial" w:cs="Arial"/>
          <w:sz w:val="20"/>
          <w:highlight w:val="yellow"/>
        </w:rPr>
        <w:t>otras producto</w:t>
      </w:r>
      <w:r w:rsidRPr="001B6008">
        <w:rPr>
          <w:rFonts w:ascii="Arial" w:hAnsi="Arial" w:cs="Arial"/>
          <w:sz w:val="20"/>
        </w:rPr>
        <w:t xml:space="preserve"> del entorno en el que el niño se desenvuelve. Durante este periodo, los niños aprenden a una velocidad mayor que en cualquier otro momento de sus vidas. Es cuando se desarrollan las habilidades para pensar, hablar, aprender y razonar, que tienen un gran impacto sobre el comportamiento presente y futuro de los niños</w:t>
      </w:r>
      <w:r>
        <w:rPr>
          <w:rFonts w:ascii="Arial" w:hAnsi="Arial" w:cs="Arial"/>
          <w:sz w:val="20"/>
        </w:rPr>
        <w:t xml:space="preserve">. </w:t>
      </w:r>
      <w:sdt>
        <w:sdtPr>
          <w:rPr>
            <w:rFonts w:ascii="Arial" w:hAnsi="Arial" w:cs="Arial"/>
            <w:sz w:val="20"/>
          </w:rPr>
          <w:id w:val="223722524"/>
          <w:citation/>
        </w:sdtPr>
        <w:sdtEndPr/>
        <w:sdtContent>
          <w:r>
            <w:rPr>
              <w:rFonts w:ascii="Arial" w:hAnsi="Arial" w:cs="Arial"/>
              <w:sz w:val="20"/>
            </w:rPr>
            <w:fldChar w:fldCharType="begin"/>
          </w:r>
          <w:r>
            <w:rPr>
              <w:rFonts w:ascii="Arial" w:hAnsi="Arial" w:cs="Arial"/>
              <w:sz w:val="20"/>
            </w:rPr>
            <w:instrText xml:space="preserve"> CITATION SEP174 \l 2058 </w:instrText>
          </w:r>
          <w:r>
            <w:rPr>
              <w:rFonts w:ascii="Arial" w:hAnsi="Arial" w:cs="Arial"/>
              <w:sz w:val="20"/>
            </w:rPr>
            <w:fldChar w:fldCharType="separate"/>
          </w:r>
          <w:r w:rsidR="000754F5" w:rsidRPr="000754F5">
            <w:rPr>
              <w:rFonts w:ascii="Arial" w:hAnsi="Arial" w:cs="Arial"/>
              <w:noProof/>
              <w:sz w:val="20"/>
            </w:rPr>
            <w:t>(SEP, 2017)</w:t>
          </w:r>
          <w:r>
            <w:rPr>
              <w:rFonts w:ascii="Arial" w:hAnsi="Arial" w:cs="Arial"/>
              <w:sz w:val="20"/>
            </w:rPr>
            <w:fldChar w:fldCharType="end"/>
          </w:r>
        </w:sdtContent>
      </w:sdt>
    </w:p>
    <w:p w14:paraId="525656EF" w14:textId="77777777" w:rsidR="00774D31" w:rsidRDefault="00F72D8F" w:rsidP="00774D31">
      <w:pPr>
        <w:spacing w:line="360" w:lineRule="auto"/>
        <w:jc w:val="both"/>
        <w:rPr>
          <w:rFonts w:ascii="Arial" w:hAnsi="Arial" w:cs="Arial"/>
          <w:sz w:val="20"/>
        </w:rPr>
      </w:pPr>
      <w:r w:rsidRPr="00507392">
        <w:rPr>
          <w:rFonts w:ascii="Arial" w:hAnsi="Arial" w:cs="Arial"/>
          <w:sz w:val="20"/>
          <w:highlight w:val="yellow"/>
        </w:rPr>
        <w:t>tom</w:t>
      </w:r>
      <w:r w:rsidRPr="00F72D8F">
        <w:rPr>
          <w:rFonts w:ascii="Arial" w:hAnsi="Arial" w:cs="Arial"/>
          <w:sz w:val="20"/>
        </w:rPr>
        <w:t xml:space="preserve">ando como referencia lo </w:t>
      </w:r>
      <w:commentRangeStart w:id="2"/>
      <w:r>
        <w:rPr>
          <w:rFonts w:ascii="Arial" w:hAnsi="Arial" w:cs="Arial"/>
          <w:sz w:val="20"/>
        </w:rPr>
        <w:t>siguiente</w:t>
      </w:r>
      <w:commentRangeEnd w:id="2"/>
      <w:r w:rsidR="00507392">
        <w:rPr>
          <w:rStyle w:val="Refdecomentario"/>
        </w:rPr>
        <w:commentReference w:id="2"/>
      </w:r>
      <w:r>
        <w:rPr>
          <w:rFonts w:ascii="Arial" w:hAnsi="Arial" w:cs="Arial"/>
          <w:sz w:val="20"/>
        </w:rPr>
        <w:t xml:space="preserve"> el presente trabajo busca exponer los beneficios que la lectura tiene en la edad preescolar y su importancia de fomentarla en las aulas, que se le dé la importancia q</w:t>
      </w:r>
      <w:r w:rsidR="00653DF6">
        <w:rPr>
          <w:rFonts w:ascii="Arial" w:hAnsi="Arial" w:cs="Arial"/>
          <w:sz w:val="20"/>
        </w:rPr>
        <w:t xml:space="preserve">ue se debe tomando ya que la lectura nos permite aprender cualquier materia, no hay una especialidad en la que no se requiera de una práctica lectora. El documento consta de </w:t>
      </w:r>
      <w:r w:rsidR="006B41CC">
        <w:rPr>
          <w:rFonts w:ascii="Arial" w:hAnsi="Arial" w:cs="Arial"/>
          <w:sz w:val="20"/>
        </w:rPr>
        <w:t xml:space="preserve">4 apartados en los que desarrolla la idea de fomentar la lectura en el aula de preescolar. En los antecedentes del problema se encuentran las investigaciones que se hicieron con anterioridad acerca de este tema, </w:t>
      </w:r>
      <w:r w:rsidR="00F44D92">
        <w:rPr>
          <w:rFonts w:ascii="Arial" w:hAnsi="Arial" w:cs="Arial"/>
          <w:sz w:val="20"/>
        </w:rPr>
        <w:t xml:space="preserve">en el planteamiento del problema se exponen las razones del porque se llevó a cabo esta investigación, los actores involucrados y conceptos clave comprender mejor el documento, en el apartado de justificación se encuentra la finalidad del trabajo, así como la importancia de tomarla en cuenta en las aulas y su repercusión en la sociedad, por ultimo objetivos e hipótesis que como el título ya lo menciona se encuentran los objetivos que guían esta investigación. </w:t>
      </w:r>
    </w:p>
    <w:p w14:paraId="5551E152" w14:textId="77777777" w:rsidR="00774D31" w:rsidRDefault="00774D31" w:rsidP="00774D31">
      <w:pPr>
        <w:spacing w:line="360" w:lineRule="auto"/>
        <w:jc w:val="both"/>
        <w:rPr>
          <w:rFonts w:ascii="Arial" w:hAnsi="Arial" w:cs="Arial"/>
          <w:sz w:val="20"/>
        </w:rPr>
      </w:pPr>
    </w:p>
    <w:p w14:paraId="413DE01B" w14:textId="77777777" w:rsidR="009819FF" w:rsidRDefault="009819FF" w:rsidP="009819FF">
      <w:pPr>
        <w:jc w:val="both"/>
      </w:pPr>
    </w:p>
    <w:p w14:paraId="7DCB3310" w14:textId="77777777" w:rsidR="00F72D8F" w:rsidRPr="00F72D8F" w:rsidRDefault="00F72D8F" w:rsidP="00F72D8F"/>
    <w:p w14:paraId="7772E30C" w14:textId="77777777" w:rsidR="00B82FF2" w:rsidRDefault="008B1F31" w:rsidP="00B82FF2">
      <w:pPr>
        <w:pStyle w:val="Ttulo1"/>
      </w:pPr>
      <w:bookmarkStart w:id="3" w:name="_Toc57910871"/>
      <w:r>
        <w:lastRenderedPageBreak/>
        <w:t>Antecedentes del problema</w:t>
      </w:r>
      <w:bookmarkEnd w:id="3"/>
      <w:r>
        <w:t xml:space="preserve"> </w:t>
      </w:r>
    </w:p>
    <w:p w14:paraId="0D7D357B" w14:textId="77777777" w:rsidR="00B82FF2" w:rsidRDefault="00B82FF2" w:rsidP="00B82FF2"/>
    <w:p w14:paraId="17795560" w14:textId="77777777" w:rsidR="00F44D92" w:rsidRDefault="00F44D92" w:rsidP="00B82FF2"/>
    <w:p w14:paraId="24CD055D" w14:textId="77777777" w:rsidR="00774D31" w:rsidRDefault="00B82FF2" w:rsidP="00CC497B">
      <w:pPr>
        <w:spacing w:line="360" w:lineRule="auto"/>
        <w:rPr>
          <w:rFonts w:ascii="Arial" w:hAnsi="Arial" w:cs="Arial"/>
          <w:sz w:val="20"/>
        </w:rPr>
      </w:pPr>
      <w:r w:rsidRPr="00B82FF2">
        <w:rPr>
          <w:rFonts w:ascii="Arial" w:hAnsi="Arial" w:cs="Arial"/>
          <w:sz w:val="20"/>
        </w:rPr>
        <w:t xml:space="preserve">La educación preescolar es sin lugar a dudas </w:t>
      </w:r>
      <w:commentRangeStart w:id="4"/>
      <w:r w:rsidRPr="00B82FF2">
        <w:rPr>
          <w:rFonts w:ascii="Arial" w:hAnsi="Arial" w:cs="Arial"/>
          <w:sz w:val="20"/>
        </w:rPr>
        <w:t xml:space="preserve">la base, </w:t>
      </w:r>
      <w:commentRangeEnd w:id="4"/>
      <w:r w:rsidR="008968CD">
        <w:rPr>
          <w:rStyle w:val="Refdecomentario"/>
        </w:rPr>
        <w:commentReference w:id="4"/>
      </w:r>
      <w:r w:rsidRPr="00B82FF2">
        <w:rPr>
          <w:rFonts w:ascii="Arial" w:hAnsi="Arial" w:cs="Arial"/>
          <w:sz w:val="20"/>
        </w:rPr>
        <w:t xml:space="preserve">es un espacio en el cual los alumnos pueden adquirir innumerables experiencias y saberes. Una de las </w:t>
      </w:r>
      <w:r w:rsidRPr="00774D31">
        <w:rPr>
          <w:rFonts w:ascii="Arial" w:hAnsi="Arial" w:cs="Arial"/>
          <w:sz w:val="20"/>
        </w:rPr>
        <w:t xml:space="preserve">herramientas que más engalanan la pedagogía en el </w:t>
      </w:r>
      <w:commentRangeStart w:id="5"/>
      <w:r w:rsidRPr="00774D31">
        <w:rPr>
          <w:rFonts w:ascii="Arial" w:hAnsi="Arial" w:cs="Arial"/>
          <w:sz w:val="20"/>
        </w:rPr>
        <w:t xml:space="preserve">preescolar es la de lectura, </w:t>
      </w:r>
      <w:commentRangeEnd w:id="5"/>
      <w:r w:rsidR="00826C20">
        <w:rPr>
          <w:rStyle w:val="Refdecomentario"/>
        </w:rPr>
        <w:commentReference w:id="5"/>
      </w:r>
      <w:r w:rsidRPr="00774D31">
        <w:rPr>
          <w:rFonts w:ascii="Arial" w:hAnsi="Arial" w:cs="Arial"/>
          <w:sz w:val="20"/>
        </w:rPr>
        <w:t xml:space="preserve">ciertamente existen </w:t>
      </w:r>
      <w:r w:rsidR="00774D31" w:rsidRPr="00774D31">
        <w:rPr>
          <w:rFonts w:ascii="Arial" w:hAnsi="Arial" w:cs="Arial"/>
          <w:sz w:val="20"/>
        </w:rPr>
        <w:t>mucha</w:t>
      </w:r>
      <w:r w:rsidRPr="00774D31">
        <w:rPr>
          <w:rFonts w:ascii="Arial" w:hAnsi="Arial" w:cs="Arial"/>
          <w:sz w:val="20"/>
        </w:rPr>
        <w:t xml:space="preserve">s </w:t>
      </w:r>
      <w:r w:rsidRPr="00B82FF2">
        <w:rPr>
          <w:rFonts w:ascii="Arial" w:hAnsi="Arial" w:cs="Arial"/>
          <w:sz w:val="20"/>
        </w:rPr>
        <w:t xml:space="preserve">críticas sobre si es correcto o no el </w:t>
      </w:r>
      <w:r w:rsidR="00774D31">
        <w:rPr>
          <w:rFonts w:ascii="Arial" w:hAnsi="Arial" w:cs="Arial"/>
          <w:sz w:val="20"/>
        </w:rPr>
        <w:t>uso de esta, durante este nivel</w:t>
      </w:r>
      <w:r w:rsidR="00774D31" w:rsidRPr="00774D31">
        <w:rPr>
          <w:rFonts w:ascii="Arial" w:hAnsi="Arial" w:cs="Arial"/>
          <w:sz w:val="20"/>
        </w:rPr>
        <w:t xml:space="preserve">. </w:t>
      </w:r>
      <w:r w:rsidR="006B7096" w:rsidRPr="00774D31">
        <w:rPr>
          <w:rFonts w:ascii="Arial" w:hAnsi="Arial" w:cs="Arial"/>
          <w:sz w:val="20"/>
        </w:rPr>
        <w:t>Por lo cual a continuación se presenta la importancia de fomentar las lecturas en las aulas preescolares con alumnos de 4 a 6 años de edad.</w:t>
      </w:r>
      <w:r w:rsidR="006B7096">
        <w:rPr>
          <w:rFonts w:ascii="Arial" w:hAnsi="Arial" w:cs="Arial"/>
          <w:sz w:val="20"/>
        </w:rPr>
        <w:t xml:space="preserve"> </w:t>
      </w:r>
      <w:r w:rsidRPr="00B82FF2">
        <w:rPr>
          <w:rFonts w:ascii="Arial" w:hAnsi="Arial" w:cs="Arial"/>
          <w:sz w:val="20"/>
        </w:rPr>
        <w:br/>
      </w:r>
      <w:commentRangeStart w:id="6"/>
      <w:r w:rsidRPr="00B82FF2">
        <w:rPr>
          <w:rFonts w:ascii="Arial" w:hAnsi="Arial" w:cs="Arial"/>
          <w:sz w:val="20"/>
        </w:rPr>
        <w:t>Fe y alegría. (s.f.) “</w:t>
      </w:r>
      <w:commentRangeEnd w:id="6"/>
      <w:r w:rsidR="007C1349">
        <w:rPr>
          <w:rStyle w:val="Refdecomentario"/>
        </w:rPr>
        <w:commentReference w:id="6"/>
      </w:r>
      <w:r w:rsidRPr="00B82FF2">
        <w:rPr>
          <w:rFonts w:ascii="Arial" w:hAnsi="Arial" w:cs="Arial"/>
          <w:sz w:val="20"/>
        </w:rPr>
        <w:t xml:space="preserve">los niños, desde el principio de su aprendizaje, deben descubrir lo importante que es saber leer porque les permite comunicarse con otros, recibir e interpretar mensajes, sentir la lectura como fuente importante de placer y entretenimiento. Permite apreciar que el lenguaje escrito es la forma como perdura en el tiempo el lenguaje </w:t>
      </w:r>
      <w:r w:rsidRPr="00705E48">
        <w:rPr>
          <w:rFonts w:ascii="Arial" w:hAnsi="Arial" w:cs="Arial"/>
          <w:sz w:val="20"/>
          <w:highlight w:val="yellow"/>
        </w:rPr>
        <w:t>oral”. los</w:t>
      </w:r>
      <w:r w:rsidRPr="00B82FF2">
        <w:rPr>
          <w:rFonts w:ascii="Arial" w:hAnsi="Arial" w:cs="Arial"/>
          <w:sz w:val="20"/>
        </w:rPr>
        <w:t xml:space="preserve"> infantes desde edades muy tempranas deben descubrir lo importante que es leer, por lo que al momento de llegar al preescolar, que es la etapa donde los niños comienzan con aprendizajes y experiencias significativas se le debe infundir al pequeño a disfrutar de la lectura, tan necesaria como caminar, porque al final del </w:t>
      </w:r>
      <w:r w:rsidR="00A025EF" w:rsidRPr="00B82FF2">
        <w:rPr>
          <w:rFonts w:ascii="Arial" w:hAnsi="Arial" w:cs="Arial"/>
          <w:sz w:val="20"/>
        </w:rPr>
        <w:t>día</w:t>
      </w:r>
      <w:r w:rsidRPr="00B82FF2">
        <w:rPr>
          <w:rFonts w:ascii="Arial" w:hAnsi="Arial" w:cs="Arial"/>
          <w:sz w:val="20"/>
        </w:rPr>
        <w:t xml:space="preserve"> leer genera sabiduría y esta destruye a la ignorancia.</w:t>
      </w:r>
      <w:r w:rsidRPr="00B82FF2">
        <w:rPr>
          <w:rFonts w:ascii="Arial" w:hAnsi="Arial" w:cs="Arial"/>
          <w:sz w:val="20"/>
        </w:rPr>
        <w:br/>
        <w:t>También reconocer que es una fuente importante de placer y entretenimiento, por lo cual se deben buscar textos de la literatura infantil, que sean agradables a los pequeños, procurando en todo momento que los libros sean vistos como un tesoro que debemos aprovechar, por lo cual los adultos que promuevan la lectura en los infantes, principalmente padres y maestros, deben disfrutar leer.</w:t>
      </w:r>
      <w:r w:rsidRPr="00B82FF2">
        <w:rPr>
          <w:rFonts w:ascii="Arial" w:hAnsi="Arial" w:cs="Arial"/>
          <w:sz w:val="20"/>
        </w:rPr>
        <w:br/>
        <w:t>En consecuencia</w:t>
      </w:r>
      <w:r w:rsidRPr="00774D31">
        <w:rPr>
          <w:rFonts w:ascii="Arial" w:hAnsi="Arial" w:cs="Arial"/>
          <w:sz w:val="20"/>
        </w:rPr>
        <w:t>, Yaritza Cova (2004)</w:t>
      </w:r>
      <w:r w:rsidRPr="00B82FF2">
        <w:rPr>
          <w:rFonts w:ascii="Arial" w:hAnsi="Arial" w:cs="Arial"/>
          <w:sz w:val="20"/>
        </w:rPr>
        <w:t xml:space="preserve"> señala “el aprendizaje de la lectura es un proceso complejo que se puede llegar a disfrutar cuando se hace en compañía. De allí, que la lectura en voz alta sirva como un ejemplo para evidenciar esa posibilidad de compartir lo que puede ofrecer un texto cuando es leído por una persona que lo hace con cariño, disposición, pasión y magia”</w:t>
      </w:r>
    </w:p>
    <w:p w14:paraId="6853912E" w14:textId="77777777" w:rsidR="00CC497B" w:rsidRDefault="00876FCF" w:rsidP="00CC497B">
      <w:pPr>
        <w:spacing w:line="360" w:lineRule="auto"/>
        <w:rPr>
          <w:rFonts w:ascii="Arial" w:hAnsi="Arial" w:cs="Arial"/>
          <w:sz w:val="20"/>
        </w:rPr>
      </w:pPr>
      <w:r w:rsidRPr="00876FCF">
        <w:rPr>
          <w:rFonts w:ascii="Arial" w:hAnsi="Arial" w:cs="Arial"/>
          <w:sz w:val="20"/>
        </w:rPr>
        <w:t>Es importante recordar lo que señala Dilia Teresa Escalante (2008) “el contacto con libros para niños se pueden presentar desde antes de nacer o desde la cuna, cuando se coloca en las manos del niño su primer libro o cuando escucha las rimas o nanas que por generaciones contaron madres y abuelas”.</w:t>
      </w:r>
      <w:r w:rsidRPr="00876FCF">
        <w:rPr>
          <w:rFonts w:ascii="Arial" w:hAnsi="Arial" w:cs="Arial"/>
          <w:sz w:val="20"/>
        </w:rPr>
        <w:br/>
        <w:t xml:space="preserve">la lectura debe presentarse incluso antes del nacimiento del niño, durante el periodo del embarazo, a las mujeres se les debe motivar a que escuchen </w:t>
      </w:r>
      <w:r w:rsidR="00A025EF" w:rsidRPr="00876FCF">
        <w:rPr>
          <w:rFonts w:ascii="Arial" w:hAnsi="Arial" w:cs="Arial"/>
          <w:sz w:val="20"/>
        </w:rPr>
        <w:t>audio cuentos</w:t>
      </w:r>
      <w:r w:rsidRPr="00876FCF">
        <w:rPr>
          <w:rFonts w:ascii="Arial" w:hAnsi="Arial" w:cs="Arial"/>
          <w:sz w:val="20"/>
        </w:rPr>
        <w:t xml:space="preserve">, </w:t>
      </w:r>
      <w:r w:rsidR="00A025EF" w:rsidRPr="00876FCF">
        <w:rPr>
          <w:rFonts w:ascii="Arial" w:hAnsi="Arial" w:cs="Arial"/>
          <w:sz w:val="20"/>
        </w:rPr>
        <w:t>video cuentos</w:t>
      </w:r>
      <w:r w:rsidRPr="00876FCF">
        <w:rPr>
          <w:rFonts w:ascii="Arial" w:hAnsi="Arial" w:cs="Arial"/>
          <w:sz w:val="20"/>
        </w:rPr>
        <w:t>, presentaciones, podcast o libros, que le brindaran la iniciativa hacia el mundo de la literatura infantil, incluso en la cuna se le pueden colocar algunas canciones que motivan el deseo del lenguaje oral.</w:t>
      </w:r>
      <w:r>
        <w:rPr>
          <w:rFonts w:ascii="Arial" w:hAnsi="Arial" w:cs="Arial"/>
          <w:sz w:val="20"/>
        </w:rPr>
        <w:t xml:space="preserve"> </w:t>
      </w:r>
    </w:p>
    <w:p w14:paraId="68F58E17" w14:textId="77777777" w:rsidR="008B1F31" w:rsidRPr="00CC497B" w:rsidRDefault="000754F5" w:rsidP="00CC497B">
      <w:pPr>
        <w:spacing w:line="360" w:lineRule="auto"/>
        <w:rPr>
          <w:rFonts w:ascii="Arial" w:hAnsi="Arial" w:cs="Arial"/>
          <w:sz w:val="20"/>
        </w:rPr>
      </w:pPr>
      <w:r>
        <w:rPr>
          <w:rFonts w:ascii="Arial" w:hAnsi="Arial" w:cs="Arial"/>
          <w:sz w:val="20"/>
        </w:rPr>
        <w:t>E</w:t>
      </w:r>
      <w:r w:rsidR="00CC497B" w:rsidRPr="00CC497B">
        <w:rPr>
          <w:rFonts w:ascii="Arial" w:hAnsi="Arial" w:cs="Arial"/>
          <w:sz w:val="20"/>
        </w:rPr>
        <w:t>sta actividad no se centra únicamente en la apropiación del contenido, sino que, a su vez, se constituye en un proceso de construcción y</w:t>
      </w:r>
      <w:r w:rsidR="00CC497B" w:rsidRPr="00CC497B">
        <w:t xml:space="preserve"> </w:t>
      </w:r>
      <w:r w:rsidR="00CC497B" w:rsidRPr="00CC497B">
        <w:rPr>
          <w:rFonts w:ascii="Arial" w:hAnsi="Arial" w:cs="Arial"/>
          <w:sz w:val="20"/>
        </w:rPr>
        <w:t xml:space="preserve">producción de aquél, puesto que es el lector quien </w:t>
      </w:r>
      <w:r w:rsidR="00CC497B" w:rsidRPr="00CC497B">
        <w:rPr>
          <w:rFonts w:ascii="Arial" w:hAnsi="Arial" w:cs="Arial"/>
          <w:sz w:val="20"/>
        </w:rPr>
        <w:lastRenderedPageBreak/>
        <w:t>activa el pr</w:t>
      </w:r>
      <w:r w:rsidR="00CC497B">
        <w:rPr>
          <w:rFonts w:ascii="Arial" w:hAnsi="Arial" w:cs="Arial"/>
          <w:sz w:val="20"/>
        </w:rPr>
        <w:t xml:space="preserve">oceso </w:t>
      </w:r>
      <w:r w:rsidR="00A025EF">
        <w:rPr>
          <w:rFonts w:ascii="Arial" w:hAnsi="Arial" w:cs="Arial"/>
          <w:sz w:val="20"/>
        </w:rPr>
        <w:t>semiótico</w:t>
      </w:r>
      <w:r w:rsidR="00CC497B">
        <w:rPr>
          <w:rFonts w:ascii="Arial" w:hAnsi="Arial" w:cs="Arial"/>
          <w:sz w:val="20"/>
        </w:rPr>
        <w:t xml:space="preserve"> interpretativo </w:t>
      </w:r>
      <w:r w:rsidR="00CC497B" w:rsidRPr="00CC497B">
        <w:rPr>
          <w:rFonts w:ascii="Arial" w:hAnsi="Arial" w:cs="Arial"/>
          <w:sz w:val="20"/>
        </w:rPr>
        <w:t>(Santiago, Castillo y Ruiz, 2005); en consecuencia, la lectura se entiende como una actividad de comprensión y producción de sentido; no es un simple trabajo de decodificación sino un proceso de interrogación, participación y actualización por parte de un receptor activo que la reconoce como un proceso de cooperación textual. Esta búsqueda y construcción de significado implica que el lector efectúe una serie de operaciones cognitivas (abstracción, análisis, síntesis, inferencia, predicción, comparación) en las que pone en juego sus conocimientos, intereses y estrategias, con los aspectos que proporciona el texto, en unas circunstancias determinadas</w:t>
      </w:r>
      <w:r>
        <w:rPr>
          <w:rFonts w:ascii="Arial" w:hAnsi="Arial" w:cs="Arial"/>
          <w:sz w:val="20"/>
        </w:rPr>
        <w:t xml:space="preserve">. </w:t>
      </w:r>
    </w:p>
    <w:p w14:paraId="2F58F647" w14:textId="77777777" w:rsidR="006B41CC" w:rsidRDefault="006B41CC" w:rsidP="006B41CC">
      <w:pPr>
        <w:jc w:val="both"/>
      </w:pPr>
    </w:p>
    <w:p w14:paraId="02ECC72E" w14:textId="77777777" w:rsidR="006B41CC" w:rsidRDefault="006B41CC" w:rsidP="006B41CC">
      <w:pPr>
        <w:jc w:val="both"/>
      </w:pPr>
    </w:p>
    <w:p w14:paraId="50A1EAD4" w14:textId="77777777" w:rsidR="006B41CC" w:rsidRDefault="008B1F31" w:rsidP="006B41CC">
      <w:pPr>
        <w:jc w:val="both"/>
      </w:pPr>
      <w:r>
        <w:br w:type="page"/>
      </w:r>
    </w:p>
    <w:p w14:paraId="6EBAACEB" w14:textId="77777777" w:rsidR="008B1F31" w:rsidRDefault="008B1F31" w:rsidP="00D81289">
      <w:pPr>
        <w:pStyle w:val="Ttulo1"/>
      </w:pPr>
      <w:bookmarkStart w:id="7" w:name="_Toc57910872"/>
      <w:r>
        <w:lastRenderedPageBreak/>
        <w:t>Planteamiento del problema</w:t>
      </w:r>
      <w:bookmarkEnd w:id="7"/>
      <w:r>
        <w:t xml:space="preserve"> </w:t>
      </w:r>
    </w:p>
    <w:p w14:paraId="0A88A56A" w14:textId="77777777" w:rsidR="006969A8" w:rsidRDefault="006969A8" w:rsidP="006969A8"/>
    <w:p w14:paraId="373E98AB" w14:textId="77777777" w:rsidR="00F44D92" w:rsidRPr="006969A8" w:rsidRDefault="00F44D92" w:rsidP="006969A8"/>
    <w:p w14:paraId="7773A4B2" w14:textId="77777777" w:rsidR="00827062" w:rsidRPr="006969A8" w:rsidRDefault="00C474DF" w:rsidP="005A4356">
      <w:pPr>
        <w:spacing w:line="360" w:lineRule="auto"/>
        <w:jc w:val="both"/>
        <w:rPr>
          <w:rFonts w:ascii="Arial" w:hAnsi="Arial" w:cs="Arial"/>
          <w:sz w:val="20"/>
          <w:szCs w:val="20"/>
        </w:rPr>
      </w:pPr>
      <w:r w:rsidRPr="006969A8">
        <w:rPr>
          <w:rFonts w:ascii="Arial" w:hAnsi="Arial" w:cs="Arial"/>
          <w:sz w:val="20"/>
          <w:szCs w:val="20"/>
        </w:rPr>
        <w:t xml:space="preserve">Ahora bien, </w:t>
      </w:r>
      <w:r w:rsidR="00AB33F1" w:rsidRPr="006969A8">
        <w:rPr>
          <w:rFonts w:ascii="Arial" w:hAnsi="Arial" w:cs="Arial"/>
          <w:sz w:val="20"/>
          <w:szCs w:val="20"/>
        </w:rPr>
        <w:t>esta investigación, se llev</w:t>
      </w:r>
      <w:r w:rsidR="00F44D92">
        <w:rPr>
          <w:rFonts w:ascii="Arial" w:hAnsi="Arial" w:cs="Arial"/>
          <w:sz w:val="20"/>
          <w:szCs w:val="20"/>
        </w:rPr>
        <w:t>ó a cabo debido a que se hizo notaria</w:t>
      </w:r>
      <w:r w:rsidR="00704468" w:rsidRPr="006969A8">
        <w:rPr>
          <w:rFonts w:ascii="Arial" w:hAnsi="Arial" w:cs="Arial"/>
          <w:sz w:val="20"/>
          <w:szCs w:val="20"/>
        </w:rPr>
        <w:t xml:space="preserve"> la falta de interés de los niños hacia la lectura en general. </w:t>
      </w:r>
      <w:r w:rsidR="00C45D59" w:rsidRPr="006969A8">
        <w:rPr>
          <w:rFonts w:ascii="Arial" w:hAnsi="Arial" w:cs="Arial"/>
          <w:sz w:val="20"/>
          <w:szCs w:val="20"/>
        </w:rPr>
        <w:t xml:space="preserve"> La investigación, se l</w:t>
      </w:r>
      <w:r w:rsidR="00C45D59" w:rsidRPr="00B951DB">
        <w:rPr>
          <w:rFonts w:ascii="Arial" w:hAnsi="Arial" w:cs="Arial"/>
          <w:sz w:val="20"/>
          <w:szCs w:val="20"/>
          <w:highlight w:val="yellow"/>
        </w:rPr>
        <w:t>levara</w:t>
      </w:r>
      <w:r w:rsidR="00C45D59" w:rsidRPr="006969A8">
        <w:rPr>
          <w:rFonts w:ascii="Arial" w:hAnsi="Arial" w:cs="Arial"/>
          <w:sz w:val="20"/>
          <w:szCs w:val="20"/>
        </w:rPr>
        <w:t xml:space="preserve"> a cabo en el Jardín de Niños “María Teresa Barreda Dávila T.M” ubicado en Saltillo </w:t>
      </w:r>
      <w:commentRangeStart w:id="8"/>
      <w:r w:rsidR="00C45D59" w:rsidRPr="006969A8">
        <w:rPr>
          <w:rFonts w:ascii="Arial" w:hAnsi="Arial" w:cs="Arial"/>
          <w:sz w:val="20"/>
          <w:szCs w:val="20"/>
        </w:rPr>
        <w:t>2000</w:t>
      </w:r>
      <w:commentRangeEnd w:id="8"/>
      <w:r w:rsidR="00A814B3">
        <w:rPr>
          <w:rStyle w:val="Refdecomentario"/>
        </w:rPr>
        <w:commentReference w:id="8"/>
      </w:r>
      <w:r w:rsidR="00827062" w:rsidRPr="006969A8">
        <w:rPr>
          <w:rFonts w:ascii="Arial" w:hAnsi="Arial" w:cs="Arial"/>
          <w:sz w:val="20"/>
          <w:szCs w:val="20"/>
        </w:rPr>
        <w:t xml:space="preserve">. </w:t>
      </w:r>
    </w:p>
    <w:p w14:paraId="2A8232EE" w14:textId="77777777" w:rsidR="00827062" w:rsidRPr="006969A8" w:rsidRDefault="00827062" w:rsidP="005A4356">
      <w:pPr>
        <w:spacing w:line="360" w:lineRule="auto"/>
        <w:jc w:val="both"/>
        <w:rPr>
          <w:rFonts w:ascii="Arial" w:hAnsi="Arial" w:cs="Arial"/>
          <w:sz w:val="20"/>
          <w:szCs w:val="20"/>
        </w:rPr>
      </w:pPr>
      <w:r w:rsidRPr="006969A8">
        <w:rPr>
          <w:rFonts w:ascii="Arial" w:hAnsi="Arial" w:cs="Arial"/>
          <w:sz w:val="20"/>
          <w:szCs w:val="20"/>
        </w:rPr>
        <w:t xml:space="preserve">La comunidad es amable, </w:t>
      </w:r>
      <w:r w:rsidR="0078722D" w:rsidRPr="006969A8">
        <w:rPr>
          <w:rFonts w:ascii="Arial" w:hAnsi="Arial" w:cs="Arial"/>
          <w:sz w:val="20"/>
          <w:szCs w:val="20"/>
        </w:rPr>
        <w:t xml:space="preserve">las casas son pequeñas y los padres de familia llegan a ser un poco inseguros, ya que en su mayoría son jóvenes </w:t>
      </w:r>
      <w:r w:rsidR="00CD7F37" w:rsidRPr="006969A8">
        <w:rPr>
          <w:rFonts w:ascii="Arial" w:hAnsi="Arial" w:cs="Arial"/>
          <w:sz w:val="20"/>
          <w:szCs w:val="20"/>
        </w:rPr>
        <w:t xml:space="preserve">y tienen escolaridad hasta la preparatoria y algunos hasta técnicos. Sus familias son </w:t>
      </w:r>
      <w:r w:rsidR="001F729B" w:rsidRPr="006969A8">
        <w:rPr>
          <w:rFonts w:ascii="Arial" w:hAnsi="Arial" w:cs="Arial"/>
          <w:sz w:val="20"/>
          <w:szCs w:val="20"/>
        </w:rPr>
        <w:t>grandes,</w:t>
      </w:r>
      <w:r w:rsidR="00CD7F37" w:rsidRPr="006969A8">
        <w:rPr>
          <w:rFonts w:ascii="Arial" w:hAnsi="Arial" w:cs="Arial"/>
          <w:sz w:val="20"/>
          <w:szCs w:val="20"/>
        </w:rPr>
        <w:t xml:space="preserve"> es decir, de 3 a 5 integrantes, siendo los dos padres responsables de la econom</w:t>
      </w:r>
      <w:r w:rsidR="00D00496" w:rsidRPr="006969A8">
        <w:rPr>
          <w:rFonts w:ascii="Arial" w:hAnsi="Arial" w:cs="Arial"/>
          <w:sz w:val="20"/>
          <w:szCs w:val="20"/>
        </w:rPr>
        <w:t xml:space="preserve">ía y dejando a sus hijos encargados, ya sea con vecinos o familiares. </w:t>
      </w:r>
    </w:p>
    <w:p w14:paraId="5FE8AE73" w14:textId="77777777" w:rsidR="00313726" w:rsidRPr="006969A8" w:rsidRDefault="00827062" w:rsidP="00313726">
      <w:pPr>
        <w:spacing w:line="360" w:lineRule="auto"/>
        <w:jc w:val="both"/>
        <w:rPr>
          <w:rFonts w:ascii="Arial" w:hAnsi="Arial" w:cs="Arial"/>
          <w:sz w:val="20"/>
          <w:szCs w:val="20"/>
        </w:rPr>
      </w:pPr>
      <w:r w:rsidRPr="006969A8">
        <w:rPr>
          <w:rFonts w:ascii="Arial" w:hAnsi="Arial" w:cs="Arial"/>
          <w:sz w:val="20"/>
          <w:szCs w:val="20"/>
        </w:rPr>
        <w:t>Lo que se analizará será como las docentes van integrando la lectura en los infantes</w:t>
      </w:r>
      <w:r w:rsidR="00DE6EFA" w:rsidRPr="006969A8">
        <w:rPr>
          <w:rFonts w:ascii="Arial" w:hAnsi="Arial" w:cs="Arial"/>
          <w:sz w:val="20"/>
          <w:szCs w:val="20"/>
        </w:rPr>
        <w:t xml:space="preserve"> y como es que les dan la motivación a</w:t>
      </w:r>
      <w:r w:rsidR="00313726">
        <w:rPr>
          <w:rFonts w:ascii="Arial" w:hAnsi="Arial" w:cs="Arial"/>
          <w:sz w:val="20"/>
          <w:szCs w:val="20"/>
        </w:rPr>
        <w:t xml:space="preserve"> sus alumnos. Por medio de este trabajo lo que se propone es que se logren ver los beneficios que nos deja la lectura y lo fácil que es integrarla a la vida de los pequeños si les damos un poco de motivación. </w:t>
      </w:r>
    </w:p>
    <w:p w14:paraId="7C795162" w14:textId="77777777" w:rsidR="00E37855" w:rsidRDefault="00313726" w:rsidP="005A4356">
      <w:pPr>
        <w:spacing w:line="360" w:lineRule="auto"/>
        <w:jc w:val="both"/>
        <w:rPr>
          <w:rFonts w:ascii="Arial" w:hAnsi="Arial" w:cs="Arial"/>
          <w:sz w:val="20"/>
          <w:szCs w:val="20"/>
        </w:rPr>
      </w:pPr>
      <w:r>
        <w:rPr>
          <w:rFonts w:ascii="Arial" w:hAnsi="Arial" w:cs="Arial"/>
          <w:sz w:val="20"/>
          <w:szCs w:val="20"/>
        </w:rPr>
        <w:t>Y</w:t>
      </w:r>
      <w:r w:rsidR="00DE6EFA" w:rsidRPr="006969A8">
        <w:rPr>
          <w:rFonts w:ascii="Arial" w:hAnsi="Arial" w:cs="Arial"/>
          <w:sz w:val="20"/>
          <w:szCs w:val="20"/>
        </w:rPr>
        <w:t xml:space="preserve">a que la lectura implica la participación activa de la mente y contribuye al desarrollo de la imaginación, creatividad, enriquece tanto el vocabulario como la expresión oral y escrita, </w:t>
      </w:r>
      <w:r w:rsidR="0022078F" w:rsidRPr="006969A8">
        <w:rPr>
          <w:rFonts w:ascii="Arial" w:hAnsi="Arial" w:cs="Arial"/>
          <w:sz w:val="20"/>
          <w:szCs w:val="20"/>
        </w:rPr>
        <w:t xml:space="preserve">tal y como lo dice la autora Doris </w:t>
      </w:r>
      <w:proofErr w:type="spellStart"/>
      <w:r w:rsidR="0022078F" w:rsidRPr="006969A8">
        <w:rPr>
          <w:rFonts w:ascii="Arial" w:hAnsi="Arial" w:cs="Arial"/>
          <w:sz w:val="20"/>
          <w:szCs w:val="20"/>
        </w:rPr>
        <w:t>Gicherman</w:t>
      </w:r>
      <w:proofErr w:type="spellEnd"/>
      <w:r w:rsidR="0022078F" w:rsidRPr="006969A8">
        <w:rPr>
          <w:rFonts w:ascii="Arial" w:hAnsi="Arial" w:cs="Arial"/>
          <w:sz w:val="20"/>
          <w:szCs w:val="20"/>
        </w:rPr>
        <w:t xml:space="preserve"> (2006)</w:t>
      </w:r>
      <w:r w:rsidR="006969A8" w:rsidRPr="006969A8">
        <w:rPr>
          <w:rFonts w:ascii="Arial" w:hAnsi="Arial" w:cs="Arial"/>
          <w:sz w:val="20"/>
          <w:szCs w:val="20"/>
        </w:rPr>
        <w:t xml:space="preserve">. </w:t>
      </w:r>
      <w:r w:rsidR="00E37855">
        <w:rPr>
          <w:rFonts w:ascii="Arial" w:hAnsi="Arial" w:cs="Arial"/>
          <w:sz w:val="20"/>
          <w:szCs w:val="20"/>
        </w:rPr>
        <w:t xml:space="preserve"> Es decir que nos ayuda a comprender mejor la realidad de la vida y nos ayuda a conocernos mejor. </w:t>
      </w:r>
    </w:p>
    <w:p w14:paraId="5534141C" w14:textId="77777777" w:rsidR="00AF5F04" w:rsidRDefault="00AF5F04" w:rsidP="005A4356">
      <w:pPr>
        <w:spacing w:line="360" w:lineRule="auto"/>
        <w:jc w:val="both"/>
        <w:rPr>
          <w:rFonts w:ascii="Arial" w:hAnsi="Arial" w:cs="Arial"/>
          <w:sz w:val="20"/>
          <w:szCs w:val="20"/>
        </w:rPr>
      </w:pPr>
      <w:r>
        <w:rPr>
          <w:rFonts w:ascii="Arial" w:hAnsi="Arial" w:cs="Arial"/>
          <w:sz w:val="20"/>
          <w:szCs w:val="20"/>
        </w:rPr>
        <w:t xml:space="preserve">La lectura es de suma importancia ya que su objetivo es que </w:t>
      </w:r>
      <w:r w:rsidR="00A17A09">
        <w:rPr>
          <w:rFonts w:ascii="Arial" w:hAnsi="Arial" w:cs="Arial"/>
          <w:sz w:val="20"/>
          <w:szCs w:val="20"/>
        </w:rPr>
        <w:t>crezcamos como personas por medio de lo que leemos, también nos ayuda a mejorar la capacidad de análisis, a la resolución de problemas. El propósito</w:t>
      </w:r>
      <w:r w:rsidR="00BD67F4">
        <w:rPr>
          <w:rFonts w:ascii="Arial" w:hAnsi="Arial" w:cs="Arial"/>
          <w:sz w:val="20"/>
          <w:szCs w:val="20"/>
        </w:rPr>
        <w:t>, es que como futuras docentes logremos que los n</w:t>
      </w:r>
      <w:r w:rsidR="00C333A6">
        <w:rPr>
          <w:rFonts w:ascii="Arial" w:hAnsi="Arial" w:cs="Arial"/>
          <w:sz w:val="20"/>
          <w:szCs w:val="20"/>
        </w:rPr>
        <w:t xml:space="preserve">iños se interesen por leer, que sea divertido y que no lo vean como una obligación. Ya que actualmente es como la ven, como algo aburrido y escolar. </w:t>
      </w:r>
    </w:p>
    <w:p w14:paraId="49F46B96" w14:textId="77777777" w:rsidR="00BE6CEA" w:rsidRDefault="00BE6CEA" w:rsidP="005A4356">
      <w:pPr>
        <w:spacing w:line="360" w:lineRule="auto"/>
        <w:jc w:val="both"/>
        <w:rPr>
          <w:rFonts w:ascii="Arial" w:hAnsi="Arial" w:cs="Arial"/>
          <w:sz w:val="20"/>
          <w:szCs w:val="20"/>
        </w:rPr>
      </w:pPr>
      <w:r>
        <w:rPr>
          <w:rFonts w:ascii="Arial" w:hAnsi="Arial" w:cs="Arial"/>
          <w:sz w:val="20"/>
          <w:szCs w:val="20"/>
        </w:rPr>
        <w:t xml:space="preserve">La educación plasma una forma de enseñar a los niños a ser autónomos, a ser personas libres, sin tener que depender de nadie y construyendo relaciones sanas </w:t>
      </w:r>
      <w:r w:rsidR="00091B26">
        <w:rPr>
          <w:rFonts w:ascii="Arial" w:hAnsi="Arial" w:cs="Arial"/>
          <w:sz w:val="20"/>
          <w:szCs w:val="20"/>
        </w:rPr>
        <w:t xml:space="preserve">basadas en la igualdad. </w:t>
      </w:r>
    </w:p>
    <w:p w14:paraId="40D0252C" w14:textId="77777777" w:rsidR="00591AE2" w:rsidRDefault="00E34C9E" w:rsidP="005A4356">
      <w:pPr>
        <w:spacing w:line="360" w:lineRule="auto"/>
        <w:jc w:val="both"/>
        <w:rPr>
          <w:rFonts w:ascii="Arial" w:hAnsi="Arial" w:cs="Arial"/>
          <w:sz w:val="20"/>
          <w:szCs w:val="20"/>
        </w:rPr>
      </w:pPr>
      <w:r>
        <w:rPr>
          <w:rFonts w:ascii="Arial" w:hAnsi="Arial" w:cs="Arial"/>
          <w:sz w:val="20"/>
          <w:szCs w:val="20"/>
        </w:rPr>
        <w:t>Para tener un mejor acercamiento literario se puede u</w:t>
      </w:r>
      <w:r w:rsidR="00591AE2">
        <w:rPr>
          <w:rFonts w:ascii="Arial" w:hAnsi="Arial" w:cs="Arial"/>
          <w:sz w:val="20"/>
          <w:szCs w:val="20"/>
        </w:rPr>
        <w:t xml:space="preserve">tilizar el juego como motivación, ya que es el estado natural del niño. </w:t>
      </w:r>
    </w:p>
    <w:p w14:paraId="0C2ECDFF" w14:textId="77777777" w:rsidR="008A390F" w:rsidRDefault="008A390F" w:rsidP="005A4356">
      <w:pPr>
        <w:spacing w:line="360" w:lineRule="auto"/>
        <w:jc w:val="both"/>
        <w:rPr>
          <w:rFonts w:ascii="Arial" w:hAnsi="Arial" w:cs="Arial"/>
          <w:sz w:val="20"/>
          <w:szCs w:val="20"/>
        </w:rPr>
      </w:pPr>
      <w:r>
        <w:rPr>
          <w:rFonts w:ascii="Arial" w:hAnsi="Arial" w:cs="Arial"/>
          <w:sz w:val="20"/>
          <w:szCs w:val="20"/>
        </w:rPr>
        <w:t xml:space="preserve">Ahora bien, para comprender </w:t>
      </w:r>
      <w:r w:rsidRPr="0017422E">
        <w:rPr>
          <w:rFonts w:ascii="Arial" w:hAnsi="Arial" w:cs="Arial"/>
          <w:sz w:val="20"/>
          <w:szCs w:val="20"/>
          <w:highlight w:val="yellow"/>
        </w:rPr>
        <w:t>un poco</w:t>
      </w:r>
      <w:r>
        <w:rPr>
          <w:rFonts w:ascii="Arial" w:hAnsi="Arial" w:cs="Arial"/>
          <w:sz w:val="20"/>
          <w:szCs w:val="20"/>
        </w:rPr>
        <w:t xml:space="preserve"> mejor el tema,</w:t>
      </w:r>
      <w:r w:rsidR="00860706">
        <w:rPr>
          <w:rFonts w:ascii="Arial" w:hAnsi="Arial" w:cs="Arial"/>
          <w:sz w:val="20"/>
          <w:szCs w:val="20"/>
        </w:rPr>
        <w:t xml:space="preserve"> es necesario analizar </w:t>
      </w:r>
      <w:r w:rsidR="00860706" w:rsidRPr="0017422E">
        <w:rPr>
          <w:rFonts w:ascii="Arial" w:hAnsi="Arial" w:cs="Arial"/>
          <w:sz w:val="20"/>
          <w:szCs w:val="20"/>
          <w:highlight w:val="yellow"/>
        </w:rPr>
        <w:t>un poco</w:t>
      </w:r>
      <w:r w:rsidR="00860706">
        <w:rPr>
          <w:rFonts w:ascii="Arial" w:hAnsi="Arial" w:cs="Arial"/>
          <w:sz w:val="20"/>
          <w:szCs w:val="20"/>
        </w:rPr>
        <w:t xml:space="preserve"> </w:t>
      </w:r>
      <w:commentRangeStart w:id="9"/>
      <w:r w:rsidR="00860706">
        <w:rPr>
          <w:rFonts w:ascii="Arial" w:hAnsi="Arial" w:cs="Arial"/>
          <w:sz w:val="20"/>
          <w:szCs w:val="20"/>
        </w:rPr>
        <w:t>más</w:t>
      </w:r>
      <w:commentRangeEnd w:id="9"/>
      <w:r w:rsidR="00857DDC">
        <w:rPr>
          <w:rStyle w:val="Refdecomentario"/>
        </w:rPr>
        <w:commentReference w:id="9"/>
      </w:r>
      <w:r w:rsidR="00860706">
        <w:rPr>
          <w:rFonts w:ascii="Arial" w:hAnsi="Arial" w:cs="Arial"/>
          <w:sz w:val="20"/>
          <w:szCs w:val="20"/>
        </w:rPr>
        <w:t xml:space="preserve"> a f</w:t>
      </w:r>
      <w:r w:rsidR="00E865C8">
        <w:rPr>
          <w:rFonts w:ascii="Arial" w:hAnsi="Arial" w:cs="Arial"/>
          <w:sz w:val="20"/>
          <w:szCs w:val="20"/>
        </w:rPr>
        <w:t>ondo el concepto de lectura y los tipos de</w:t>
      </w:r>
      <w:r w:rsidR="00591AE2">
        <w:rPr>
          <w:rFonts w:ascii="Arial" w:hAnsi="Arial" w:cs="Arial"/>
          <w:sz w:val="20"/>
          <w:szCs w:val="20"/>
        </w:rPr>
        <w:t>, así como también l</w:t>
      </w:r>
      <w:r w:rsidR="00037D49">
        <w:rPr>
          <w:rFonts w:ascii="Arial" w:hAnsi="Arial" w:cs="Arial"/>
          <w:sz w:val="20"/>
          <w:szCs w:val="20"/>
        </w:rPr>
        <w:t xml:space="preserve">os tipos de juegos. </w:t>
      </w:r>
    </w:p>
    <w:p w14:paraId="7AA16E46" w14:textId="77777777" w:rsidR="00884483" w:rsidRDefault="00884483" w:rsidP="005A4356">
      <w:pPr>
        <w:spacing w:line="360" w:lineRule="auto"/>
        <w:jc w:val="both"/>
        <w:rPr>
          <w:rFonts w:ascii="Arial" w:hAnsi="Arial" w:cs="Arial"/>
          <w:sz w:val="20"/>
          <w:szCs w:val="20"/>
        </w:rPr>
      </w:pPr>
      <w:commentRangeStart w:id="10"/>
      <w:r>
        <w:rPr>
          <w:rFonts w:ascii="Arial" w:hAnsi="Arial" w:cs="Arial"/>
          <w:sz w:val="20"/>
          <w:szCs w:val="20"/>
        </w:rPr>
        <w:t xml:space="preserve">Lectura: </w:t>
      </w:r>
      <w:r w:rsidRPr="00884483">
        <w:rPr>
          <w:rFonts w:ascii="Arial" w:hAnsi="Arial" w:cs="Arial"/>
          <w:sz w:val="20"/>
          <w:szCs w:val="20"/>
        </w:rPr>
        <w:t>Es la comprensión del contenido de un </w:t>
      </w:r>
      <w:hyperlink r:id="rId13" w:history="1">
        <w:r w:rsidRPr="00884483">
          <w:rPr>
            <w:rStyle w:val="Hipervnculo"/>
            <w:rFonts w:ascii="Arial" w:hAnsi="Arial" w:cs="Arial"/>
            <w:color w:val="auto"/>
            <w:sz w:val="20"/>
            <w:szCs w:val="20"/>
            <w:u w:val="none"/>
          </w:rPr>
          <w:t>texto</w:t>
        </w:r>
      </w:hyperlink>
      <w:r w:rsidRPr="00884483">
        <w:rPr>
          <w:rFonts w:ascii="Arial" w:hAnsi="Arial" w:cs="Arial"/>
          <w:sz w:val="20"/>
          <w:szCs w:val="20"/>
        </w:rPr>
        <w:t> u otros medios en el que es necesario decodificar la información, bien sea a través del lenguaje convencional, signos gráficos o alguna simbología no lingüística. En este proceso es el </w:t>
      </w:r>
      <w:hyperlink r:id="rId14" w:tgtFrame="_blank" w:tooltip="Cerebro - cancer.gov" w:history="1">
        <w:r w:rsidRPr="00884483">
          <w:rPr>
            <w:rStyle w:val="Hipervnculo"/>
            <w:rFonts w:ascii="Arial" w:hAnsi="Arial" w:cs="Arial"/>
            <w:color w:val="auto"/>
            <w:sz w:val="20"/>
            <w:szCs w:val="20"/>
            <w:u w:val="none"/>
          </w:rPr>
          <w:t>cerebro</w:t>
        </w:r>
      </w:hyperlink>
      <w:r w:rsidRPr="00884483">
        <w:rPr>
          <w:rFonts w:ascii="Arial" w:hAnsi="Arial" w:cs="Arial"/>
          <w:sz w:val="20"/>
          <w:szCs w:val="20"/>
        </w:rPr>
        <w:t> el que se encarga de interpretar y descifrar estos códigos.</w:t>
      </w:r>
      <w:r w:rsidR="00EB6064">
        <w:rPr>
          <w:rFonts w:ascii="Arial" w:hAnsi="Arial" w:cs="Arial"/>
          <w:sz w:val="20"/>
          <w:szCs w:val="20"/>
        </w:rPr>
        <w:t xml:space="preserve"> </w:t>
      </w:r>
      <w:r w:rsidR="00EB6064" w:rsidRPr="00EB6064">
        <w:rPr>
          <w:rFonts w:ascii="Arial" w:hAnsi="Arial" w:cs="Arial"/>
          <w:bCs/>
          <w:sz w:val="20"/>
          <w:szCs w:val="20"/>
        </w:rPr>
        <w:t>Esta forma parte fundamental del aprendizaje</w:t>
      </w:r>
      <w:r w:rsidR="00EB6064" w:rsidRPr="00EB6064">
        <w:rPr>
          <w:rFonts w:ascii="Arial" w:hAnsi="Arial" w:cs="Arial"/>
          <w:sz w:val="20"/>
          <w:szCs w:val="20"/>
        </w:rPr>
        <w:t xml:space="preserve">, ya que es obligatoria para el eficiente </w:t>
      </w:r>
      <w:r w:rsidR="00EB6064" w:rsidRPr="00EB6064">
        <w:rPr>
          <w:rFonts w:ascii="Arial" w:hAnsi="Arial" w:cs="Arial"/>
          <w:sz w:val="20"/>
          <w:szCs w:val="20"/>
        </w:rPr>
        <w:lastRenderedPageBreak/>
        <w:t>desarrollo del conocimiento. Aprender a leer bien es esencial, ya que permite desarrollar buenos hábitos acompañados de concentración y atención. </w:t>
      </w:r>
      <w:r w:rsidR="00EB6064" w:rsidRPr="00EB6064">
        <w:rPr>
          <w:rFonts w:ascii="Arial" w:hAnsi="Arial" w:cs="Arial"/>
          <w:bCs/>
          <w:sz w:val="20"/>
          <w:szCs w:val="20"/>
        </w:rPr>
        <w:t>Puede realizarse con textos de carácter público </w:t>
      </w:r>
      <w:r w:rsidR="00EB6064" w:rsidRPr="00EB6064">
        <w:rPr>
          <w:rFonts w:ascii="Arial" w:hAnsi="Arial" w:cs="Arial"/>
          <w:sz w:val="20"/>
          <w:szCs w:val="20"/>
        </w:rPr>
        <w:t>como periódicos, libros y revistas para realizar lecturas de reflexión o de información, o de carácter privado como en la lectura de cartas o de diarios y blogs personales.</w:t>
      </w:r>
    </w:p>
    <w:p w14:paraId="1E106DF1" w14:textId="77777777" w:rsidR="00E865C8" w:rsidRPr="00181C54" w:rsidRDefault="00E865C8" w:rsidP="00181C54">
      <w:pPr>
        <w:spacing w:line="360" w:lineRule="auto"/>
        <w:jc w:val="both"/>
        <w:rPr>
          <w:rFonts w:ascii="Arial" w:hAnsi="Arial" w:cs="Arial"/>
          <w:sz w:val="20"/>
          <w:szCs w:val="20"/>
        </w:rPr>
      </w:pPr>
      <w:r w:rsidRPr="00181C54">
        <w:rPr>
          <w:rFonts w:ascii="Arial" w:hAnsi="Arial" w:cs="Arial"/>
          <w:sz w:val="20"/>
          <w:szCs w:val="20"/>
        </w:rPr>
        <w:t>Lectura mecánica</w:t>
      </w:r>
      <w:r w:rsidR="00181C54">
        <w:rPr>
          <w:rFonts w:ascii="Arial" w:hAnsi="Arial" w:cs="Arial"/>
          <w:sz w:val="20"/>
          <w:szCs w:val="20"/>
        </w:rPr>
        <w:t xml:space="preserve">: </w:t>
      </w:r>
      <w:r w:rsidRPr="00181C54">
        <w:rPr>
          <w:rFonts w:ascii="Arial" w:hAnsi="Arial" w:cs="Arial"/>
          <w:sz w:val="20"/>
          <w:szCs w:val="20"/>
        </w:rPr>
        <w:t>Es la que se realiza automáticamente sin ser necesaria la comprensión del texto, realizada de forma consciente y en la que se desglosan y descifran todos los códigos en ella, llevando las letras y signos (tanto ortográficos como de puntuación) a fonemas (palabras pronunciadas de una manera correcta).</w:t>
      </w:r>
    </w:p>
    <w:p w14:paraId="7756696D" w14:textId="77777777" w:rsidR="00E865C8" w:rsidRPr="00181C54" w:rsidRDefault="00E865C8" w:rsidP="00181C54">
      <w:pPr>
        <w:spacing w:line="360" w:lineRule="auto"/>
        <w:jc w:val="both"/>
        <w:rPr>
          <w:rFonts w:ascii="Arial" w:hAnsi="Arial" w:cs="Arial"/>
          <w:sz w:val="20"/>
          <w:szCs w:val="20"/>
        </w:rPr>
      </w:pPr>
      <w:r w:rsidRPr="00181C54">
        <w:rPr>
          <w:rFonts w:ascii="Arial" w:hAnsi="Arial" w:cs="Arial"/>
          <w:sz w:val="20"/>
          <w:szCs w:val="20"/>
        </w:rPr>
        <w:t>Esta es la que aprende una persona cuando comienza a leer en la etapa escolar uniendo vocales con consonantes formando las primeras palabras que aprende, aunque no esté consciente sobre qué es exactamente lo que lee. </w:t>
      </w:r>
    </w:p>
    <w:p w14:paraId="49176140" w14:textId="77777777" w:rsidR="00181C54" w:rsidRDefault="00181C54" w:rsidP="00181C54">
      <w:pPr>
        <w:spacing w:line="360" w:lineRule="auto"/>
        <w:jc w:val="both"/>
        <w:rPr>
          <w:rFonts w:ascii="Arial" w:hAnsi="Arial" w:cs="Arial"/>
          <w:sz w:val="20"/>
          <w:szCs w:val="20"/>
        </w:rPr>
      </w:pPr>
      <w:r w:rsidRPr="00181C54">
        <w:rPr>
          <w:rFonts w:ascii="Arial" w:hAnsi="Arial" w:cs="Arial"/>
          <w:bCs/>
          <w:sz w:val="20"/>
          <w:szCs w:val="20"/>
        </w:rPr>
        <w:t>Lectura comprensiva</w:t>
      </w:r>
      <w:r w:rsidR="00AF5F04">
        <w:rPr>
          <w:rFonts w:ascii="Arial" w:hAnsi="Arial" w:cs="Arial"/>
          <w:bCs/>
          <w:sz w:val="20"/>
          <w:szCs w:val="20"/>
        </w:rPr>
        <w:t xml:space="preserve">: </w:t>
      </w:r>
      <w:r w:rsidRPr="00181C54">
        <w:rPr>
          <w:rFonts w:ascii="Arial" w:hAnsi="Arial" w:cs="Arial"/>
          <w:bCs/>
          <w:sz w:val="20"/>
          <w:szCs w:val="20"/>
        </w:rPr>
        <w:t>Se realiza acompañada de una interpretación correcta</w:t>
      </w:r>
      <w:r w:rsidRPr="00181C54">
        <w:rPr>
          <w:rFonts w:ascii="Arial" w:hAnsi="Arial" w:cs="Arial"/>
          <w:sz w:val="20"/>
          <w:szCs w:val="20"/>
        </w:rPr>
        <w:t>. Esto está dirigido a la interpretación y comprensión crítica del texto, pues el lector no es una entidad pasiva, sino activa en ese proceso, es decir, decodifica el mensaje, lo interroga, lo analiza, lo critica.</w:t>
      </w:r>
    </w:p>
    <w:p w14:paraId="20FAA866" w14:textId="77777777" w:rsidR="00AF5F04" w:rsidRDefault="00AF5F04" w:rsidP="00AF5F04">
      <w:pPr>
        <w:spacing w:line="360" w:lineRule="auto"/>
        <w:jc w:val="both"/>
        <w:rPr>
          <w:rFonts w:ascii="Arial" w:hAnsi="Arial" w:cs="Arial"/>
          <w:bCs/>
          <w:sz w:val="20"/>
          <w:szCs w:val="20"/>
        </w:rPr>
      </w:pPr>
      <w:r w:rsidRPr="00AF5F04">
        <w:rPr>
          <w:rFonts w:ascii="Arial" w:hAnsi="Arial" w:cs="Arial"/>
          <w:bCs/>
          <w:sz w:val="20"/>
          <w:szCs w:val="20"/>
        </w:rPr>
        <w:t>Lectura crítica</w:t>
      </w:r>
      <w:r>
        <w:rPr>
          <w:rFonts w:ascii="Arial" w:hAnsi="Arial" w:cs="Arial"/>
          <w:bCs/>
          <w:sz w:val="20"/>
          <w:szCs w:val="20"/>
        </w:rPr>
        <w:t xml:space="preserve">: </w:t>
      </w:r>
      <w:r w:rsidRPr="00AF5F04">
        <w:rPr>
          <w:rFonts w:ascii="Arial" w:hAnsi="Arial" w:cs="Arial"/>
          <w:bCs/>
          <w:sz w:val="20"/>
          <w:szCs w:val="20"/>
        </w:rPr>
        <w:t>Es la que se realiza de forma analítica: además de comprender lo que se dice en un texto específico, se intentará analizar qué se ha expresado para verificar sus éxitos, sus errores y las formas en que se presenta la información. Este tipo requiere un aprendizaje correspondiente y que vale la pena dominar; gracias a ello se pueden resumir textos, crear guías y mejorar la toma de decisiones al tener argumentos sólidos.</w:t>
      </w:r>
    </w:p>
    <w:p w14:paraId="4B1B03DB" w14:textId="77777777" w:rsidR="003B7904" w:rsidRDefault="00737AD9" w:rsidP="00AF5F04">
      <w:pPr>
        <w:spacing w:line="360" w:lineRule="auto"/>
        <w:jc w:val="both"/>
        <w:rPr>
          <w:rFonts w:ascii="Arial" w:hAnsi="Arial" w:cs="Arial"/>
          <w:bCs/>
          <w:sz w:val="20"/>
          <w:szCs w:val="20"/>
        </w:rPr>
      </w:pPr>
      <w:r>
        <w:rPr>
          <w:rFonts w:ascii="Arial" w:hAnsi="Arial" w:cs="Arial"/>
          <w:bCs/>
          <w:sz w:val="20"/>
          <w:szCs w:val="20"/>
        </w:rPr>
        <w:t xml:space="preserve">Lectura ganada: </w:t>
      </w:r>
      <w:r w:rsidRPr="00737AD9">
        <w:rPr>
          <w:rFonts w:ascii="Arial" w:hAnsi="Arial" w:cs="Arial"/>
          <w:bCs/>
          <w:sz w:val="20"/>
          <w:szCs w:val="20"/>
        </w:rPr>
        <w:t xml:space="preserve">"La literatura  infantil  del  pasado  sigue  siendo válida  cuando </w:t>
      </w:r>
      <w:r w:rsidR="009924FB">
        <w:rPr>
          <w:rFonts w:ascii="Arial" w:hAnsi="Arial" w:cs="Arial"/>
          <w:bCs/>
          <w:sz w:val="20"/>
          <w:szCs w:val="20"/>
        </w:rPr>
        <w:t xml:space="preserve"> se  trata  de un  pasado  remo</w:t>
      </w:r>
      <w:r w:rsidRPr="00737AD9">
        <w:rPr>
          <w:rFonts w:ascii="Arial" w:hAnsi="Arial" w:cs="Arial"/>
          <w:bCs/>
          <w:sz w:val="20"/>
          <w:szCs w:val="20"/>
        </w:rPr>
        <w:t>to,</w:t>
      </w:r>
      <w:r w:rsidR="009924FB">
        <w:rPr>
          <w:rFonts w:ascii="Arial" w:hAnsi="Arial" w:cs="Arial"/>
          <w:bCs/>
          <w:sz w:val="20"/>
          <w:szCs w:val="20"/>
        </w:rPr>
        <w:t xml:space="preserve"> </w:t>
      </w:r>
      <w:r w:rsidRPr="00737AD9">
        <w:rPr>
          <w:rFonts w:ascii="Arial" w:hAnsi="Arial" w:cs="Arial"/>
          <w:bCs/>
          <w:sz w:val="20"/>
          <w:szCs w:val="20"/>
        </w:rPr>
        <w:t>como  es  el  de  los  cuentos  de  hadas  y  de  tradición  oral.  Ha</w:t>
      </w:r>
      <w:r w:rsidR="009924FB">
        <w:rPr>
          <w:rFonts w:ascii="Arial" w:hAnsi="Arial" w:cs="Arial"/>
          <w:bCs/>
          <w:sz w:val="20"/>
          <w:szCs w:val="20"/>
        </w:rPr>
        <w:t xml:space="preserve">ce  así  honor  a  su  calidad </w:t>
      </w:r>
      <w:r w:rsidRPr="00737AD9">
        <w:rPr>
          <w:rFonts w:ascii="Arial" w:hAnsi="Arial" w:cs="Arial"/>
          <w:bCs/>
          <w:sz w:val="20"/>
          <w:szCs w:val="20"/>
        </w:rPr>
        <w:t>de  literatura  ganada.</w:t>
      </w:r>
      <w:r w:rsidR="009924FB">
        <w:rPr>
          <w:rFonts w:ascii="Arial" w:hAnsi="Arial" w:cs="Arial"/>
          <w:bCs/>
          <w:sz w:val="20"/>
          <w:szCs w:val="20"/>
        </w:rPr>
        <w:t>” Margarita Casanueva Hernández</w:t>
      </w:r>
      <w:r w:rsidR="00094756">
        <w:rPr>
          <w:rFonts w:ascii="Arial" w:hAnsi="Arial" w:cs="Arial"/>
          <w:bCs/>
          <w:sz w:val="20"/>
          <w:szCs w:val="20"/>
        </w:rPr>
        <w:t xml:space="preserve"> (1988)</w:t>
      </w:r>
      <w:r w:rsidR="00385146">
        <w:rPr>
          <w:rFonts w:ascii="Arial" w:hAnsi="Arial" w:cs="Arial"/>
          <w:bCs/>
          <w:sz w:val="20"/>
          <w:szCs w:val="20"/>
        </w:rPr>
        <w:t>. Es decir que r</w:t>
      </w:r>
      <w:r>
        <w:rPr>
          <w:rFonts w:ascii="Arial" w:hAnsi="Arial" w:cs="Arial"/>
          <w:bCs/>
          <w:sz w:val="20"/>
          <w:szCs w:val="20"/>
        </w:rPr>
        <w:t xml:space="preserve">ecoge las producciones orales y escritas, que inicialmente no fueron creadas para niños, pero finalmente fueron destinadas para. </w:t>
      </w:r>
    </w:p>
    <w:p w14:paraId="666FC83D" w14:textId="77777777" w:rsidR="003B7904" w:rsidRDefault="003B7904" w:rsidP="00AF5F04">
      <w:pPr>
        <w:spacing w:line="360" w:lineRule="auto"/>
        <w:jc w:val="both"/>
        <w:rPr>
          <w:rFonts w:ascii="Arial" w:hAnsi="Arial" w:cs="Arial"/>
          <w:bCs/>
          <w:sz w:val="20"/>
          <w:szCs w:val="20"/>
        </w:rPr>
      </w:pPr>
      <w:r>
        <w:rPr>
          <w:rFonts w:ascii="Arial" w:hAnsi="Arial" w:cs="Arial"/>
          <w:bCs/>
          <w:sz w:val="20"/>
          <w:szCs w:val="20"/>
        </w:rPr>
        <w:t xml:space="preserve">Literatura creada para niños: </w:t>
      </w:r>
      <w:r w:rsidR="00385146">
        <w:rPr>
          <w:rFonts w:ascii="Arial" w:hAnsi="Arial" w:cs="Arial"/>
          <w:bCs/>
          <w:sz w:val="20"/>
          <w:szCs w:val="20"/>
        </w:rPr>
        <w:t xml:space="preserve">Tiene como destinatario a estos. Se presenta bajo la forma de cuentos o novelas, de poemas y obras de teatro. </w:t>
      </w:r>
    </w:p>
    <w:p w14:paraId="6961CAA3" w14:textId="77777777" w:rsidR="00037D49" w:rsidRDefault="00037D49" w:rsidP="00AF5F04">
      <w:pPr>
        <w:spacing w:line="360" w:lineRule="auto"/>
        <w:jc w:val="both"/>
        <w:rPr>
          <w:rFonts w:ascii="Arial" w:hAnsi="Arial" w:cs="Arial"/>
          <w:bCs/>
          <w:sz w:val="20"/>
          <w:szCs w:val="20"/>
        </w:rPr>
      </w:pPr>
      <w:r>
        <w:rPr>
          <w:rFonts w:ascii="Arial" w:hAnsi="Arial" w:cs="Arial"/>
          <w:bCs/>
          <w:sz w:val="20"/>
          <w:szCs w:val="20"/>
        </w:rPr>
        <w:t xml:space="preserve">El juego físico, con su integración de la psicomotricidad </w:t>
      </w:r>
      <w:r w:rsidR="00D36ECB">
        <w:rPr>
          <w:rFonts w:ascii="Arial" w:hAnsi="Arial" w:cs="Arial"/>
          <w:bCs/>
          <w:sz w:val="20"/>
          <w:szCs w:val="20"/>
        </w:rPr>
        <w:t xml:space="preserve">y la diversión que proporciona. </w:t>
      </w:r>
    </w:p>
    <w:p w14:paraId="67A7C06E" w14:textId="77777777" w:rsidR="00D36ECB" w:rsidRDefault="00D36ECB" w:rsidP="00AF5F04">
      <w:pPr>
        <w:spacing w:line="360" w:lineRule="auto"/>
        <w:jc w:val="both"/>
        <w:rPr>
          <w:rFonts w:ascii="Arial" w:hAnsi="Arial" w:cs="Arial"/>
          <w:bCs/>
          <w:sz w:val="20"/>
          <w:szCs w:val="20"/>
        </w:rPr>
      </w:pPr>
      <w:r>
        <w:rPr>
          <w:rFonts w:ascii="Arial" w:hAnsi="Arial" w:cs="Arial"/>
          <w:bCs/>
          <w:sz w:val="20"/>
          <w:szCs w:val="20"/>
        </w:rPr>
        <w:t xml:space="preserve">Juego dramático es integrador de los recursos expresivos, medio globalizador de la expresión corporal, </w:t>
      </w:r>
      <w:r w:rsidR="00594CFB">
        <w:rPr>
          <w:rFonts w:ascii="Arial" w:hAnsi="Arial" w:cs="Arial"/>
          <w:bCs/>
          <w:sz w:val="20"/>
          <w:szCs w:val="20"/>
        </w:rPr>
        <w:t>lingüística,</w:t>
      </w:r>
      <w:r>
        <w:rPr>
          <w:rFonts w:ascii="Arial" w:hAnsi="Arial" w:cs="Arial"/>
          <w:bCs/>
          <w:sz w:val="20"/>
          <w:szCs w:val="20"/>
        </w:rPr>
        <w:t xml:space="preserve"> plástico </w:t>
      </w:r>
      <w:r w:rsidR="00594CFB">
        <w:rPr>
          <w:rFonts w:ascii="Arial" w:hAnsi="Arial" w:cs="Arial"/>
          <w:bCs/>
          <w:sz w:val="20"/>
          <w:szCs w:val="20"/>
        </w:rPr>
        <w:t xml:space="preserve">y musical, es uno de los caminos más atractivos e inéditos de la literatura infantil. </w:t>
      </w:r>
    </w:p>
    <w:p w14:paraId="298E2769" w14:textId="77777777" w:rsidR="00594CFB" w:rsidRDefault="00594CFB" w:rsidP="00AF5F04">
      <w:pPr>
        <w:spacing w:line="360" w:lineRule="auto"/>
        <w:jc w:val="both"/>
        <w:rPr>
          <w:rFonts w:ascii="Arial" w:hAnsi="Arial" w:cs="Arial"/>
          <w:bCs/>
          <w:sz w:val="20"/>
          <w:szCs w:val="20"/>
        </w:rPr>
      </w:pPr>
      <w:r>
        <w:rPr>
          <w:rFonts w:ascii="Arial" w:hAnsi="Arial" w:cs="Arial"/>
          <w:bCs/>
          <w:sz w:val="20"/>
          <w:szCs w:val="20"/>
        </w:rPr>
        <w:t xml:space="preserve">El juego verbal es donde la palabra adquiere realización, plasmación en algo más perceptible </w:t>
      </w:r>
      <w:r w:rsidR="009C1D5E">
        <w:rPr>
          <w:rFonts w:ascii="Arial" w:hAnsi="Arial" w:cs="Arial"/>
          <w:bCs/>
          <w:sz w:val="20"/>
          <w:szCs w:val="20"/>
        </w:rPr>
        <w:t xml:space="preserve">que el mero signo, y el descubrimiento de nuevas relaciones y </w:t>
      </w:r>
      <w:r w:rsidR="007D29AF">
        <w:rPr>
          <w:rFonts w:ascii="Arial" w:hAnsi="Arial" w:cs="Arial"/>
          <w:bCs/>
          <w:sz w:val="20"/>
          <w:szCs w:val="20"/>
        </w:rPr>
        <w:t>sensaciones,</w:t>
      </w:r>
      <w:r w:rsidR="009C1D5E">
        <w:rPr>
          <w:rFonts w:ascii="Arial" w:hAnsi="Arial" w:cs="Arial"/>
          <w:bCs/>
          <w:sz w:val="20"/>
          <w:szCs w:val="20"/>
        </w:rPr>
        <w:t xml:space="preserve"> además </w:t>
      </w:r>
      <w:r w:rsidR="00F44D92">
        <w:rPr>
          <w:rFonts w:ascii="Arial" w:hAnsi="Arial" w:cs="Arial"/>
          <w:bCs/>
          <w:sz w:val="20"/>
          <w:szCs w:val="20"/>
        </w:rPr>
        <w:t>de que estimula la creatividad.</w:t>
      </w:r>
      <w:commentRangeEnd w:id="10"/>
      <w:r w:rsidR="00142DD7">
        <w:rPr>
          <w:rStyle w:val="Refdecomentario"/>
        </w:rPr>
        <w:commentReference w:id="10"/>
      </w:r>
    </w:p>
    <w:p w14:paraId="4D8AACC1" w14:textId="77777777" w:rsidR="00F44D92" w:rsidRPr="00F44D92" w:rsidRDefault="008B1F31" w:rsidP="009E6FF4">
      <w:pPr>
        <w:spacing w:line="360" w:lineRule="auto"/>
        <w:jc w:val="center"/>
        <w:rPr>
          <w:rFonts w:ascii="Arial" w:hAnsi="Arial" w:cs="Arial"/>
          <w:b/>
          <w:sz w:val="24"/>
          <w:szCs w:val="24"/>
        </w:rPr>
      </w:pPr>
      <w:r w:rsidRPr="006609AF">
        <w:rPr>
          <w:rFonts w:ascii="Arial" w:hAnsi="Arial" w:cs="Arial"/>
          <w:b/>
          <w:sz w:val="24"/>
          <w:szCs w:val="24"/>
        </w:rPr>
        <w:lastRenderedPageBreak/>
        <w:t>Justificación</w:t>
      </w:r>
    </w:p>
    <w:p w14:paraId="5C123823" w14:textId="77777777" w:rsidR="00AE2B83" w:rsidRDefault="00704F31" w:rsidP="00DE6F66">
      <w:pPr>
        <w:spacing w:line="360" w:lineRule="auto"/>
        <w:jc w:val="both"/>
        <w:rPr>
          <w:rFonts w:ascii="Arial" w:hAnsi="Arial" w:cs="Arial"/>
          <w:sz w:val="20"/>
        </w:rPr>
      </w:pPr>
      <w:commentRangeStart w:id="11"/>
      <w:r>
        <w:rPr>
          <w:rFonts w:ascii="Arial" w:hAnsi="Arial" w:cs="Arial"/>
          <w:sz w:val="20"/>
        </w:rPr>
        <w:t xml:space="preserve">Este protocolo de investigación </w:t>
      </w:r>
      <w:r w:rsidRPr="00DE6F66">
        <w:rPr>
          <w:rFonts w:ascii="Arial" w:hAnsi="Arial" w:cs="Arial"/>
          <w:sz w:val="20"/>
        </w:rPr>
        <w:t>tiene</w:t>
      </w:r>
      <w:r w:rsidR="00DE6F66" w:rsidRPr="00DE6F66">
        <w:rPr>
          <w:rFonts w:ascii="Arial" w:hAnsi="Arial" w:cs="Arial"/>
          <w:sz w:val="20"/>
        </w:rPr>
        <w:t xml:space="preserve"> como finalidad determinar </w:t>
      </w:r>
      <w:r>
        <w:rPr>
          <w:rFonts w:ascii="Arial" w:hAnsi="Arial" w:cs="Arial"/>
          <w:sz w:val="20"/>
        </w:rPr>
        <w:t>la importancia y beneficios de fomentar la literatura en las aulas de preescolar, tomando como referencia el programa aprendizajes clave, a través de las investigaciones realizadas se busca dar respuesta a las preguntas planteadas al inicio de esta investigación</w:t>
      </w:r>
      <w:r w:rsidR="00AE2B83">
        <w:rPr>
          <w:rFonts w:ascii="Arial" w:hAnsi="Arial" w:cs="Arial"/>
          <w:sz w:val="20"/>
        </w:rPr>
        <w:t>.</w:t>
      </w:r>
    </w:p>
    <w:p w14:paraId="42007041" w14:textId="77777777" w:rsidR="00CC2C99" w:rsidRDefault="00AE2B83" w:rsidP="00DE6F66">
      <w:pPr>
        <w:spacing w:line="360" w:lineRule="auto"/>
        <w:jc w:val="both"/>
        <w:rPr>
          <w:rFonts w:ascii="Arial" w:hAnsi="Arial" w:cs="Arial"/>
          <w:sz w:val="20"/>
        </w:rPr>
      </w:pPr>
      <w:r>
        <w:rPr>
          <w:rFonts w:ascii="Arial" w:hAnsi="Arial" w:cs="Arial"/>
          <w:sz w:val="20"/>
        </w:rPr>
        <w:t>La importancia de la literatura inf</w:t>
      </w:r>
      <w:r w:rsidR="00774D31">
        <w:rPr>
          <w:rFonts w:ascii="Arial" w:hAnsi="Arial" w:cs="Arial"/>
          <w:sz w:val="20"/>
        </w:rPr>
        <w:t xml:space="preserve">antil radica en que desde niños </w:t>
      </w:r>
      <w:r w:rsidRPr="00774D31">
        <w:rPr>
          <w:rFonts w:ascii="Arial" w:hAnsi="Arial" w:cs="Arial"/>
          <w:sz w:val="20"/>
        </w:rPr>
        <w:t>aprendamos</w:t>
      </w:r>
      <w:r>
        <w:rPr>
          <w:rFonts w:ascii="Arial" w:hAnsi="Arial" w:cs="Arial"/>
          <w:sz w:val="20"/>
        </w:rPr>
        <w:t xml:space="preserve"> a leer y así incorporar ese hábito a nosotros, se debe inculcar en los pequeños que lean y no solo por adquirir </w:t>
      </w:r>
      <w:r w:rsidR="00CC2C99">
        <w:rPr>
          <w:rFonts w:ascii="Arial" w:hAnsi="Arial" w:cs="Arial"/>
          <w:sz w:val="20"/>
        </w:rPr>
        <w:t>conocimiento,</w:t>
      </w:r>
      <w:r>
        <w:rPr>
          <w:rFonts w:ascii="Arial" w:hAnsi="Arial" w:cs="Arial"/>
          <w:sz w:val="20"/>
        </w:rPr>
        <w:t xml:space="preserve"> sino que también por entretenimiento, los niños al leer por entretenimiento pueden tomarle el gusto </w:t>
      </w:r>
      <w:r w:rsidR="00774D31">
        <w:rPr>
          <w:rFonts w:ascii="Arial" w:hAnsi="Arial" w:cs="Arial"/>
          <w:sz w:val="20"/>
        </w:rPr>
        <w:t>a la lectura y</w:t>
      </w:r>
      <w:r>
        <w:rPr>
          <w:rFonts w:ascii="Arial" w:hAnsi="Arial" w:cs="Arial"/>
          <w:sz w:val="20"/>
        </w:rPr>
        <w:t xml:space="preserve"> cuando </w:t>
      </w:r>
      <w:r w:rsidR="00CC2C99">
        <w:rPr>
          <w:rFonts w:ascii="Arial" w:hAnsi="Arial" w:cs="Arial"/>
          <w:sz w:val="20"/>
        </w:rPr>
        <w:t>sean, más</w:t>
      </w:r>
      <w:r>
        <w:rPr>
          <w:rFonts w:ascii="Arial" w:hAnsi="Arial" w:cs="Arial"/>
          <w:sz w:val="20"/>
        </w:rPr>
        <w:t xml:space="preserve"> grandes puedan usar eso </w:t>
      </w:r>
      <w:r w:rsidR="00CC2C99">
        <w:rPr>
          <w:rFonts w:ascii="Arial" w:hAnsi="Arial" w:cs="Arial"/>
          <w:sz w:val="20"/>
        </w:rPr>
        <w:t>para aprender. Asegurar un primer acercamiento a la literatura permite a los niños ir explorando el mundo de las letras y palabras, que sin presiones ni reglas por voluntad propia descubra</w:t>
      </w:r>
      <w:r w:rsidR="00493919">
        <w:rPr>
          <w:rFonts w:ascii="Arial" w:hAnsi="Arial" w:cs="Arial"/>
          <w:sz w:val="20"/>
        </w:rPr>
        <w:t>n</w:t>
      </w:r>
      <w:r w:rsidR="00774D31">
        <w:rPr>
          <w:rFonts w:ascii="Arial" w:hAnsi="Arial" w:cs="Arial"/>
          <w:sz w:val="20"/>
        </w:rPr>
        <w:t xml:space="preserve"> el </w:t>
      </w:r>
      <w:r w:rsidR="00CC2C99">
        <w:rPr>
          <w:rFonts w:ascii="Arial" w:hAnsi="Arial" w:cs="Arial"/>
          <w:sz w:val="20"/>
        </w:rPr>
        <w:t>gran mundo que los libros encierran en su interior.</w:t>
      </w:r>
    </w:p>
    <w:p w14:paraId="25DF49C7" w14:textId="77777777" w:rsidR="005748B8" w:rsidRDefault="00CC2C99" w:rsidP="00DE6F66">
      <w:pPr>
        <w:spacing w:line="360" w:lineRule="auto"/>
        <w:jc w:val="both"/>
        <w:rPr>
          <w:rFonts w:ascii="Arial" w:hAnsi="Arial" w:cs="Arial"/>
          <w:sz w:val="20"/>
        </w:rPr>
      </w:pPr>
      <w:r>
        <w:rPr>
          <w:rFonts w:ascii="Arial" w:hAnsi="Arial" w:cs="Arial"/>
          <w:sz w:val="20"/>
        </w:rPr>
        <w:t>Al asegurar un acercamiento placentero nos evitaríamos una serie de situaciones que desembocarían en problemas que enfrentaría el niño a lo largo de su vida no solo estu</w:t>
      </w:r>
      <w:r w:rsidR="00100EAF">
        <w:rPr>
          <w:rFonts w:ascii="Arial" w:hAnsi="Arial" w:cs="Arial"/>
          <w:sz w:val="20"/>
        </w:rPr>
        <w:t>diantil sino personal y social, a los niños que leen mal se les cierran las posibilidades y el aprendizaje se dificulta como consecuencia cuando sean adultos</w:t>
      </w:r>
      <w:r w:rsidR="003A2AF8">
        <w:rPr>
          <w:rFonts w:ascii="Arial" w:hAnsi="Arial" w:cs="Arial"/>
          <w:sz w:val="20"/>
        </w:rPr>
        <w:t xml:space="preserve"> van sufrir.</w:t>
      </w:r>
    </w:p>
    <w:p w14:paraId="021E1ACF" w14:textId="77777777" w:rsidR="00205147" w:rsidRDefault="00205147" w:rsidP="00DE6F66">
      <w:pPr>
        <w:spacing w:line="360" w:lineRule="auto"/>
        <w:jc w:val="both"/>
        <w:rPr>
          <w:rFonts w:ascii="Arial" w:hAnsi="Arial" w:cs="Arial"/>
          <w:sz w:val="20"/>
        </w:rPr>
      </w:pPr>
      <w:r>
        <w:rPr>
          <w:rFonts w:ascii="Arial" w:hAnsi="Arial" w:cs="Arial"/>
          <w:sz w:val="20"/>
        </w:rPr>
        <w:t xml:space="preserve">Desarrollamos esta investigación con la finalidad de que los niños integren en su vida el hábito de la lectura </w:t>
      </w:r>
      <w:r w:rsidR="00B2125F">
        <w:rPr>
          <w:rFonts w:ascii="Arial" w:hAnsi="Arial" w:cs="Arial"/>
          <w:sz w:val="20"/>
        </w:rPr>
        <w:t>h</w:t>
      </w:r>
      <w:r w:rsidR="00B2125F" w:rsidRPr="00B2125F">
        <w:rPr>
          <w:rFonts w:ascii="Arial" w:hAnsi="Arial" w:cs="Arial"/>
          <w:sz w:val="20"/>
        </w:rPr>
        <w:t>oy en día, los niños de nuestra sociedad leen m</w:t>
      </w:r>
      <w:r w:rsidR="00B2125F">
        <w:rPr>
          <w:rFonts w:ascii="Arial" w:hAnsi="Arial" w:cs="Arial"/>
          <w:sz w:val="20"/>
        </w:rPr>
        <w:t xml:space="preserve">enos, los padres no fomentan la </w:t>
      </w:r>
      <w:r w:rsidR="00B2125F" w:rsidRPr="00B2125F">
        <w:rPr>
          <w:rFonts w:ascii="Arial" w:hAnsi="Arial" w:cs="Arial"/>
          <w:sz w:val="20"/>
        </w:rPr>
        <w:t>lectura en sus hijos</w:t>
      </w:r>
      <w:r w:rsidR="00B2125F">
        <w:rPr>
          <w:rFonts w:ascii="Arial" w:hAnsi="Arial" w:cs="Arial"/>
          <w:sz w:val="20"/>
        </w:rPr>
        <w:t xml:space="preserve">. Se espera que los maestros de distintas modalidades integren la lectura en sus planeaciones y en su quehacer diario, invitar a que los padres formen parte de este proceso y hacer aún más enriquecedora esta experiencia para el alumno </w:t>
      </w:r>
      <w:commentRangeEnd w:id="11"/>
      <w:r w:rsidR="007B4A9E">
        <w:rPr>
          <w:rStyle w:val="Refdecomentario"/>
        </w:rPr>
        <w:commentReference w:id="11"/>
      </w:r>
    </w:p>
    <w:p w14:paraId="57F71D90" w14:textId="77777777" w:rsidR="00205147" w:rsidRDefault="00205147" w:rsidP="00DE6F66">
      <w:pPr>
        <w:spacing w:line="360" w:lineRule="auto"/>
        <w:jc w:val="both"/>
        <w:rPr>
          <w:rFonts w:ascii="Arial" w:hAnsi="Arial" w:cs="Arial"/>
          <w:sz w:val="20"/>
        </w:rPr>
      </w:pPr>
    </w:p>
    <w:p w14:paraId="3E35F728" w14:textId="77777777" w:rsidR="00205147" w:rsidRDefault="00205147" w:rsidP="00DE6F66">
      <w:pPr>
        <w:spacing w:line="360" w:lineRule="auto"/>
        <w:jc w:val="both"/>
        <w:rPr>
          <w:rFonts w:ascii="Arial" w:hAnsi="Arial" w:cs="Arial"/>
          <w:sz w:val="20"/>
        </w:rPr>
      </w:pPr>
    </w:p>
    <w:p w14:paraId="37577BD8" w14:textId="77777777" w:rsidR="003A2AF8" w:rsidRDefault="003A2AF8" w:rsidP="00DE6F66">
      <w:pPr>
        <w:spacing w:line="360" w:lineRule="auto"/>
        <w:jc w:val="both"/>
        <w:rPr>
          <w:rFonts w:ascii="Arial" w:hAnsi="Arial" w:cs="Arial"/>
          <w:sz w:val="20"/>
        </w:rPr>
      </w:pPr>
    </w:p>
    <w:p w14:paraId="3236DDCB" w14:textId="77777777" w:rsidR="003A2AF8" w:rsidRDefault="003A2AF8" w:rsidP="00DE6F66">
      <w:pPr>
        <w:spacing w:line="360" w:lineRule="auto"/>
        <w:jc w:val="both"/>
        <w:rPr>
          <w:rFonts w:ascii="Arial" w:hAnsi="Arial" w:cs="Arial"/>
          <w:sz w:val="20"/>
        </w:rPr>
      </w:pPr>
    </w:p>
    <w:p w14:paraId="7DE783CB" w14:textId="77777777" w:rsidR="003A2AF8" w:rsidRDefault="003A2AF8" w:rsidP="00DE6F66">
      <w:pPr>
        <w:spacing w:line="360" w:lineRule="auto"/>
        <w:jc w:val="both"/>
        <w:rPr>
          <w:rFonts w:ascii="Arial" w:hAnsi="Arial" w:cs="Arial"/>
          <w:sz w:val="20"/>
        </w:rPr>
      </w:pPr>
    </w:p>
    <w:p w14:paraId="35B7F4CA" w14:textId="77777777" w:rsidR="003A2AF8" w:rsidRDefault="003A2AF8" w:rsidP="00DE6F66">
      <w:pPr>
        <w:spacing w:line="360" w:lineRule="auto"/>
        <w:jc w:val="both"/>
        <w:rPr>
          <w:rFonts w:ascii="Arial" w:hAnsi="Arial" w:cs="Arial"/>
          <w:sz w:val="20"/>
        </w:rPr>
      </w:pPr>
    </w:p>
    <w:p w14:paraId="6D36AE8A" w14:textId="77777777" w:rsidR="003A2AF8" w:rsidRDefault="003A2AF8" w:rsidP="00DE6F66">
      <w:pPr>
        <w:spacing w:line="360" w:lineRule="auto"/>
        <w:jc w:val="both"/>
        <w:rPr>
          <w:rFonts w:ascii="Arial" w:hAnsi="Arial" w:cs="Arial"/>
          <w:sz w:val="20"/>
        </w:rPr>
      </w:pPr>
    </w:p>
    <w:p w14:paraId="65D2D712" w14:textId="77777777" w:rsidR="0022078F" w:rsidRDefault="0022078F" w:rsidP="00DE6F66">
      <w:pPr>
        <w:spacing w:line="360" w:lineRule="auto"/>
        <w:jc w:val="both"/>
        <w:rPr>
          <w:rFonts w:ascii="Arial" w:hAnsi="Arial" w:cs="Arial"/>
          <w:sz w:val="20"/>
        </w:rPr>
      </w:pPr>
    </w:p>
    <w:p w14:paraId="6491BFF4" w14:textId="77777777" w:rsidR="00205147" w:rsidRPr="00AE2B83" w:rsidRDefault="00205147" w:rsidP="00DE6F66">
      <w:pPr>
        <w:spacing w:line="360" w:lineRule="auto"/>
        <w:jc w:val="both"/>
        <w:rPr>
          <w:rFonts w:ascii="Arial" w:hAnsi="Arial" w:cs="Arial"/>
          <w:sz w:val="20"/>
        </w:rPr>
      </w:pPr>
    </w:p>
    <w:p w14:paraId="467DDB7E" w14:textId="77777777" w:rsidR="00876FCF" w:rsidRDefault="008B1F31" w:rsidP="00821AF0">
      <w:pPr>
        <w:pStyle w:val="Ttulo1"/>
      </w:pPr>
      <w:bookmarkStart w:id="12" w:name="_Toc57910873"/>
      <w:r>
        <w:lastRenderedPageBreak/>
        <w:t>Objetivos e hipótesis</w:t>
      </w:r>
      <w:bookmarkEnd w:id="12"/>
      <w:r>
        <w:t xml:space="preserve"> </w:t>
      </w:r>
    </w:p>
    <w:p w14:paraId="655A412B" w14:textId="77777777" w:rsidR="00E66BF4" w:rsidRDefault="00E66BF4" w:rsidP="00E66BF4">
      <w:pPr>
        <w:jc w:val="both"/>
        <w:rPr>
          <w:rFonts w:ascii="Arial" w:hAnsi="Arial" w:cs="Arial"/>
          <w:sz w:val="20"/>
          <w:szCs w:val="20"/>
        </w:rPr>
      </w:pPr>
    </w:p>
    <w:p w14:paraId="52830B00" w14:textId="77777777" w:rsidR="00F44D92" w:rsidRDefault="00F44D92" w:rsidP="00A025EF">
      <w:pPr>
        <w:spacing w:line="360" w:lineRule="auto"/>
        <w:jc w:val="both"/>
        <w:rPr>
          <w:rFonts w:ascii="Arial" w:hAnsi="Arial" w:cs="Arial"/>
          <w:sz w:val="20"/>
          <w:szCs w:val="20"/>
        </w:rPr>
      </w:pPr>
    </w:p>
    <w:p w14:paraId="0849ECEC" w14:textId="77777777" w:rsidR="00E66BF4" w:rsidRPr="00A025EF" w:rsidRDefault="00395622" w:rsidP="00A025EF">
      <w:pPr>
        <w:spacing w:line="360" w:lineRule="auto"/>
        <w:jc w:val="both"/>
        <w:rPr>
          <w:rFonts w:ascii="Arial" w:hAnsi="Arial" w:cs="Arial"/>
          <w:sz w:val="20"/>
          <w:szCs w:val="20"/>
        </w:rPr>
      </w:pPr>
      <w:r w:rsidRPr="00A025EF">
        <w:rPr>
          <w:rFonts w:ascii="Arial" w:hAnsi="Arial" w:cs="Arial"/>
          <w:sz w:val="20"/>
          <w:szCs w:val="20"/>
        </w:rPr>
        <w:t xml:space="preserve">En base a </w:t>
      </w:r>
      <w:r w:rsidR="00774D31">
        <w:rPr>
          <w:rFonts w:ascii="Arial" w:hAnsi="Arial" w:cs="Arial"/>
          <w:sz w:val="20"/>
          <w:szCs w:val="20"/>
        </w:rPr>
        <w:t>lo que se ha estado mencionado, se proponen</w:t>
      </w:r>
      <w:r w:rsidRPr="00A025EF">
        <w:rPr>
          <w:rFonts w:ascii="Arial" w:hAnsi="Arial" w:cs="Arial"/>
          <w:sz w:val="20"/>
          <w:szCs w:val="20"/>
        </w:rPr>
        <w:t xml:space="preserve"> los o</w:t>
      </w:r>
      <w:r w:rsidR="00F44D92">
        <w:rPr>
          <w:rFonts w:ascii="Arial" w:hAnsi="Arial" w:cs="Arial"/>
          <w:sz w:val="20"/>
          <w:szCs w:val="20"/>
        </w:rPr>
        <w:t xml:space="preserve">bjetivos de esta investigación: </w:t>
      </w:r>
    </w:p>
    <w:p w14:paraId="1712DF1F" w14:textId="77777777" w:rsidR="0022078F" w:rsidRPr="00A025EF" w:rsidRDefault="00E66BF4" w:rsidP="00A025EF">
      <w:pPr>
        <w:spacing w:line="360" w:lineRule="auto"/>
        <w:jc w:val="both"/>
        <w:rPr>
          <w:rFonts w:ascii="Arial" w:hAnsi="Arial" w:cs="Arial"/>
          <w:sz w:val="20"/>
          <w:szCs w:val="20"/>
        </w:rPr>
      </w:pPr>
      <w:r w:rsidRPr="00A025EF">
        <w:rPr>
          <w:rFonts w:ascii="Arial" w:hAnsi="Arial" w:cs="Arial"/>
          <w:sz w:val="20"/>
          <w:szCs w:val="20"/>
        </w:rPr>
        <w:t xml:space="preserve">Objetivo general: </w:t>
      </w:r>
      <w:r w:rsidR="00340553" w:rsidRPr="00A025EF">
        <w:rPr>
          <w:rFonts w:ascii="Arial" w:hAnsi="Arial" w:cs="Arial"/>
          <w:sz w:val="20"/>
          <w:szCs w:val="20"/>
        </w:rPr>
        <w:t xml:space="preserve">Analizar los beneficios de la lectura en estudiantes de preescolar </w:t>
      </w:r>
    </w:p>
    <w:p w14:paraId="4A066361" w14:textId="77777777" w:rsidR="00EC5A6F" w:rsidRPr="00A025EF" w:rsidRDefault="00E66BF4" w:rsidP="00A025EF">
      <w:pPr>
        <w:spacing w:line="360" w:lineRule="auto"/>
        <w:jc w:val="both"/>
        <w:rPr>
          <w:rFonts w:ascii="Arial" w:hAnsi="Arial" w:cs="Arial"/>
          <w:sz w:val="20"/>
          <w:szCs w:val="20"/>
        </w:rPr>
      </w:pPr>
      <w:r w:rsidRPr="00A025EF">
        <w:rPr>
          <w:rFonts w:ascii="Arial" w:hAnsi="Arial" w:cs="Arial"/>
          <w:sz w:val="20"/>
          <w:szCs w:val="20"/>
        </w:rPr>
        <w:t>Objetivo espec</w:t>
      </w:r>
      <w:r w:rsidR="00EC5A6F" w:rsidRPr="00A025EF">
        <w:rPr>
          <w:rFonts w:ascii="Arial" w:hAnsi="Arial" w:cs="Arial"/>
          <w:sz w:val="20"/>
          <w:szCs w:val="20"/>
        </w:rPr>
        <w:t>ífico</w:t>
      </w:r>
      <w:r w:rsidR="00E555E0" w:rsidRPr="00A025EF">
        <w:rPr>
          <w:rFonts w:ascii="Arial" w:hAnsi="Arial" w:cs="Arial"/>
          <w:sz w:val="20"/>
          <w:szCs w:val="20"/>
        </w:rPr>
        <w:t xml:space="preserve">: </w:t>
      </w:r>
    </w:p>
    <w:p w14:paraId="721F6623" w14:textId="77777777" w:rsidR="0033273A" w:rsidRPr="00A025EF" w:rsidRDefault="00EC5A6F" w:rsidP="00A025EF">
      <w:pPr>
        <w:spacing w:line="360" w:lineRule="auto"/>
        <w:jc w:val="both"/>
        <w:rPr>
          <w:rFonts w:ascii="Arial" w:hAnsi="Arial" w:cs="Arial"/>
          <w:sz w:val="20"/>
          <w:szCs w:val="20"/>
        </w:rPr>
      </w:pPr>
      <w:r w:rsidRPr="00A025EF">
        <w:rPr>
          <w:rFonts w:ascii="Arial" w:hAnsi="Arial" w:cs="Arial"/>
          <w:sz w:val="20"/>
          <w:szCs w:val="20"/>
        </w:rPr>
        <w:t>-</w:t>
      </w:r>
      <w:r w:rsidR="00E66BF4" w:rsidRPr="00A025EF">
        <w:rPr>
          <w:rFonts w:ascii="Arial" w:hAnsi="Arial" w:cs="Arial"/>
          <w:sz w:val="20"/>
          <w:szCs w:val="20"/>
        </w:rPr>
        <w:t xml:space="preserve"> </w:t>
      </w:r>
      <w:r w:rsidR="00E555E0" w:rsidRPr="00A025EF">
        <w:rPr>
          <w:rFonts w:ascii="Arial" w:hAnsi="Arial" w:cs="Arial"/>
          <w:sz w:val="20"/>
          <w:szCs w:val="20"/>
        </w:rPr>
        <w:t xml:space="preserve">Motivar el gusto y respeto por los libros ofreciendo la posibilidad de tocarlos, observarlos, repararlos y ordenarlos </w:t>
      </w:r>
    </w:p>
    <w:p w14:paraId="399E4E1E" w14:textId="77777777" w:rsidR="00EC5A6F" w:rsidRPr="00A025EF" w:rsidRDefault="00EC5A6F" w:rsidP="00A025EF">
      <w:pPr>
        <w:spacing w:line="360" w:lineRule="auto"/>
        <w:jc w:val="both"/>
        <w:rPr>
          <w:rFonts w:ascii="Arial" w:hAnsi="Arial" w:cs="Arial"/>
          <w:sz w:val="20"/>
          <w:szCs w:val="20"/>
        </w:rPr>
      </w:pPr>
      <w:r w:rsidRPr="00A025EF">
        <w:rPr>
          <w:rFonts w:ascii="Arial" w:hAnsi="Arial" w:cs="Arial"/>
          <w:sz w:val="20"/>
          <w:szCs w:val="20"/>
        </w:rPr>
        <w:t xml:space="preserve">-Planificar actividades innovadoras en donde involucremos la lectura </w:t>
      </w:r>
    </w:p>
    <w:p w14:paraId="0927A30D" w14:textId="77777777" w:rsidR="00EC5A6F" w:rsidRPr="00A025EF" w:rsidRDefault="00EC5A6F" w:rsidP="00A025EF">
      <w:pPr>
        <w:spacing w:line="360" w:lineRule="auto"/>
        <w:jc w:val="both"/>
        <w:rPr>
          <w:rFonts w:ascii="Arial" w:hAnsi="Arial" w:cs="Arial"/>
          <w:sz w:val="20"/>
          <w:szCs w:val="20"/>
        </w:rPr>
      </w:pPr>
      <w:r w:rsidRPr="00A025EF">
        <w:rPr>
          <w:rFonts w:ascii="Arial" w:hAnsi="Arial" w:cs="Arial"/>
          <w:sz w:val="20"/>
          <w:szCs w:val="20"/>
        </w:rPr>
        <w:t>-</w:t>
      </w:r>
      <w:r w:rsidR="00D2469B" w:rsidRPr="00A025EF">
        <w:rPr>
          <w:rFonts w:ascii="Arial" w:hAnsi="Arial" w:cs="Arial"/>
          <w:sz w:val="20"/>
          <w:szCs w:val="20"/>
        </w:rPr>
        <w:t>Conocer</w:t>
      </w:r>
      <w:r w:rsidR="00D84BE6" w:rsidRPr="00A025EF">
        <w:rPr>
          <w:rFonts w:ascii="Arial" w:hAnsi="Arial" w:cs="Arial"/>
          <w:sz w:val="20"/>
          <w:szCs w:val="20"/>
        </w:rPr>
        <w:t xml:space="preserve"> como docentes</w:t>
      </w:r>
      <w:r w:rsidR="00D2469B" w:rsidRPr="00A025EF">
        <w:rPr>
          <w:rFonts w:ascii="Arial" w:hAnsi="Arial" w:cs="Arial"/>
          <w:sz w:val="20"/>
          <w:szCs w:val="20"/>
        </w:rPr>
        <w:t xml:space="preserve"> temas interesantes para </w:t>
      </w:r>
      <w:r w:rsidR="00D84BE6" w:rsidRPr="00A025EF">
        <w:rPr>
          <w:rFonts w:ascii="Arial" w:hAnsi="Arial" w:cs="Arial"/>
          <w:sz w:val="20"/>
          <w:szCs w:val="20"/>
        </w:rPr>
        <w:t>los niños preescolares</w:t>
      </w:r>
      <w:r w:rsidR="00D2469B" w:rsidRPr="00A025EF">
        <w:rPr>
          <w:rFonts w:ascii="Arial" w:hAnsi="Arial" w:cs="Arial"/>
          <w:sz w:val="20"/>
          <w:szCs w:val="20"/>
        </w:rPr>
        <w:t xml:space="preserve"> </w:t>
      </w:r>
    </w:p>
    <w:p w14:paraId="50A6EE82" w14:textId="77777777" w:rsidR="00D84BE6" w:rsidRPr="00A025EF" w:rsidRDefault="00D84BE6" w:rsidP="00A025EF">
      <w:pPr>
        <w:spacing w:line="360" w:lineRule="auto"/>
        <w:jc w:val="both"/>
        <w:rPr>
          <w:rFonts w:ascii="Arial" w:hAnsi="Arial" w:cs="Arial"/>
          <w:sz w:val="20"/>
          <w:szCs w:val="20"/>
        </w:rPr>
      </w:pPr>
      <w:r w:rsidRPr="00A025EF">
        <w:rPr>
          <w:rFonts w:ascii="Arial" w:hAnsi="Arial" w:cs="Arial"/>
          <w:sz w:val="20"/>
          <w:szCs w:val="20"/>
        </w:rPr>
        <w:t xml:space="preserve">-Fomentar la participación e implicación de las familias en las actividades de expresión y comunicación. </w:t>
      </w:r>
    </w:p>
    <w:p w14:paraId="2F18C154" w14:textId="77777777" w:rsidR="00E66BF4" w:rsidRPr="00A025EF" w:rsidRDefault="00874098" w:rsidP="00A025EF">
      <w:pPr>
        <w:spacing w:line="360" w:lineRule="auto"/>
        <w:jc w:val="both"/>
        <w:rPr>
          <w:rFonts w:ascii="Arial" w:hAnsi="Arial" w:cs="Arial"/>
          <w:sz w:val="20"/>
          <w:szCs w:val="20"/>
        </w:rPr>
      </w:pPr>
      <w:r w:rsidRPr="00A025EF">
        <w:rPr>
          <w:rFonts w:ascii="Arial" w:hAnsi="Arial" w:cs="Arial"/>
          <w:sz w:val="20"/>
          <w:szCs w:val="20"/>
        </w:rPr>
        <w:t>Despertar en los niños la afición por la lectura es un ideal perseguido incansablemente por todo aquel que conoce y disfruta el p</w:t>
      </w:r>
      <w:r w:rsidR="002C1245" w:rsidRPr="00A025EF">
        <w:rPr>
          <w:rFonts w:ascii="Arial" w:hAnsi="Arial" w:cs="Arial"/>
          <w:sz w:val="20"/>
          <w:szCs w:val="20"/>
        </w:rPr>
        <w:t xml:space="preserve">lacer que proporciona; </w:t>
      </w:r>
      <w:r w:rsidRPr="00A025EF">
        <w:rPr>
          <w:rFonts w:ascii="Arial" w:hAnsi="Arial" w:cs="Arial"/>
          <w:sz w:val="20"/>
          <w:szCs w:val="20"/>
        </w:rPr>
        <w:t>es por esto que p</w:t>
      </w:r>
      <w:r w:rsidR="00251D9E" w:rsidRPr="00A025EF">
        <w:rPr>
          <w:rFonts w:ascii="Arial" w:hAnsi="Arial" w:cs="Arial"/>
          <w:sz w:val="20"/>
          <w:szCs w:val="20"/>
        </w:rPr>
        <w:t xml:space="preserve">ara el problema planteado se generó la hipótesis </w:t>
      </w:r>
      <w:r w:rsidR="00833A37" w:rsidRPr="00A025EF">
        <w:rPr>
          <w:rFonts w:ascii="Arial" w:hAnsi="Arial" w:cs="Arial"/>
          <w:sz w:val="20"/>
          <w:szCs w:val="20"/>
        </w:rPr>
        <w:t>de que si nosotras como educadoras motivamos y exponemos los beneficios de la lectura, los niños se vuelven m</w:t>
      </w:r>
      <w:r w:rsidR="001B2AA1" w:rsidRPr="00A025EF">
        <w:rPr>
          <w:rFonts w:ascii="Arial" w:hAnsi="Arial" w:cs="Arial"/>
          <w:sz w:val="20"/>
          <w:szCs w:val="20"/>
        </w:rPr>
        <w:t>ás curiosos, más</w:t>
      </w:r>
      <w:r w:rsidR="00833A37" w:rsidRPr="00A025EF">
        <w:rPr>
          <w:rFonts w:ascii="Arial" w:hAnsi="Arial" w:cs="Arial"/>
          <w:sz w:val="20"/>
          <w:szCs w:val="20"/>
        </w:rPr>
        <w:t xml:space="preserve"> intel</w:t>
      </w:r>
      <w:r w:rsidR="001B2AA1" w:rsidRPr="00A025EF">
        <w:rPr>
          <w:rFonts w:ascii="Arial" w:hAnsi="Arial" w:cs="Arial"/>
          <w:sz w:val="20"/>
          <w:szCs w:val="20"/>
        </w:rPr>
        <w:t xml:space="preserve">igentes </w:t>
      </w:r>
      <w:r w:rsidR="00FC61C0" w:rsidRPr="00A025EF">
        <w:rPr>
          <w:rFonts w:ascii="Arial" w:hAnsi="Arial" w:cs="Arial"/>
          <w:sz w:val="20"/>
          <w:szCs w:val="20"/>
        </w:rPr>
        <w:t xml:space="preserve">y menos intolerantes a la escuela y a los libros. </w:t>
      </w:r>
    </w:p>
    <w:p w14:paraId="63BD6DA8" w14:textId="77777777" w:rsidR="00876FCF" w:rsidRDefault="00B518B3" w:rsidP="00A025EF">
      <w:pPr>
        <w:spacing w:line="360" w:lineRule="auto"/>
        <w:jc w:val="both"/>
        <w:rPr>
          <w:rFonts w:ascii="Arial" w:hAnsi="Arial" w:cs="Arial"/>
          <w:sz w:val="20"/>
          <w:szCs w:val="20"/>
        </w:rPr>
      </w:pPr>
      <w:r w:rsidRPr="00A025EF">
        <w:rPr>
          <w:rFonts w:ascii="Arial" w:hAnsi="Arial" w:cs="Arial"/>
          <w:sz w:val="20"/>
          <w:szCs w:val="20"/>
        </w:rPr>
        <w:t>La presencia de la literatura en la educación preescolar debe verse como una actividad de m</w:t>
      </w:r>
      <w:r w:rsidR="00201AE1" w:rsidRPr="00A025EF">
        <w:rPr>
          <w:rFonts w:ascii="Arial" w:hAnsi="Arial" w:cs="Arial"/>
          <w:sz w:val="20"/>
          <w:szCs w:val="20"/>
        </w:rPr>
        <w:t>últiples facetas. Y es una puerta a la fantas</w:t>
      </w:r>
      <w:r w:rsidR="003B7904" w:rsidRPr="00A025EF">
        <w:rPr>
          <w:rFonts w:ascii="Arial" w:hAnsi="Arial" w:cs="Arial"/>
          <w:sz w:val="20"/>
          <w:szCs w:val="20"/>
        </w:rPr>
        <w:t>ía</w:t>
      </w:r>
      <w:r w:rsidR="00A72F34" w:rsidRPr="00A025EF">
        <w:rPr>
          <w:rFonts w:ascii="Arial" w:hAnsi="Arial" w:cs="Arial"/>
          <w:sz w:val="20"/>
          <w:szCs w:val="20"/>
        </w:rPr>
        <w:t xml:space="preserve"> que favorece el conocimiento del mundo natural y social. </w:t>
      </w:r>
    </w:p>
    <w:p w14:paraId="7524C46F" w14:textId="77777777" w:rsidR="00483F84" w:rsidRDefault="00483F84" w:rsidP="00A025EF">
      <w:pPr>
        <w:spacing w:line="360" w:lineRule="auto"/>
        <w:jc w:val="both"/>
        <w:rPr>
          <w:rFonts w:ascii="Arial" w:hAnsi="Arial" w:cs="Arial"/>
          <w:sz w:val="20"/>
          <w:szCs w:val="20"/>
        </w:rPr>
      </w:pPr>
    </w:p>
    <w:p w14:paraId="1E90C093" w14:textId="77777777" w:rsidR="00483F84" w:rsidRDefault="00483F84" w:rsidP="00A025EF">
      <w:pPr>
        <w:spacing w:line="360" w:lineRule="auto"/>
        <w:jc w:val="both"/>
        <w:rPr>
          <w:rFonts w:ascii="Arial" w:hAnsi="Arial" w:cs="Arial"/>
          <w:sz w:val="20"/>
          <w:szCs w:val="20"/>
        </w:rPr>
      </w:pPr>
    </w:p>
    <w:p w14:paraId="323890C2" w14:textId="77777777" w:rsidR="00483F84" w:rsidRDefault="00483F84" w:rsidP="00A025EF">
      <w:pPr>
        <w:spacing w:line="360" w:lineRule="auto"/>
        <w:jc w:val="both"/>
        <w:rPr>
          <w:rFonts w:ascii="Arial" w:hAnsi="Arial" w:cs="Arial"/>
          <w:sz w:val="20"/>
          <w:szCs w:val="20"/>
        </w:rPr>
      </w:pPr>
    </w:p>
    <w:p w14:paraId="3F1635A6" w14:textId="77777777" w:rsidR="00483F84" w:rsidRDefault="00483F84" w:rsidP="00A025EF">
      <w:pPr>
        <w:spacing w:line="360" w:lineRule="auto"/>
        <w:jc w:val="both"/>
        <w:rPr>
          <w:rFonts w:ascii="Arial" w:hAnsi="Arial" w:cs="Arial"/>
          <w:sz w:val="20"/>
          <w:szCs w:val="20"/>
        </w:rPr>
      </w:pPr>
    </w:p>
    <w:p w14:paraId="5214EC9B" w14:textId="77777777" w:rsidR="00483F84" w:rsidRDefault="00483F84" w:rsidP="00A025EF">
      <w:pPr>
        <w:spacing w:line="360" w:lineRule="auto"/>
        <w:jc w:val="both"/>
        <w:rPr>
          <w:rFonts w:ascii="Arial" w:hAnsi="Arial" w:cs="Arial"/>
          <w:sz w:val="20"/>
          <w:szCs w:val="20"/>
        </w:rPr>
      </w:pPr>
    </w:p>
    <w:p w14:paraId="07C5E535" w14:textId="77777777" w:rsidR="00483F84" w:rsidRDefault="00483F84" w:rsidP="00A025EF">
      <w:pPr>
        <w:spacing w:line="360" w:lineRule="auto"/>
        <w:jc w:val="both"/>
        <w:rPr>
          <w:rFonts w:ascii="Arial" w:hAnsi="Arial" w:cs="Arial"/>
          <w:sz w:val="20"/>
          <w:szCs w:val="20"/>
        </w:rPr>
      </w:pPr>
    </w:p>
    <w:p w14:paraId="4DF6CF23" w14:textId="77777777" w:rsidR="00483F84" w:rsidRDefault="00483F84" w:rsidP="00A025EF">
      <w:pPr>
        <w:spacing w:line="360" w:lineRule="auto"/>
        <w:jc w:val="both"/>
        <w:rPr>
          <w:rFonts w:ascii="Arial" w:hAnsi="Arial" w:cs="Arial"/>
          <w:sz w:val="20"/>
          <w:szCs w:val="20"/>
        </w:rPr>
      </w:pPr>
    </w:p>
    <w:p w14:paraId="107543FD" w14:textId="77777777" w:rsidR="00483F84" w:rsidRDefault="00483F84" w:rsidP="00A025EF">
      <w:pPr>
        <w:spacing w:line="360" w:lineRule="auto"/>
        <w:jc w:val="both"/>
        <w:rPr>
          <w:rFonts w:ascii="Arial" w:hAnsi="Arial" w:cs="Arial"/>
          <w:sz w:val="20"/>
          <w:szCs w:val="20"/>
        </w:rPr>
      </w:pPr>
    </w:p>
    <w:p w14:paraId="7DBE0551" w14:textId="77777777" w:rsidR="00483F84" w:rsidRDefault="00483F84" w:rsidP="00A025EF">
      <w:pPr>
        <w:spacing w:line="360" w:lineRule="auto"/>
        <w:jc w:val="both"/>
        <w:rPr>
          <w:rFonts w:ascii="Arial" w:hAnsi="Arial" w:cs="Arial"/>
          <w:sz w:val="20"/>
          <w:szCs w:val="20"/>
        </w:rPr>
      </w:pPr>
    </w:p>
    <w:p w14:paraId="7DDEEE68" w14:textId="77777777" w:rsidR="00483F84" w:rsidRDefault="00483F84" w:rsidP="00A025EF">
      <w:pPr>
        <w:spacing w:line="360" w:lineRule="auto"/>
        <w:jc w:val="both"/>
        <w:rPr>
          <w:rFonts w:ascii="Arial" w:hAnsi="Arial" w:cs="Arial"/>
          <w:sz w:val="20"/>
          <w:szCs w:val="20"/>
        </w:rPr>
      </w:pPr>
    </w:p>
    <w:p w14:paraId="6C6D00E4" w14:textId="77777777" w:rsidR="00483F84" w:rsidRPr="00A025EF" w:rsidRDefault="00483F84" w:rsidP="00483F84">
      <w:pPr>
        <w:spacing w:line="360" w:lineRule="auto"/>
        <w:jc w:val="center"/>
        <w:rPr>
          <w:rFonts w:ascii="Arial" w:hAnsi="Arial" w:cs="Arial"/>
          <w:sz w:val="20"/>
          <w:szCs w:val="20"/>
        </w:rPr>
      </w:pPr>
      <w:commentRangeStart w:id="13"/>
      <w:r>
        <w:rPr>
          <w:rFonts w:ascii="Arial" w:hAnsi="Arial" w:cs="Arial"/>
          <w:sz w:val="20"/>
          <w:szCs w:val="20"/>
        </w:rPr>
        <w:lastRenderedPageBreak/>
        <w:t>Preguntas</w:t>
      </w:r>
      <w:commentRangeEnd w:id="13"/>
      <w:r w:rsidR="00FC0E13">
        <w:rPr>
          <w:rStyle w:val="Refdecomentario"/>
        </w:rPr>
        <w:commentReference w:id="13"/>
      </w:r>
    </w:p>
    <w:p w14:paraId="2CC8276F" w14:textId="77777777" w:rsidR="007F1A07" w:rsidRDefault="0040101D" w:rsidP="00876FCF">
      <w:pPr>
        <w:pStyle w:val="Prrafodelista"/>
        <w:numPr>
          <w:ilvl w:val="0"/>
          <w:numId w:val="2"/>
        </w:numPr>
      </w:pPr>
      <w:r w:rsidRPr="0040101D">
        <w:t>¿Por qué es importante impleme</w:t>
      </w:r>
      <w:r>
        <w:t>ntar la lectura en preescolar?</w:t>
      </w:r>
    </w:p>
    <w:p w14:paraId="159DA9DD" w14:textId="77777777" w:rsidR="007F1A07" w:rsidRDefault="0040101D" w:rsidP="00876FCF">
      <w:pPr>
        <w:pStyle w:val="Prrafodelista"/>
        <w:numPr>
          <w:ilvl w:val="0"/>
          <w:numId w:val="2"/>
        </w:numPr>
      </w:pPr>
      <w:r>
        <w:t>¿C</w:t>
      </w:r>
      <w:r w:rsidRPr="0040101D">
        <w:t>uáles</w:t>
      </w:r>
      <w:r w:rsidR="007F1A07">
        <w:t xml:space="preserve"> son los beneficios de</w:t>
      </w:r>
      <w:r w:rsidRPr="0040101D">
        <w:t xml:space="preserve"> la lectura en preescolar?</w:t>
      </w:r>
    </w:p>
    <w:p w14:paraId="5C8A4346" w14:textId="77777777" w:rsidR="007F1A07" w:rsidRDefault="007F1A07" w:rsidP="00876FCF">
      <w:pPr>
        <w:pStyle w:val="Prrafodelista"/>
        <w:numPr>
          <w:ilvl w:val="0"/>
          <w:numId w:val="2"/>
        </w:numPr>
      </w:pPr>
      <w:r w:rsidRPr="007F1A07">
        <w:t>¿Cómo se debe motivar al niño para que lea con gusto?</w:t>
      </w:r>
    </w:p>
    <w:p w14:paraId="3F43B2EA" w14:textId="77777777" w:rsidR="007F1A07" w:rsidRDefault="007F1A07" w:rsidP="00876FCF">
      <w:pPr>
        <w:pStyle w:val="Prrafodelista"/>
        <w:numPr>
          <w:ilvl w:val="0"/>
          <w:numId w:val="2"/>
        </w:numPr>
      </w:pPr>
      <w:r w:rsidRPr="007F1A07">
        <w:t>¿Qué estrategias deben utilizar las docentes para crear el hábito de la lectura?</w:t>
      </w:r>
    </w:p>
    <w:p w14:paraId="233396B9" w14:textId="77777777" w:rsidR="00876FCF" w:rsidRDefault="00876FCF" w:rsidP="00876FCF"/>
    <w:p w14:paraId="0D29F746" w14:textId="77777777" w:rsidR="00876FCF" w:rsidRDefault="00876FCF" w:rsidP="00876FCF"/>
    <w:p w14:paraId="1DFFF786" w14:textId="77777777" w:rsidR="00876FCF" w:rsidRDefault="00876FCF" w:rsidP="00876FCF"/>
    <w:p w14:paraId="7FC780E7" w14:textId="77777777" w:rsidR="00876FCF" w:rsidRDefault="00876FCF" w:rsidP="00876FCF"/>
    <w:p w14:paraId="23A92B16" w14:textId="77777777" w:rsidR="00876FCF" w:rsidRDefault="00876FCF" w:rsidP="00876FCF"/>
    <w:p w14:paraId="2BE6A690" w14:textId="77777777" w:rsidR="00876FCF" w:rsidRDefault="00876FCF" w:rsidP="00876FCF"/>
    <w:p w14:paraId="4A90A54C" w14:textId="77777777" w:rsidR="00876FCF" w:rsidRDefault="00876FCF" w:rsidP="00876FCF"/>
    <w:p w14:paraId="2A223D49" w14:textId="77777777" w:rsidR="00876FCF" w:rsidRDefault="00876FCF" w:rsidP="00876FCF"/>
    <w:p w14:paraId="7E95E9D7" w14:textId="77777777" w:rsidR="00483F84" w:rsidRDefault="00483F84" w:rsidP="00876FCF"/>
    <w:p w14:paraId="5838D284" w14:textId="77777777" w:rsidR="00483F84" w:rsidRDefault="00483F84" w:rsidP="00876FCF"/>
    <w:p w14:paraId="16F10412" w14:textId="77777777" w:rsidR="00483F84" w:rsidRDefault="00483F84" w:rsidP="00876FCF"/>
    <w:p w14:paraId="3735F284" w14:textId="77777777" w:rsidR="00483F84" w:rsidRDefault="00483F84" w:rsidP="00876FCF"/>
    <w:p w14:paraId="2BA592D6" w14:textId="77777777" w:rsidR="00483F84" w:rsidRDefault="00483F84" w:rsidP="00876FCF"/>
    <w:p w14:paraId="09FEF044" w14:textId="77777777" w:rsidR="00483F84" w:rsidRDefault="00483F84" w:rsidP="00876FCF"/>
    <w:p w14:paraId="14540FFC" w14:textId="77777777" w:rsidR="00483F84" w:rsidRDefault="00483F84" w:rsidP="00876FCF"/>
    <w:p w14:paraId="77F6019F" w14:textId="77777777" w:rsidR="00483F84" w:rsidRDefault="00483F84" w:rsidP="00876FCF"/>
    <w:p w14:paraId="33A9311D" w14:textId="77777777" w:rsidR="00483F84" w:rsidRDefault="00483F84" w:rsidP="00876FCF"/>
    <w:p w14:paraId="7CCE0537" w14:textId="77777777" w:rsidR="00483F84" w:rsidRDefault="00483F84" w:rsidP="00876FCF"/>
    <w:p w14:paraId="06AB0D77" w14:textId="77777777" w:rsidR="00483F84" w:rsidRDefault="00483F84" w:rsidP="00876FCF"/>
    <w:p w14:paraId="6B3032B8" w14:textId="77777777" w:rsidR="00483F84" w:rsidRDefault="00483F84" w:rsidP="00876FCF"/>
    <w:p w14:paraId="3316A84B" w14:textId="77777777" w:rsidR="00483F84" w:rsidRDefault="00483F84" w:rsidP="00876FCF"/>
    <w:p w14:paraId="07430B02" w14:textId="77777777" w:rsidR="00483F84" w:rsidRDefault="00483F84" w:rsidP="00876FCF"/>
    <w:p w14:paraId="320A0353" w14:textId="77777777" w:rsidR="00483F84" w:rsidRDefault="00483F84" w:rsidP="00876FCF"/>
    <w:p w14:paraId="452E5873" w14:textId="77777777" w:rsidR="00483F84" w:rsidRDefault="00483F84" w:rsidP="00876FCF"/>
    <w:p w14:paraId="1E0410B1" w14:textId="77777777" w:rsidR="00483F84" w:rsidRDefault="00483F84" w:rsidP="00876FCF"/>
    <w:p w14:paraId="1D0112C5" w14:textId="77777777" w:rsidR="00483F84" w:rsidRDefault="00483F84" w:rsidP="00876FCF"/>
    <w:p w14:paraId="4D39D972" w14:textId="77777777" w:rsidR="00483F84" w:rsidRDefault="00483F84" w:rsidP="00876FCF">
      <w:commentRangeStart w:id="14"/>
      <w:r>
        <w:t>Cronograma</w:t>
      </w:r>
      <w:commentRangeEnd w:id="14"/>
      <w:r w:rsidR="003F0E0C">
        <w:rPr>
          <w:rStyle w:val="Refdecomentario"/>
        </w:rPr>
        <w:commentReference w:id="14"/>
      </w:r>
      <w:r>
        <w:t xml:space="preserve"> </w:t>
      </w:r>
    </w:p>
    <w:tbl>
      <w:tblPr>
        <w:tblStyle w:val="Tablaconcuadrcula"/>
        <w:tblW w:w="11624" w:type="dxa"/>
        <w:tblInd w:w="-1281" w:type="dxa"/>
        <w:tblLayout w:type="fixed"/>
        <w:tblLook w:val="04A0" w:firstRow="1" w:lastRow="0" w:firstColumn="1" w:lastColumn="0" w:noHBand="0" w:noVBand="1"/>
      </w:tblPr>
      <w:tblGrid>
        <w:gridCol w:w="2812"/>
        <w:gridCol w:w="429"/>
        <w:gridCol w:w="729"/>
        <w:gridCol w:w="516"/>
        <w:gridCol w:w="476"/>
        <w:gridCol w:w="709"/>
        <w:gridCol w:w="708"/>
        <w:gridCol w:w="567"/>
        <w:gridCol w:w="567"/>
        <w:gridCol w:w="567"/>
        <w:gridCol w:w="426"/>
        <w:gridCol w:w="534"/>
        <w:gridCol w:w="33"/>
        <w:gridCol w:w="375"/>
        <w:gridCol w:w="50"/>
        <w:gridCol w:w="425"/>
        <w:gridCol w:w="567"/>
        <w:gridCol w:w="567"/>
        <w:gridCol w:w="567"/>
      </w:tblGrid>
      <w:tr w:rsidR="00483F84" w14:paraId="248793D3" w14:textId="77777777" w:rsidTr="0017192E">
        <w:trPr>
          <w:trHeight w:val="777"/>
        </w:trPr>
        <w:tc>
          <w:tcPr>
            <w:tcW w:w="2812" w:type="dxa"/>
            <w:vMerge w:val="restart"/>
            <w:tcBorders>
              <w:tr2bl w:val="single" w:sz="4" w:space="0" w:color="auto"/>
            </w:tcBorders>
          </w:tcPr>
          <w:p w14:paraId="3F57C800" w14:textId="77777777" w:rsidR="00483F84" w:rsidRDefault="00483F84" w:rsidP="0017192E">
            <w:r>
              <w:t>Fecha</w:t>
            </w:r>
          </w:p>
          <w:p w14:paraId="25A07CD2" w14:textId="77777777" w:rsidR="00483F84" w:rsidRPr="00C601B1" w:rsidRDefault="00483F84" w:rsidP="0017192E"/>
          <w:p w14:paraId="18E14F72" w14:textId="77777777" w:rsidR="00483F84" w:rsidRDefault="00483F84" w:rsidP="0017192E"/>
          <w:p w14:paraId="16B18303" w14:textId="77777777" w:rsidR="00483F84" w:rsidRDefault="00483F84" w:rsidP="0017192E"/>
          <w:p w14:paraId="32FBBF37" w14:textId="77777777" w:rsidR="00483F84" w:rsidRDefault="00483F84" w:rsidP="0017192E">
            <w:pPr>
              <w:jc w:val="center"/>
            </w:pPr>
            <w:r>
              <w:t xml:space="preserve">                 </w:t>
            </w:r>
          </w:p>
          <w:p w14:paraId="7EE37280" w14:textId="77777777" w:rsidR="00483F84" w:rsidRDefault="00483F84" w:rsidP="0017192E"/>
          <w:p w14:paraId="76AC8A50" w14:textId="77777777" w:rsidR="00483F84" w:rsidRDefault="00483F84" w:rsidP="0017192E">
            <w:pPr>
              <w:jc w:val="right"/>
            </w:pPr>
            <w:r>
              <w:t xml:space="preserve">Actividades </w:t>
            </w:r>
          </w:p>
          <w:p w14:paraId="54431BF8" w14:textId="77777777" w:rsidR="00483F84" w:rsidRPr="00C601B1" w:rsidRDefault="00483F84" w:rsidP="0017192E">
            <w:pPr>
              <w:jc w:val="right"/>
            </w:pPr>
            <w:r>
              <w:t>a realizar</w:t>
            </w:r>
          </w:p>
        </w:tc>
        <w:tc>
          <w:tcPr>
            <w:tcW w:w="2150" w:type="dxa"/>
            <w:gridSpan w:val="4"/>
          </w:tcPr>
          <w:p w14:paraId="2D94CB24" w14:textId="77777777" w:rsidR="00483F84" w:rsidRDefault="00483F84" w:rsidP="0017192E"/>
          <w:p w14:paraId="4041F9F2" w14:textId="77777777" w:rsidR="00483F84" w:rsidRDefault="00483F84" w:rsidP="009E6FF4">
            <w:pPr>
              <w:jc w:val="center"/>
            </w:pPr>
            <w:r>
              <w:t>Noviembre</w:t>
            </w:r>
          </w:p>
          <w:p w14:paraId="3E1E98E6" w14:textId="77777777" w:rsidR="00483F84" w:rsidRDefault="00483F84" w:rsidP="0017192E"/>
        </w:tc>
        <w:tc>
          <w:tcPr>
            <w:tcW w:w="2551" w:type="dxa"/>
            <w:gridSpan w:val="4"/>
          </w:tcPr>
          <w:p w14:paraId="36DC7D2E" w14:textId="77777777" w:rsidR="00483F84" w:rsidRDefault="00483F84" w:rsidP="0017192E"/>
          <w:p w14:paraId="43BB2E72" w14:textId="77777777" w:rsidR="00483F84" w:rsidRDefault="00483F84" w:rsidP="009E6FF4">
            <w:pPr>
              <w:jc w:val="center"/>
            </w:pPr>
            <w:r>
              <w:t>Diciembre</w:t>
            </w:r>
          </w:p>
        </w:tc>
        <w:tc>
          <w:tcPr>
            <w:tcW w:w="1935" w:type="dxa"/>
            <w:gridSpan w:val="5"/>
          </w:tcPr>
          <w:p w14:paraId="7EF191FE" w14:textId="77777777" w:rsidR="00483F84" w:rsidRDefault="00483F84" w:rsidP="0017192E"/>
          <w:p w14:paraId="147AC186" w14:textId="77777777" w:rsidR="00483F84" w:rsidRDefault="00483F84" w:rsidP="009E6FF4">
            <w:pPr>
              <w:jc w:val="center"/>
            </w:pPr>
            <w:r>
              <w:t>Enero</w:t>
            </w:r>
          </w:p>
        </w:tc>
        <w:tc>
          <w:tcPr>
            <w:tcW w:w="2176" w:type="dxa"/>
            <w:gridSpan w:val="5"/>
          </w:tcPr>
          <w:p w14:paraId="445EFC15" w14:textId="77777777" w:rsidR="00483F84" w:rsidRDefault="00483F84" w:rsidP="0017192E"/>
          <w:p w14:paraId="0AF999A2" w14:textId="77777777" w:rsidR="00483F84" w:rsidRDefault="00483F84" w:rsidP="009E6FF4">
            <w:pPr>
              <w:jc w:val="center"/>
            </w:pPr>
            <w:r>
              <w:t>Febrero</w:t>
            </w:r>
          </w:p>
        </w:tc>
      </w:tr>
      <w:tr w:rsidR="00483F84" w14:paraId="667AB88F" w14:textId="77777777" w:rsidTr="0017192E">
        <w:trPr>
          <w:trHeight w:val="1159"/>
        </w:trPr>
        <w:tc>
          <w:tcPr>
            <w:tcW w:w="2812" w:type="dxa"/>
            <w:vMerge/>
            <w:tcBorders>
              <w:tr2bl w:val="single" w:sz="4" w:space="0" w:color="auto"/>
            </w:tcBorders>
          </w:tcPr>
          <w:p w14:paraId="003ED36F" w14:textId="77777777" w:rsidR="00483F84" w:rsidRDefault="00483F84" w:rsidP="0017192E"/>
        </w:tc>
        <w:tc>
          <w:tcPr>
            <w:tcW w:w="429" w:type="dxa"/>
          </w:tcPr>
          <w:p w14:paraId="0541EB45" w14:textId="77777777" w:rsidR="00483F84" w:rsidRDefault="00483F84" w:rsidP="0017192E">
            <w:pPr>
              <w:jc w:val="center"/>
            </w:pPr>
          </w:p>
          <w:p w14:paraId="4CEB7468" w14:textId="77777777" w:rsidR="00483F84" w:rsidRDefault="00483F84" w:rsidP="0017192E">
            <w:pPr>
              <w:jc w:val="center"/>
            </w:pPr>
            <w:r>
              <w:t>S1</w:t>
            </w:r>
          </w:p>
        </w:tc>
        <w:tc>
          <w:tcPr>
            <w:tcW w:w="729" w:type="dxa"/>
          </w:tcPr>
          <w:p w14:paraId="7FDDA6C9" w14:textId="77777777" w:rsidR="00483F84" w:rsidRDefault="00483F84" w:rsidP="0017192E">
            <w:pPr>
              <w:jc w:val="center"/>
            </w:pPr>
          </w:p>
          <w:p w14:paraId="75546161" w14:textId="77777777" w:rsidR="00483F84" w:rsidRDefault="00483F84" w:rsidP="0017192E">
            <w:pPr>
              <w:jc w:val="center"/>
            </w:pPr>
            <w:r>
              <w:t>S2</w:t>
            </w:r>
          </w:p>
          <w:p w14:paraId="4128C9E3" w14:textId="77777777" w:rsidR="00483F84" w:rsidRDefault="00483F84" w:rsidP="0017192E">
            <w:pPr>
              <w:jc w:val="center"/>
            </w:pPr>
          </w:p>
        </w:tc>
        <w:tc>
          <w:tcPr>
            <w:tcW w:w="516" w:type="dxa"/>
          </w:tcPr>
          <w:p w14:paraId="54D5E8D9" w14:textId="77777777" w:rsidR="00483F84" w:rsidRDefault="00483F84" w:rsidP="0017192E">
            <w:pPr>
              <w:jc w:val="center"/>
            </w:pPr>
          </w:p>
          <w:p w14:paraId="2D52AF70" w14:textId="77777777" w:rsidR="00483F84" w:rsidRDefault="00483F84" w:rsidP="0017192E">
            <w:pPr>
              <w:jc w:val="center"/>
            </w:pPr>
            <w:r>
              <w:t>S3</w:t>
            </w:r>
          </w:p>
          <w:p w14:paraId="58213706" w14:textId="77777777" w:rsidR="00483F84" w:rsidRDefault="00483F84" w:rsidP="0017192E">
            <w:pPr>
              <w:jc w:val="center"/>
            </w:pPr>
          </w:p>
        </w:tc>
        <w:tc>
          <w:tcPr>
            <w:tcW w:w="476" w:type="dxa"/>
          </w:tcPr>
          <w:p w14:paraId="0D48CB22" w14:textId="77777777" w:rsidR="00483F84" w:rsidRDefault="00483F84" w:rsidP="0017192E">
            <w:pPr>
              <w:jc w:val="center"/>
            </w:pPr>
          </w:p>
          <w:p w14:paraId="3CA584AF" w14:textId="77777777" w:rsidR="00483F84" w:rsidRDefault="00483F84" w:rsidP="0017192E">
            <w:pPr>
              <w:jc w:val="center"/>
            </w:pPr>
            <w:r>
              <w:t>S4</w:t>
            </w:r>
          </w:p>
          <w:p w14:paraId="34E0034B" w14:textId="77777777" w:rsidR="00483F84" w:rsidRDefault="00483F84" w:rsidP="0017192E">
            <w:pPr>
              <w:jc w:val="center"/>
            </w:pPr>
          </w:p>
        </w:tc>
        <w:tc>
          <w:tcPr>
            <w:tcW w:w="709" w:type="dxa"/>
          </w:tcPr>
          <w:p w14:paraId="10EB264C" w14:textId="77777777" w:rsidR="00483F84" w:rsidRDefault="00483F84" w:rsidP="0017192E">
            <w:pPr>
              <w:jc w:val="center"/>
            </w:pPr>
          </w:p>
          <w:p w14:paraId="2828E11E" w14:textId="77777777" w:rsidR="00483F84" w:rsidRDefault="00483F84" w:rsidP="0017192E">
            <w:pPr>
              <w:jc w:val="center"/>
            </w:pPr>
            <w:r>
              <w:t>S1</w:t>
            </w:r>
          </w:p>
        </w:tc>
        <w:tc>
          <w:tcPr>
            <w:tcW w:w="708" w:type="dxa"/>
          </w:tcPr>
          <w:p w14:paraId="4350F585" w14:textId="77777777" w:rsidR="00483F84" w:rsidRDefault="00483F84" w:rsidP="0017192E">
            <w:pPr>
              <w:jc w:val="center"/>
            </w:pPr>
          </w:p>
          <w:p w14:paraId="13E7BCF2" w14:textId="77777777" w:rsidR="00483F84" w:rsidRDefault="00483F84" w:rsidP="0017192E">
            <w:pPr>
              <w:jc w:val="center"/>
            </w:pPr>
            <w:r>
              <w:t>S2</w:t>
            </w:r>
          </w:p>
        </w:tc>
        <w:tc>
          <w:tcPr>
            <w:tcW w:w="567" w:type="dxa"/>
          </w:tcPr>
          <w:p w14:paraId="3C484A49" w14:textId="77777777" w:rsidR="00483F84" w:rsidRDefault="00483F84" w:rsidP="0017192E">
            <w:pPr>
              <w:jc w:val="center"/>
            </w:pPr>
          </w:p>
          <w:p w14:paraId="3C56991A" w14:textId="77777777" w:rsidR="00483F84" w:rsidRDefault="00483F84" w:rsidP="0017192E">
            <w:pPr>
              <w:jc w:val="center"/>
            </w:pPr>
            <w:r>
              <w:t>S3</w:t>
            </w:r>
          </w:p>
        </w:tc>
        <w:tc>
          <w:tcPr>
            <w:tcW w:w="567" w:type="dxa"/>
          </w:tcPr>
          <w:p w14:paraId="613C5854" w14:textId="77777777" w:rsidR="00483F84" w:rsidRDefault="00483F84" w:rsidP="0017192E">
            <w:pPr>
              <w:jc w:val="center"/>
            </w:pPr>
          </w:p>
          <w:p w14:paraId="63157F35" w14:textId="77777777" w:rsidR="00483F84" w:rsidRDefault="00483F84" w:rsidP="0017192E">
            <w:pPr>
              <w:jc w:val="center"/>
            </w:pPr>
            <w:r>
              <w:t>S4</w:t>
            </w:r>
          </w:p>
        </w:tc>
        <w:tc>
          <w:tcPr>
            <w:tcW w:w="567" w:type="dxa"/>
          </w:tcPr>
          <w:p w14:paraId="4ABDF549" w14:textId="77777777" w:rsidR="00483F84" w:rsidRDefault="00483F84" w:rsidP="0017192E">
            <w:pPr>
              <w:jc w:val="center"/>
            </w:pPr>
          </w:p>
          <w:p w14:paraId="7477D3F9" w14:textId="77777777" w:rsidR="00483F84" w:rsidRDefault="00483F84" w:rsidP="0017192E">
            <w:pPr>
              <w:jc w:val="center"/>
            </w:pPr>
            <w:r>
              <w:t>S1</w:t>
            </w:r>
          </w:p>
        </w:tc>
        <w:tc>
          <w:tcPr>
            <w:tcW w:w="426" w:type="dxa"/>
          </w:tcPr>
          <w:p w14:paraId="340BEB39" w14:textId="77777777" w:rsidR="00483F84" w:rsidRDefault="00483F84" w:rsidP="0017192E">
            <w:pPr>
              <w:jc w:val="center"/>
            </w:pPr>
          </w:p>
          <w:p w14:paraId="484BB59C" w14:textId="77777777" w:rsidR="00483F84" w:rsidRDefault="00483F84" w:rsidP="0017192E">
            <w:pPr>
              <w:jc w:val="center"/>
            </w:pPr>
            <w:r>
              <w:t>S2</w:t>
            </w:r>
          </w:p>
        </w:tc>
        <w:tc>
          <w:tcPr>
            <w:tcW w:w="534" w:type="dxa"/>
          </w:tcPr>
          <w:p w14:paraId="1B82FB97" w14:textId="77777777" w:rsidR="00483F84" w:rsidRDefault="00483F84" w:rsidP="0017192E">
            <w:pPr>
              <w:jc w:val="center"/>
            </w:pPr>
          </w:p>
          <w:p w14:paraId="0AFA8223" w14:textId="77777777" w:rsidR="00483F84" w:rsidRDefault="00483F84" w:rsidP="0017192E">
            <w:pPr>
              <w:jc w:val="center"/>
            </w:pPr>
            <w:r>
              <w:t>S3</w:t>
            </w:r>
          </w:p>
        </w:tc>
        <w:tc>
          <w:tcPr>
            <w:tcW w:w="458" w:type="dxa"/>
            <w:gridSpan w:val="3"/>
          </w:tcPr>
          <w:p w14:paraId="475F279F" w14:textId="77777777" w:rsidR="00483F84" w:rsidRDefault="00483F84" w:rsidP="0017192E">
            <w:pPr>
              <w:jc w:val="center"/>
            </w:pPr>
          </w:p>
          <w:p w14:paraId="287FCD5D" w14:textId="77777777" w:rsidR="00483F84" w:rsidRDefault="00483F84" w:rsidP="0017192E">
            <w:pPr>
              <w:jc w:val="center"/>
            </w:pPr>
            <w:r>
              <w:t>S4</w:t>
            </w:r>
          </w:p>
        </w:tc>
        <w:tc>
          <w:tcPr>
            <w:tcW w:w="425" w:type="dxa"/>
          </w:tcPr>
          <w:p w14:paraId="49F63104" w14:textId="77777777" w:rsidR="00483F84" w:rsidRDefault="00483F84" w:rsidP="0017192E">
            <w:pPr>
              <w:jc w:val="center"/>
            </w:pPr>
          </w:p>
          <w:p w14:paraId="04C34431" w14:textId="77777777" w:rsidR="00483F84" w:rsidRDefault="00483F84" w:rsidP="0017192E">
            <w:pPr>
              <w:jc w:val="center"/>
            </w:pPr>
            <w:r>
              <w:t>S1</w:t>
            </w:r>
          </w:p>
        </w:tc>
        <w:tc>
          <w:tcPr>
            <w:tcW w:w="567" w:type="dxa"/>
          </w:tcPr>
          <w:p w14:paraId="521BC831" w14:textId="77777777" w:rsidR="00483F84" w:rsidRDefault="00483F84" w:rsidP="0017192E">
            <w:pPr>
              <w:jc w:val="center"/>
            </w:pPr>
          </w:p>
          <w:p w14:paraId="0EDBE914" w14:textId="77777777" w:rsidR="00483F84" w:rsidRDefault="00483F84" w:rsidP="0017192E">
            <w:pPr>
              <w:jc w:val="center"/>
            </w:pPr>
            <w:r>
              <w:t>S2</w:t>
            </w:r>
          </w:p>
        </w:tc>
        <w:tc>
          <w:tcPr>
            <w:tcW w:w="567" w:type="dxa"/>
          </w:tcPr>
          <w:p w14:paraId="25895F9C" w14:textId="77777777" w:rsidR="00483F84" w:rsidRDefault="00483F84" w:rsidP="0017192E">
            <w:pPr>
              <w:jc w:val="center"/>
            </w:pPr>
          </w:p>
          <w:p w14:paraId="2225B81E" w14:textId="77777777" w:rsidR="00483F84" w:rsidRDefault="00483F84" w:rsidP="0017192E">
            <w:pPr>
              <w:jc w:val="center"/>
            </w:pPr>
            <w:r>
              <w:t>S3</w:t>
            </w:r>
          </w:p>
        </w:tc>
        <w:tc>
          <w:tcPr>
            <w:tcW w:w="567" w:type="dxa"/>
          </w:tcPr>
          <w:p w14:paraId="1C152593" w14:textId="77777777" w:rsidR="00483F84" w:rsidRDefault="00483F84" w:rsidP="0017192E">
            <w:pPr>
              <w:jc w:val="center"/>
            </w:pPr>
          </w:p>
          <w:p w14:paraId="724F4799" w14:textId="77777777" w:rsidR="00483F84" w:rsidRDefault="00483F84" w:rsidP="0017192E">
            <w:r>
              <w:t>S4</w:t>
            </w:r>
          </w:p>
        </w:tc>
      </w:tr>
      <w:tr w:rsidR="00483F84" w14:paraId="6DCC5C48" w14:textId="77777777" w:rsidTr="0017192E">
        <w:tc>
          <w:tcPr>
            <w:tcW w:w="2812" w:type="dxa"/>
          </w:tcPr>
          <w:p w14:paraId="0D072915" w14:textId="77777777" w:rsidR="00483F84" w:rsidRDefault="00483F84" w:rsidP="0017192E">
            <w:pPr>
              <w:jc w:val="center"/>
            </w:pPr>
          </w:p>
          <w:p w14:paraId="66BFCA04" w14:textId="77777777" w:rsidR="00483F84" w:rsidRDefault="00483F84" w:rsidP="0017192E">
            <w:pPr>
              <w:jc w:val="center"/>
            </w:pPr>
            <w:r>
              <w:t>Elección del tema</w:t>
            </w:r>
          </w:p>
        </w:tc>
        <w:tc>
          <w:tcPr>
            <w:tcW w:w="429" w:type="dxa"/>
          </w:tcPr>
          <w:p w14:paraId="66B5EEEA" w14:textId="77777777" w:rsidR="00483F84" w:rsidRDefault="00483F84" w:rsidP="0017192E"/>
        </w:tc>
        <w:tc>
          <w:tcPr>
            <w:tcW w:w="729" w:type="dxa"/>
          </w:tcPr>
          <w:p w14:paraId="6C9B83B0" w14:textId="77777777" w:rsidR="00483F84" w:rsidRDefault="00483F84" w:rsidP="0017192E">
            <w:r>
              <w:rPr>
                <w:noProof/>
                <w:lang w:eastAsia="es-MX"/>
              </w:rPr>
              <w:drawing>
                <wp:inline distT="0" distB="0" distL="0" distR="0" wp14:anchorId="2EA082AE" wp14:editId="5EC20841">
                  <wp:extent cx="380144" cy="380144"/>
                  <wp:effectExtent l="0" t="0" r="1270" b="0"/>
                  <wp:docPr id="2" name="Imagen 2" descr="✅ Botón De Marca De Verificación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otón De Marca De Verificación Emoj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277" cy="396277"/>
                          </a:xfrm>
                          <a:prstGeom prst="rect">
                            <a:avLst/>
                          </a:prstGeom>
                          <a:noFill/>
                          <a:ln>
                            <a:noFill/>
                          </a:ln>
                        </pic:spPr>
                      </pic:pic>
                    </a:graphicData>
                  </a:graphic>
                </wp:inline>
              </w:drawing>
            </w:r>
          </w:p>
        </w:tc>
        <w:tc>
          <w:tcPr>
            <w:tcW w:w="516" w:type="dxa"/>
          </w:tcPr>
          <w:p w14:paraId="2517DA5F" w14:textId="77777777" w:rsidR="00483F84" w:rsidRDefault="00483F84" w:rsidP="0017192E"/>
        </w:tc>
        <w:tc>
          <w:tcPr>
            <w:tcW w:w="476" w:type="dxa"/>
          </w:tcPr>
          <w:p w14:paraId="1F21237D" w14:textId="77777777" w:rsidR="00483F84" w:rsidRDefault="00483F84" w:rsidP="0017192E"/>
        </w:tc>
        <w:tc>
          <w:tcPr>
            <w:tcW w:w="709" w:type="dxa"/>
          </w:tcPr>
          <w:p w14:paraId="555B35FF" w14:textId="77777777" w:rsidR="00483F84" w:rsidRDefault="00483F84" w:rsidP="0017192E"/>
        </w:tc>
        <w:tc>
          <w:tcPr>
            <w:tcW w:w="708" w:type="dxa"/>
          </w:tcPr>
          <w:p w14:paraId="27334B55" w14:textId="77777777" w:rsidR="00483F84" w:rsidRDefault="00483F84" w:rsidP="0017192E"/>
        </w:tc>
        <w:tc>
          <w:tcPr>
            <w:tcW w:w="567" w:type="dxa"/>
          </w:tcPr>
          <w:p w14:paraId="75DDD198" w14:textId="77777777" w:rsidR="00483F84" w:rsidRDefault="00483F84" w:rsidP="0017192E"/>
        </w:tc>
        <w:tc>
          <w:tcPr>
            <w:tcW w:w="567" w:type="dxa"/>
          </w:tcPr>
          <w:p w14:paraId="59BEACA1" w14:textId="77777777" w:rsidR="00483F84" w:rsidRDefault="00483F84" w:rsidP="0017192E"/>
        </w:tc>
        <w:tc>
          <w:tcPr>
            <w:tcW w:w="567" w:type="dxa"/>
          </w:tcPr>
          <w:p w14:paraId="02F1726F" w14:textId="77777777" w:rsidR="00483F84" w:rsidRDefault="00483F84" w:rsidP="0017192E"/>
        </w:tc>
        <w:tc>
          <w:tcPr>
            <w:tcW w:w="426" w:type="dxa"/>
          </w:tcPr>
          <w:p w14:paraId="03BFCCEB" w14:textId="77777777" w:rsidR="00483F84" w:rsidRDefault="00483F84" w:rsidP="0017192E"/>
        </w:tc>
        <w:tc>
          <w:tcPr>
            <w:tcW w:w="534" w:type="dxa"/>
          </w:tcPr>
          <w:p w14:paraId="7024F683" w14:textId="77777777" w:rsidR="00483F84" w:rsidRDefault="00483F84" w:rsidP="0017192E"/>
        </w:tc>
        <w:tc>
          <w:tcPr>
            <w:tcW w:w="458" w:type="dxa"/>
            <w:gridSpan w:val="3"/>
          </w:tcPr>
          <w:p w14:paraId="5511F7B1" w14:textId="77777777" w:rsidR="00483F84" w:rsidRDefault="00483F84" w:rsidP="0017192E"/>
        </w:tc>
        <w:tc>
          <w:tcPr>
            <w:tcW w:w="425" w:type="dxa"/>
          </w:tcPr>
          <w:p w14:paraId="2D581273" w14:textId="77777777" w:rsidR="00483F84" w:rsidRDefault="00483F84" w:rsidP="0017192E"/>
        </w:tc>
        <w:tc>
          <w:tcPr>
            <w:tcW w:w="567" w:type="dxa"/>
          </w:tcPr>
          <w:p w14:paraId="26C894C1" w14:textId="77777777" w:rsidR="00483F84" w:rsidRDefault="00483F84" w:rsidP="0017192E"/>
        </w:tc>
        <w:tc>
          <w:tcPr>
            <w:tcW w:w="567" w:type="dxa"/>
          </w:tcPr>
          <w:p w14:paraId="77FF74D2" w14:textId="77777777" w:rsidR="00483F84" w:rsidRDefault="00483F84" w:rsidP="0017192E"/>
        </w:tc>
        <w:tc>
          <w:tcPr>
            <w:tcW w:w="567" w:type="dxa"/>
          </w:tcPr>
          <w:p w14:paraId="1E318BC9" w14:textId="77777777" w:rsidR="00483F84" w:rsidRDefault="00483F84" w:rsidP="0017192E"/>
        </w:tc>
      </w:tr>
      <w:tr w:rsidR="00483F84" w14:paraId="3D02BAAA" w14:textId="77777777" w:rsidTr="0017192E">
        <w:trPr>
          <w:trHeight w:val="478"/>
        </w:trPr>
        <w:tc>
          <w:tcPr>
            <w:tcW w:w="2812" w:type="dxa"/>
          </w:tcPr>
          <w:p w14:paraId="53FD342F" w14:textId="77777777" w:rsidR="00483F84" w:rsidRDefault="00483F84" w:rsidP="0017192E">
            <w:pPr>
              <w:jc w:val="center"/>
            </w:pPr>
          </w:p>
          <w:p w14:paraId="33C7DCFF" w14:textId="77777777" w:rsidR="00483F84" w:rsidRDefault="00483F84" w:rsidP="0017192E">
            <w:r>
              <w:t>Antecedentes del problema</w:t>
            </w:r>
          </w:p>
        </w:tc>
        <w:tc>
          <w:tcPr>
            <w:tcW w:w="429" w:type="dxa"/>
          </w:tcPr>
          <w:p w14:paraId="1575E806" w14:textId="77777777" w:rsidR="00483F84" w:rsidRDefault="00483F84" w:rsidP="0017192E"/>
        </w:tc>
        <w:tc>
          <w:tcPr>
            <w:tcW w:w="729" w:type="dxa"/>
          </w:tcPr>
          <w:p w14:paraId="6752E94C" w14:textId="77777777" w:rsidR="00483F84" w:rsidRDefault="00483F84" w:rsidP="0017192E"/>
        </w:tc>
        <w:tc>
          <w:tcPr>
            <w:tcW w:w="516" w:type="dxa"/>
          </w:tcPr>
          <w:p w14:paraId="72CCEE82" w14:textId="77777777" w:rsidR="00483F84" w:rsidRDefault="00483F84" w:rsidP="0017192E"/>
        </w:tc>
        <w:tc>
          <w:tcPr>
            <w:tcW w:w="476" w:type="dxa"/>
          </w:tcPr>
          <w:p w14:paraId="3AE6F2A1" w14:textId="77777777" w:rsidR="00483F84" w:rsidRDefault="00483F84" w:rsidP="0017192E">
            <w:r>
              <w:rPr>
                <w:noProof/>
                <w:lang w:eastAsia="es-MX"/>
              </w:rPr>
              <w:drawing>
                <wp:anchor distT="0" distB="0" distL="114300" distR="114300" simplePos="0" relativeHeight="251661312" behindDoc="1" locked="0" layoutInCell="1" allowOverlap="1" wp14:anchorId="54C3848C" wp14:editId="6BC0CE04">
                  <wp:simplePos x="0" y="0"/>
                  <wp:positionH relativeFrom="column">
                    <wp:posOffset>-105232</wp:posOffset>
                  </wp:positionH>
                  <wp:positionV relativeFrom="paragraph">
                    <wp:posOffset>-1905</wp:posOffset>
                  </wp:positionV>
                  <wp:extent cx="358775" cy="358775"/>
                  <wp:effectExtent l="0" t="0" r="3175" b="0"/>
                  <wp:wrapNone/>
                  <wp:docPr id="4" name="Imagen 4" descr="✅ Botón De Marca De Verificación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otón De Marca De Verificación Emoj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9" w:type="dxa"/>
          </w:tcPr>
          <w:p w14:paraId="48F6D8A3" w14:textId="77777777" w:rsidR="00483F84" w:rsidRDefault="00483F84" w:rsidP="0017192E"/>
        </w:tc>
        <w:tc>
          <w:tcPr>
            <w:tcW w:w="708" w:type="dxa"/>
          </w:tcPr>
          <w:p w14:paraId="40E1D05D" w14:textId="77777777" w:rsidR="00483F84" w:rsidRDefault="00483F84" w:rsidP="0017192E"/>
        </w:tc>
        <w:tc>
          <w:tcPr>
            <w:tcW w:w="567" w:type="dxa"/>
          </w:tcPr>
          <w:p w14:paraId="32034FE2" w14:textId="77777777" w:rsidR="00483F84" w:rsidRDefault="00483F84" w:rsidP="0017192E"/>
        </w:tc>
        <w:tc>
          <w:tcPr>
            <w:tcW w:w="567" w:type="dxa"/>
          </w:tcPr>
          <w:p w14:paraId="441C719C" w14:textId="77777777" w:rsidR="00483F84" w:rsidRDefault="00483F84" w:rsidP="0017192E"/>
        </w:tc>
        <w:tc>
          <w:tcPr>
            <w:tcW w:w="567" w:type="dxa"/>
          </w:tcPr>
          <w:p w14:paraId="123F45B7" w14:textId="77777777" w:rsidR="00483F84" w:rsidRDefault="00483F84" w:rsidP="0017192E"/>
        </w:tc>
        <w:tc>
          <w:tcPr>
            <w:tcW w:w="426" w:type="dxa"/>
          </w:tcPr>
          <w:p w14:paraId="2062415E" w14:textId="77777777" w:rsidR="00483F84" w:rsidRDefault="00483F84" w:rsidP="0017192E"/>
        </w:tc>
        <w:tc>
          <w:tcPr>
            <w:tcW w:w="534" w:type="dxa"/>
          </w:tcPr>
          <w:p w14:paraId="74727C5A" w14:textId="77777777" w:rsidR="00483F84" w:rsidRDefault="00483F84" w:rsidP="0017192E"/>
        </w:tc>
        <w:tc>
          <w:tcPr>
            <w:tcW w:w="458" w:type="dxa"/>
            <w:gridSpan w:val="3"/>
          </w:tcPr>
          <w:p w14:paraId="6719744A" w14:textId="77777777" w:rsidR="00483F84" w:rsidRDefault="00483F84" w:rsidP="0017192E"/>
        </w:tc>
        <w:tc>
          <w:tcPr>
            <w:tcW w:w="425" w:type="dxa"/>
          </w:tcPr>
          <w:p w14:paraId="568F34CA" w14:textId="77777777" w:rsidR="00483F84" w:rsidRDefault="00483F84" w:rsidP="0017192E"/>
        </w:tc>
        <w:tc>
          <w:tcPr>
            <w:tcW w:w="567" w:type="dxa"/>
          </w:tcPr>
          <w:p w14:paraId="4EE91787" w14:textId="77777777" w:rsidR="00483F84" w:rsidRDefault="00483F84" w:rsidP="0017192E"/>
        </w:tc>
        <w:tc>
          <w:tcPr>
            <w:tcW w:w="567" w:type="dxa"/>
          </w:tcPr>
          <w:p w14:paraId="5F387054" w14:textId="77777777" w:rsidR="00483F84" w:rsidRDefault="00483F84" w:rsidP="0017192E"/>
        </w:tc>
        <w:tc>
          <w:tcPr>
            <w:tcW w:w="567" w:type="dxa"/>
          </w:tcPr>
          <w:p w14:paraId="133A4200" w14:textId="77777777" w:rsidR="00483F84" w:rsidRDefault="00483F84" w:rsidP="0017192E"/>
        </w:tc>
      </w:tr>
      <w:tr w:rsidR="00483F84" w14:paraId="531C3164" w14:textId="77777777" w:rsidTr="0017192E">
        <w:tc>
          <w:tcPr>
            <w:tcW w:w="2812" w:type="dxa"/>
          </w:tcPr>
          <w:p w14:paraId="2CBFDC3B" w14:textId="77777777" w:rsidR="00483F84" w:rsidRDefault="00483F84" w:rsidP="0017192E">
            <w:pPr>
              <w:jc w:val="center"/>
            </w:pPr>
          </w:p>
          <w:p w14:paraId="5770A06B" w14:textId="77777777" w:rsidR="00483F84" w:rsidRDefault="00483F84" w:rsidP="0017192E">
            <w:pPr>
              <w:jc w:val="center"/>
            </w:pPr>
            <w:r>
              <w:t>Planteamiento del problema y preguntas a investigar</w:t>
            </w:r>
          </w:p>
        </w:tc>
        <w:tc>
          <w:tcPr>
            <w:tcW w:w="429" w:type="dxa"/>
          </w:tcPr>
          <w:p w14:paraId="16C712AC" w14:textId="77777777" w:rsidR="00483F84" w:rsidRDefault="00483F84" w:rsidP="0017192E"/>
        </w:tc>
        <w:tc>
          <w:tcPr>
            <w:tcW w:w="729" w:type="dxa"/>
          </w:tcPr>
          <w:p w14:paraId="6E24163D" w14:textId="77777777" w:rsidR="00483F84" w:rsidRDefault="00483F84" w:rsidP="0017192E"/>
        </w:tc>
        <w:tc>
          <w:tcPr>
            <w:tcW w:w="516" w:type="dxa"/>
          </w:tcPr>
          <w:p w14:paraId="7976267B" w14:textId="77777777" w:rsidR="00483F84" w:rsidRDefault="00483F84" w:rsidP="0017192E"/>
        </w:tc>
        <w:tc>
          <w:tcPr>
            <w:tcW w:w="476" w:type="dxa"/>
          </w:tcPr>
          <w:p w14:paraId="44AF347E" w14:textId="77777777" w:rsidR="00483F84" w:rsidRDefault="00483F84" w:rsidP="0017192E"/>
        </w:tc>
        <w:tc>
          <w:tcPr>
            <w:tcW w:w="709" w:type="dxa"/>
          </w:tcPr>
          <w:p w14:paraId="107DB0B3" w14:textId="77777777" w:rsidR="00483F84" w:rsidRDefault="00483F84" w:rsidP="0017192E">
            <w:pPr>
              <w:rPr>
                <w:noProof/>
                <w:lang w:eastAsia="es-MX"/>
              </w:rPr>
            </w:pPr>
          </w:p>
          <w:p w14:paraId="40F07E39" w14:textId="77777777" w:rsidR="00483F84" w:rsidRDefault="00483F84" w:rsidP="0017192E">
            <w:r>
              <w:rPr>
                <w:noProof/>
                <w:lang w:eastAsia="es-MX"/>
              </w:rPr>
              <w:drawing>
                <wp:inline distT="0" distB="0" distL="0" distR="0" wp14:anchorId="5EAC6384" wp14:editId="1672A6BB">
                  <wp:extent cx="380144" cy="380144"/>
                  <wp:effectExtent l="0" t="0" r="1270" b="0"/>
                  <wp:docPr id="5" name="Imagen 5" descr="✅ Botón De Marca De Verificación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otón De Marca De Verificación Emoj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928" cy="409928"/>
                          </a:xfrm>
                          <a:prstGeom prst="rect">
                            <a:avLst/>
                          </a:prstGeom>
                          <a:noFill/>
                          <a:ln>
                            <a:noFill/>
                          </a:ln>
                        </pic:spPr>
                      </pic:pic>
                    </a:graphicData>
                  </a:graphic>
                </wp:inline>
              </w:drawing>
            </w:r>
          </w:p>
        </w:tc>
        <w:tc>
          <w:tcPr>
            <w:tcW w:w="708" w:type="dxa"/>
          </w:tcPr>
          <w:p w14:paraId="65271736" w14:textId="77777777" w:rsidR="00483F84" w:rsidRDefault="00483F84" w:rsidP="0017192E"/>
        </w:tc>
        <w:tc>
          <w:tcPr>
            <w:tcW w:w="567" w:type="dxa"/>
          </w:tcPr>
          <w:p w14:paraId="27B26FE6" w14:textId="77777777" w:rsidR="00483F84" w:rsidRDefault="00483F84" w:rsidP="0017192E"/>
        </w:tc>
        <w:tc>
          <w:tcPr>
            <w:tcW w:w="567" w:type="dxa"/>
          </w:tcPr>
          <w:p w14:paraId="037B9902" w14:textId="77777777" w:rsidR="00483F84" w:rsidRDefault="00483F84" w:rsidP="0017192E"/>
        </w:tc>
        <w:tc>
          <w:tcPr>
            <w:tcW w:w="567" w:type="dxa"/>
          </w:tcPr>
          <w:p w14:paraId="37A99C06" w14:textId="77777777" w:rsidR="00483F84" w:rsidRDefault="00483F84" w:rsidP="0017192E"/>
        </w:tc>
        <w:tc>
          <w:tcPr>
            <w:tcW w:w="426" w:type="dxa"/>
          </w:tcPr>
          <w:p w14:paraId="00D351CC" w14:textId="77777777" w:rsidR="00483F84" w:rsidRDefault="00483F84" w:rsidP="0017192E"/>
        </w:tc>
        <w:tc>
          <w:tcPr>
            <w:tcW w:w="534" w:type="dxa"/>
          </w:tcPr>
          <w:p w14:paraId="45F5BAC1" w14:textId="77777777" w:rsidR="00483F84" w:rsidRDefault="00483F84" w:rsidP="0017192E"/>
        </w:tc>
        <w:tc>
          <w:tcPr>
            <w:tcW w:w="458" w:type="dxa"/>
            <w:gridSpan w:val="3"/>
          </w:tcPr>
          <w:p w14:paraId="7F0A4811" w14:textId="77777777" w:rsidR="00483F84" w:rsidRDefault="00483F84" w:rsidP="0017192E"/>
        </w:tc>
        <w:tc>
          <w:tcPr>
            <w:tcW w:w="425" w:type="dxa"/>
          </w:tcPr>
          <w:p w14:paraId="487BA432" w14:textId="77777777" w:rsidR="00483F84" w:rsidRDefault="00483F84" w:rsidP="0017192E"/>
        </w:tc>
        <w:tc>
          <w:tcPr>
            <w:tcW w:w="567" w:type="dxa"/>
          </w:tcPr>
          <w:p w14:paraId="4A56DAEB" w14:textId="77777777" w:rsidR="00483F84" w:rsidRDefault="00483F84" w:rsidP="0017192E"/>
        </w:tc>
        <w:tc>
          <w:tcPr>
            <w:tcW w:w="567" w:type="dxa"/>
          </w:tcPr>
          <w:p w14:paraId="01195187" w14:textId="77777777" w:rsidR="00483F84" w:rsidRDefault="00483F84" w:rsidP="0017192E"/>
        </w:tc>
        <w:tc>
          <w:tcPr>
            <w:tcW w:w="567" w:type="dxa"/>
          </w:tcPr>
          <w:p w14:paraId="43594797" w14:textId="77777777" w:rsidR="00483F84" w:rsidRDefault="00483F84" w:rsidP="0017192E"/>
        </w:tc>
      </w:tr>
      <w:tr w:rsidR="00483F84" w14:paraId="61CAE2FE" w14:textId="77777777" w:rsidTr="0017192E">
        <w:trPr>
          <w:trHeight w:val="657"/>
        </w:trPr>
        <w:tc>
          <w:tcPr>
            <w:tcW w:w="2812" w:type="dxa"/>
          </w:tcPr>
          <w:p w14:paraId="7B9F9DD8" w14:textId="77777777" w:rsidR="00483F84" w:rsidRDefault="00483F84" w:rsidP="0017192E">
            <w:pPr>
              <w:jc w:val="center"/>
            </w:pPr>
            <w:r>
              <w:t>Justificación</w:t>
            </w:r>
          </w:p>
        </w:tc>
        <w:tc>
          <w:tcPr>
            <w:tcW w:w="429" w:type="dxa"/>
          </w:tcPr>
          <w:p w14:paraId="3577637A" w14:textId="77777777" w:rsidR="00483F84" w:rsidRDefault="00483F84" w:rsidP="0017192E"/>
        </w:tc>
        <w:tc>
          <w:tcPr>
            <w:tcW w:w="729" w:type="dxa"/>
          </w:tcPr>
          <w:p w14:paraId="40300A79" w14:textId="77777777" w:rsidR="00483F84" w:rsidRDefault="00483F84" w:rsidP="0017192E"/>
        </w:tc>
        <w:tc>
          <w:tcPr>
            <w:tcW w:w="516" w:type="dxa"/>
          </w:tcPr>
          <w:p w14:paraId="0E0EA4EB" w14:textId="77777777" w:rsidR="00483F84" w:rsidRDefault="00483F84" w:rsidP="0017192E"/>
        </w:tc>
        <w:tc>
          <w:tcPr>
            <w:tcW w:w="476" w:type="dxa"/>
          </w:tcPr>
          <w:p w14:paraId="62D9807E" w14:textId="77777777" w:rsidR="00483F84" w:rsidRDefault="00483F84" w:rsidP="0017192E"/>
        </w:tc>
        <w:tc>
          <w:tcPr>
            <w:tcW w:w="709" w:type="dxa"/>
          </w:tcPr>
          <w:p w14:paraId="4D2359A9" w14:textId="77777777" w:rsidR="00483F84" w:rsidRDefault="00483F84" w:rsidP="0017192E">
            <w:r>
              <w:rPr>
                <w:noProof/>
                <w:lang w:eastAsia="es-MX"/>
              </w:rPr>
              <w:drawing>
                <wp:inline distT="0" distB="0" distL="0" distR="0" wp14:anchorId="47731D5D" wp14:editId="263A52ED">
                  <wp:extent cx="359596" cy="359596"/>
                  <wp:effectExtent l="0" t="0" r="2540" b="0"/>
                  <wp:docPr id="6" name="Imagen 6" descr="✅ Botón De Marca De Verificación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otón De Marca De Verificación Emoj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5719" cy="375719"/>
                          </a:xfrm>
                          <a:prstGeom prst="rect">
                            <a:avLst/>
                          </a:prstGeom>
                          <a:noFill/>
                          <a:ln>
                            <a:noFill/>
                          </a:ln>
                        </pic:spPr>
                      </pic:pic>
                    </a:graphicData>
                  </a:graphic>
                </wp:inline>
              </w:drawing>
            </w:r>
          </w:p>
        </w:tc>
        <w:tc>
          <w:tcPr>
            <w:tcW w:w="708" w:type="dxa"/>
          </w:tcPr>
          <w:p w14:paraId="603373D8" w14:textId="77777777" w:rsidR="00483F84" w:rsidRDefault="00483F84" w:rsidP="0017192E"/>
        </w:tc>
        <w:tc>
          <w:tcPr>
            <w:tcW w:w="567" w:type="dxa"/>
          </w:tcPr>
          <w:p w14:paraId="30F0224D" w14:textId="77777777" w:rsidR="00483F84" w:rsidRDefault="00483F84" w:rsidP="0017192E"/>
        </w:tc>
        <w:tc>
          <w:tcPr>
            <w:tcW w:w="567" w:type="dxa"/>
          </w:tcPr>
          <w:p w14:paraId="0760AEFB" w14:textId="77777777" w:rsidR="00483F84" w:rsidRDefault="00483F84" w:rsidP="0017192E"/>
        </w:tc>
        <w:tc>
          <w:tcPr>
            <w:tcW w:w="567" w:type="dxa"/>
          </w:tcPr>
          <w:p w14:paraId="23257FD8" w14:textId="77777777" w:rsidR="00483F84" w:rsidRDefault="00483F84" w:rsidP="0017192E"/>
        </w:tc>
        <w:tc>
          <w:tcPr>
            <w:tcW w:w="426" w:type="dxa"/>
          </w:tcPr>
          <w:p w14:paraId="70A63ED5" w14:textId="77777777" w:rsidR="00483F84" w:rsidRDefault="00483F84" w:rsidP="0017192E"/>
        </w:tc>
        <w:tc>
          <w:tcPr>
            <w:tcW w:w="567" w:type="dxa"/>
            <w:gridSpan w:val="2"/>
          </w:tcPr>
          <w:p w14:paraId="34C56884" w14:textId="77777777" w:rsidR="00483F84" w:rsidRDefault="00483F84" w:rsidP="0017192E"/>
        </w:tc>
        <w:tc>
          <w:tcPr>
            <w:tcW w:w="425" w:type="dxa"/>
            <w:gridSpan w:val="2"/>
          </w:tcPr>
          <w:p w14:paraId="1447629A" w14:textId="77777777" w:rsidR="00483F84" w:rsidRDefault="00483F84" w:rsidP="0017192E"/>
        </w:tc>
        <w:tc>
          <w:tcPr>
            <w:tcW w:w="425" w:type="dxa"/>
          </w:tcPr>
          <w:p w14:paraId="119E6ED6" w14:textId="77777777" w:rsidR="00483F84" w:rsidRDefault="00483F84" w:rsidP="0017192E"/>
        </w:tc>
        <w:tc>
          <w:tcPr>
            <w:tcW w:w="567" w:type="dxa"/>
          </w:tcPr>
          <w:p w14:paraId="060EC6C3" w14:textId="77777777" w:rsidR="00483F84" w:rsidRDefault="00483F84" w:rsidP="0017192E"/>
        </w:tc>
        <w:tc>
          <w:tcPr>
            <w:tcW w:w="567" w:type="dxa"/>
          </w:tcPr>
          <w:p w14:paraId="7FEBD119" w14:textId="77777777" w:rsidR="00483F84" w:rsidRDefault="00483F84" w:rsidP="0017192E"/>
        </w:tc>
        <w:tc>
          <w:tcPr>
            <w:tcW w:w="567" w:type="dxa"/>
          </w:tcPr>
          <w:p w14:paraId="14C19702" w14:textId="77777777" w:rsidR="00483F84" w:rsidRDefault="00483F84" w:rsidP="0017192E"/>
        </w:tc>
      </w:tr>
      <w:tr w:rsidR="00483F84" w14:paraId="4F68A2CF" w14:textId="77777777" w:rsidTr="0017192E">
        <w:tc>
          <w:tcPr>
            <w:tcW w:w="2812" w:type="dxa"/>
          </w:tcPr>
          <w:p w14:paraId="3F731E1D" w14:textId="77777777" w:rsidR="00483F84" w:rsidRDefault="00483F84" w:rsidP="0017192E">
            <w:pPr>
              <w:jc w:val="center"/>
            </w:pPr>
            <w:r>
              <w:t>Definición de los objetivos e hipótesis</w:t>
            </w:r>
          </w:p>
        </w:tc>
        <w:tc>
          <w:tcPr>
            <w:tcW w:w="429" w:type="dxa"/>
          </w:tcPr>
          <w:p w14:paraId="3E571155" w14:textId="77777777" w:rsidR="00483F84" w:rsidRDefault="00483F84" w:rsidP="0017192E"/>
        </w:tc>
        <w:tc>
          <w:tcPr>
            <w:tcW w:w="729" w:type="dxa"/>
          </w:tcPr>
          <w:p w14:paraId="2D40B8B4" w14:textId="77777777" w:rsidR="00483F84" w:rsidRDefault="00483F84" w:rsidP="0017192E"/>
        </w:tc>
        <w:tc>
          <w:tcPr>
            <w:tcW w:w="516" w:type="dxa"/>
          </w:tcPr>
          <w:p w14:paraId="26FAAE87" w14:textId="77777777" w:rsidR="00483F84" w:rsidRDefault="00483F84" w:rsidP="0017192E"/>
        </w:tc>
        <w:tc>
          <w:tcPr>
            <w:tcW w:w="476" w:type="dxa"/>
          </w:tcPr>
          <w:p w14:paraId="7A064269" w14:textId="77777777" w:rsidR="00483F84" w:rsidRDefault="00483F84" w:rsidP="0017192E"/>
        </w:tc>
        <w:tc>
          <w:tcPr>
            <w:tcW w:w="709" w:type="dxa"/>
          </w:tcPr>
          <w:p w14:paraId="5D2EC063" w14:textId="77777777" w:rsidR="00483F84" w:rsidRDefault="00483F84" w:rsidP="0017192E">
            <w:r>
              <w:rPr>
                <w:noProof/>
                <w:lang w:eastAsia="es-MX"/>
              </w:rPr>
              <w:drawing>
                <wp:inline distT="0" distB="0" distL="0" distR="0" wp14:anchorId="268C1548" wp14:editId="6719340F">
                  <wp:extent cx="359596" cy="359596"/>
                  <wp:effectExtent l="0" t="0" r="2540" b="0"/>
                  <wp:docPr id="9" name="Imagen 9" descr="✅ Botón De Marca De Verificación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otón De Marca De Verificación Emoj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5719" cy="375719"/>
                          </a:xfrm>
                          <a:prstGeom prst="rect">
                            <a:avLst/>
                          </a:prstGeom>
                          <a:noFill/>
                          <a:ln>
                            <a:noFill/>
                          </a:ln>
                        </pic:spPr>
                      </pic:pic>
                    </a:graphicData>
                  </a:graphic>
                </wp:inline>
              </w:drawing>
            </w:r>
          </w:p>
        </w:tc>
        <w:tc>
          <w:tcPr>
            <w:tcW w:w="708" w:type="dxa"/>
          </w:tcPr>
          <w:p w14:paraId="659774BF" w14:textId="77777777" w:rsidR="00483F84" w:rsidRDefault="00483F84" w:rsidP="0017192E">
            <w:pPr>
              <w:jc w:val="center"/>
            </w:pPr>
          </w:p>
        </w:tc>
        <w:tc>
          <w:tcPr>
            <w:tcW w:w="567" w:type="dxa"/>
          </w:tcPr>
          <w:p w14:paraId="7E66BAF8" w14:textId="77777777" w:rsidR="00483F84" w:rsidRDefault="00483F84" w:rsidP="0017192E"/>
        </w:tc>
        <w:tc>
          <w:tcPr>
            <w:tcW w:w="567" w:type="dxa"/>
          </w:tcPr>
          <w:p w14:paraId="461FB866" w14:textId="77777777" w:rsidR="00483F84" w:rsidRDefault="00483F84" w:rsidP="0017192E"/>
        </w:tc>
        <w:tc>
          <w:tcPr>
            <w:tcW w:w="567" w:type="dxa"/>
          </w:tcPr>
          <w:p w14:paraId="49F20815" w14:textId="77777777" w:rsidR="00483F84" w:rsidRDefault="00483F84" w:rsidP="0017192E"/>
        </w:tc>
        <w:tc>
          <w:tcPr>
            <w:tcW w:w="426" w:type="dxa"/>
          </w:tcPr>
          <w:p w14:paraId="652CDE1A" w14:textId="77777777" w:rsidR="00483F84" w:rsidRDefault="00483F84" w:rsidP="0017192E"/>
        </w:tc>
        <w:tc>
          <w:tcPr>
            <w:tcW w:w="567" w:type="dxa"/>
            <w:gridSpan w:val="2"/>
          </w:tcPr>
          <w:p w14:paraId="0551686F" w14:textId="77777777" w:rsidR="00483F84" w:rsidRDefault="00483F84" w:rsidP="0017192E"/>
        </w:tc>
        <w:tc>
          <w:tcPr>
            <w:tcW w:w="425" w:type="dxa"/>
            <w:gridSpan w:val="2"/>
          </w:tcPr>
          <w:p w14:paraId="1F202DC3" w14:textId="77777777" w:rsidR="00483F84" w:rsidRDefault="00483F84" w:rsidP="0017192E"/>
        </w:tc>
        <w:tc>
          <w:tcPr>
            <w:tcW w:w="425" w:type="dxa"/>
          </w:tcPr>
          <w:p w14:paraId="30885799" w14:textId="77777777" w:rsidR="00483F84" w:rsidRDefault="00483F84" w:rsidP="0017192E"/>
        </w:tc>
        <w:tc>
          <w:tcPr>
            <w:tcW w:w="567" w:type="dxa"/>
          </w:tcPr>
          <w:p w14:paraId="7995668A" w14:textId="77777777" w:rsidR="00483F84" w:rsidRDefault="00483F84" w:rsidP="0017192E"/>
        </w:tc>
        <w:tc>
          <w:tcPr>
            <w:tcW w:w="567" w:type="dxa"/>
          </w:tcPr>
          <w:p w14:paraId="738BB3CA" w14:textId="77777777" w:rsidR="00483F84" w:rsidRDefault="00483F84" w:rsidP="0017192E"/>
        </w:tc>
        <w:tc>
          <w:tcPr>
            <w:tcW w:w="567" w:type="dxa"/>
          </w:tcPr>
          <w:p w14:paraId="517D4FBB" w14:textId="77777777" w:rsidR="00483F84" w:rsidRDefault="00483F84" w:rsidP="0017192E"/>
        </w:tc>
      </w:tr>
      <w:tr w:rsidR="00483F84" w14:paraId="4B0CB9F3" w14:textId="77777777" w:rsidTr="0017192E">
        <w:tc>
          <w:tcPr>
            <w:tcW w:w="2812" w:type="dxa"/>
          </w:tcPr>
          <w:p w14:paraId="7C3AABEC" w14:textId="77777777" w:rsidR="00483F84" w:rsidRDefault="00483F84" w:rsidP="0017192E">
            <w:pPr>
              <w:jc w:val="center"/>
            </w:pPr>
            <w:r>
              <w:t>Referencias Bibliográficas</w:t>
            </w:r>
          </w:p>
        </w:tc>
        <w:tc>
          <w:tcPr>
            <w:tcW w:w="429" w:type="dxa"/>
          </w:tcPr>
          <w:p w14:paraId="71E27CEF" w14:textId="77777777" w:rsidR="00483F84" w:rsidRDefault="00483F84" w:rsidP="0017192E"/>
        </w:tc>
        <w:tc>
          <w:tcPr>
            <w:tcW w:w="729" w:type="dxa"/>
          </w:tcPr>
          <w:p w14:paraId="18DFD4F0" w14:textId="77777777" w:rsidR="00483F84" w:rsidRDefault="00483F84" w:rsidP="0017192E"/>
        </w:tc>
        <w:tc>
          <w:tcPr>
            <w:tcW w:w="516" w:type="dxa"/>
          </w:tcPr>
          <w:p w14:paraId="5DF8B541" w14:textId="77777777" w:rsidR="00483F84" w:rsidRDefault="00483F84" w:rsidP="0017192E"/>
        </w:tc>
        <w:tc>
          <w:tcPr>
            <w:tcW w:w="476" w:type="dxa"/>
          </w:tcPr>
          <w:p w14:paraId="294E760D" w14:textId="77777777" w:rsidR="00483F84" w:rsidRDefault="00483F84" w:rsidP="0017192E"/>
        </w:tc>
        <w:tc>
          <w:tcPr>
            <w:tcW w:w="709" w:type="dxa"/>
          </w:tcPr>
          <w:p w14:paraId="421398BB" w14:textId="77777777" w:rsidR="00483F84" w:rsidRDefault="00483F84" w:rsidP="0017192E">
            <w:r>
              <w:rPr>
                <w:noProof/>
                <w:lang w:eastAsia="es-MX"/>
              </w:rPr>
              <w:drawing>
                <wp:inline distT="0" distB="0" distL="0" distR="0" wp14:anchorId="4CEF1989" wp14:editId="0BB380CD">
                  <wp:extent cx="349086" cy="349086"/>
                  <wp:effectExtent l="0" t="0" r="0" b="0"/>
                  <wp:docPr id="8" name="Imagen 8" descr="✅ Botón De Marca De Verificación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otón De Marca De Verificación Emoj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4218" cy="364218"/>
                          </a:xfrm>
                          <a:prstGeom prst="rect">
                            <a:avLst/>
                          </a:prstGeom>
                          <a:noFill/>
                          <a:ln>
                            <a:noFill/>
                          </a:ln>
                        </pic:spPr>
                      </pic:pic>
                    </a:graphicData>
                  </a:graphic>
                </wp:inline>
              </w:drawing>
            </w:r>
          </w:p>
        </w:tc>
        <w:tc>
          <w:tcPr>
            <w:tcW w:w="708" w:type="dxa"/>
          </w:tcPr>
          <w:p w14:paraId="04D706C5" w14:textId="77777777" w:rsidR="00483F84" w:rsidRDefault="00483F84" w:rsidP="0017192E"/>
        </w:tc>
        <w:tc>
          <w:tcPr>
            <w:tcW w:w="567" w:type="dxa"/>
          </w:tcPr>
          <w:p w14:paraId="482B55F5" w14:textId="77777777" w:rsidR="00483F84" w:rsidRDefault="00483F84" w:rsidP="0017192E"/>
        </w:tc>
        <w:tc>
          <w:tcPr>
            <w:tcW w:w="567" w:type="dxa"/>
          </w:tcPr>
          <w:p w14:paraId="418D8028" w14:textId="77777777" w:rsidR="00483F84" w:rsidRDefault="00483F84" w:rsidP="0017192E"/>
        </w:tc>
        <w:tc>
          <w:tcPr>
            <w:tcW w:w="567" w:type="dxa"/>
          </w:tcPr>
          <w:p w14:paraId="6C7A4470" w14:textId="77777777" w:rsidR="00483F84" w:rsidRDefault="00483F84" w:rsidP="0017192E"/>
        </w:tc>
        <w:tc>
          <w:tcPr>
            <w:tcW w:w="426" w:type="dxa"/>
          </w:tcPr>
          <w:p w14:paraId="29A06896" w14:textId="77777777" w:rsidR="00483F84" w:rsidRDefault="00483F84" w:rsidP="0017192E"/>
        </w:tc>
        <w:tc>
          <w:tcPr>
            <w:tcW w:w="567" w:type="dxa"/>
            <w:gridSpan w:val="2"/>
          </w:tcPr>
          <w:p w14:paraId="09D90B8D" w14:textId="77777777" w:rsidR="00483F84" w:rsidRDefault="00483F84" w:rsidP="0017192E"/>
        </w:tc>
        <w:tc>
          <w:tcPr>
            <w:tcW w:w="425" w:type="dxa"/>
            <w:gridSpan w:val="2"/>
          </w:tcPr>
          <w:p w14:paraId="669CD785" w14:textId="77777777" w:rsidR="00483F84" w:rsidRDefault="00483F84" w:rsidP="0017192E"/>
        </w:tc>
        <w:tc>
          <w:tcPr>
            <w:tcW w:w="425" w:type="dxa"/>
          </w:tcPr>
          <w:p w14:paraId="2A04E51B" w14:textId="77777777" w:rsidR="00483F84" w:rsidRDefault="00483F84" w:rsidP="0017192E"/>
        </w:tc>
        <w:tc>
          <w:tcPr>
            <w:tcW w:w="567" w:type="dxa"/>
          </w:tcPr>
          <w:p w14:paraId="18D603D8" w14:textId="77777777" w:rsidR="00483F84" w:rsidRDefault="00483F84" w:rsidP="0017192E"/>
        </w:tc>
        <w:tc>
          <w:tcPr>
            <w:tcW w:w="567" w:type="dxa"/>
          </w:tcPr>
          <w:p w14:paraId="655E306F" w14:textId="77777777" w:rsidR="00483F84" w:rsidRDefault="00483F84" w:rsidP="0017192E"/>
        </w:tc>
        <w:tc>
          <w:tcPr>
            <w:tcW w:w="567" w:type="dxa"/>
          </w:tcPr>
          <w:p w14:paraId="697510A7" w14:textId="77777777" w:rsidR="00483F84" w:rsidRDefault="00483F84" w:rsidP="0017192E"/>
        </w:tc>
      </w:tr>
    </w:tbl>
    <w:p w14:paraId="42466C9B" w14:textId="77777777" w:rsidR="00483F84" w:rsidRDefault="00483F84" w:rsidP="00876FCF"/>
    <w:p w14:paraId="22C13B2B" w14:textId="77777777" w:rsidR="00483F84" w:rsidRDefault="00483F84" w:rsidP="00876FCF"/>
    <w:p w14:paraId="6A07B7AF" w14:textId="77777777" w:rsidR="00483F84" w:rsidRDefault="00483F84" w:rsidP="00876FCF"/>
    <w:p w14:paraId="451EB753" w14:textId="77777777" w:rsidR="00483F84" w:rsidRDefault="00483F84" w:rsidP="00876FCF"/>
    <w:p w14:paraId="466BC391" w14:textId="77777777" w:rsidR="00483F84" w:rsidRDefault="00483F84" w:rsidP="00876FCF"/>
    <w:p w14:paraId="2F3A7867" w14:textId="77777777" w:rsidR="00483F84" w:rsidRDefault="00483F84" w:rsidP="00876FCF"/>
    <w:p w14:paraId="7129E261" w14:textId="77777777" w:rsidR="00483F84" w:rsidRDefault="00483F84" w:rsidP="00876FCF"/>
    <w:p w14:paraId="6EDE90B5" w14:textId="77777777" w:rsidR="00483F84" w:rsidRDefault="00483F84" w:rsidP="00876FCF"/>
    <w:p w14:paraId="6B625820" w14:textId="77777777" w:rsidR="00483F84" w:rsidRDefault="00483F84" w:rsidP="00876FCF"/>
    <w:p w14:paraId="36DBC4E1" w14:textId="77777777" w:rsidR="00483F84" w:rsidRDefault="00483F84" w:rsidP="00876FCF"/>
    <w:p w14:paraId="281CABF4" w14:textId="77777777" w:rsidR="00483F84" w:rsidRDefault="00483F84" w:rsidP="00876FCF"/>
    <w:p w14:paraId="6EFD7CAA" w14:textId="77777777" w:rsidR="00483F84" w:rsidRDefault="00483F84" w:rsidP="00876FCF"/>
    <w:p w14:paraId="0DA47B79" w14:textId="77777777" w:rsidR="00483F84" w:rsidRDefault="00483F84" w:rsidP="00876FCF"/>
    <w:p w14:paraId="7A219237" w14:textId="77777777" w:rsidR="00483F84" w:rsidRDefault="00483F84" w:rsidP="00876FCF"/>
    <w:p w14:paraId="74F35032" w14:textId="77777777" w:rsidR="00483F84" w:rsidRDefault="00483F84" w:rsidP="00876FCF"/>
    <w:p w14:paraId="3558970F" w14:textId="77777777" w:rsidR="00483F84" w:rsidRDefault="00483F84" w:rsidP="00876FCF"/>
    <w:p w14:paraId="22A7EEE5" w14:textId="77777777" w:rsidR="00483F84" w:rsidRDefault="00483F84" w:rsidP="00876FCF"/>
    <w:p w14:paraId="1F8495DE" w14:textId="77777777" w:rsidR="00483F84" w:rsidRDefault="00483F84" w:rsidP="00876FCF"/>
    <w:p w14:paraId="3C7634D9" w14:textId="77777777" w:rsidR="00483F84" w:rsidRDefault="00483F84" w:rsidP="00876FCF"/>
    <w:p w14:paraId="1DD64273" w14:textId="77777777" w:rsidR="00483F84" w:rsidRDefault="00483F84" w:rsidP="00876FCF"/>
    <w:p w14:paraId="3FBFF28B" w14:textId="77777777" w:rsidR="00483F84" w:rsidRDefault="00483F84" w:rsidP="00876FCF"/>
    <w:p w14:paraId="41C8A440" w14:textId="77777777" w:rsidR="00483F84" w:rsidRDefault="00483F84" w:rsidP="00876FCF"/>
    <w:p w14:paraId="4951F85A" w14:textId="77777777" w:rsidR="00483F84" w:rsidRDefault="00483F84" w:rsidP="00876FCF"/>
    <w:p w14:paraId="68B16B03" w14:textId="77777777" w:rsidR="00483F84" w:rsidRDefault="00483F84" w:rsidP="00876FCF"/>
    <w:p w14:paraId="79633584" w14:textId="77777777" w:rsidR="00483F84" w:rsidRDefault="00483F84" w:rsidP="00876FCF"/>
    <w:p w14:paraId="6E090A94" w14:textId="77777777" w:rsidR="00483F84" w:rsidRDefault="00483F84" w:rsidP="00876FCF"/>
    <w:p w14:paraId="6BE7B2E5" w14:textId="77777777" w:rsidR="00483F84" w:rsidRDefault="00483F84" w:rsidP="00876FCF"/>
    <w:p w14:paraId="32C6E105" w14:textId="77777777" w:rsidR="00483F84" w:rsidRDefault="00483F84" w:rsidP="00876FCF"/>
    <w:p w14:paraId="12B350F7" w14:textId="77777777" w:rsidR="00876FCF" w:rsidRDefault="00876FCF" w:rsidP="00876FCF"/>
    <w:bookmarkStart w:id="15" w:name="_Toc57910874" w:displacedByCustomXml="next"/>
    <w:sdt>
      <w:sdtPr>
        <w:rPr>
          <w:rFonts w:asciiTheme="minorHAnsi" w:eastAsiaTheme="minorHAnsi" w:hAnsiTheme="minorHAnsi" w:cstheme="minorBidi"/>
          <w:b w:val="0"/>
          <w:color w:val="auto"/>
          <w:sz w:val="22"/>
          <w:szCs w:val="22"/>
          <w:lang w:val="es-ES"/>
        </w:rPr>
        <w:id w:val="-1437139873"/>
        <w:docPartObj>
          <w:docPartGallery w:val="Bibliographies"/>
          <w:docPartUnique/>
        </w:docPartObj>
      </w:sdtPr>
      <w:sdtEndPr>
        <w:rPr>
          <w:lang w:val="es-MX"/>
        </w:rPr>
      </w:sdtEndPr>
      <w:sdtContent>
        <w:commentRangeStart w:id="16" w:displacedByCustomXml="prev"/>
        <w:p w14:paraId="0435C689" w14:textId="77777777" w:rsidR="00876FCF" w:rsidRPr="00F44D92" w:rsidRDefault="00876FCF" w:rsidP="00F44D92">
          <w:pPr>
            <w:pStyle w:val="Ttulo1"/>
            <w:rPr>
              <w:rFonts w:asciiTheme="minorHAnsi" w:eastAsiaTheme="minorHAnsi" w:hAnsiTheme="minorHAnsi" w:cstheme="minorBidi"/>
              <w:b w:val="0"/>
              <w:color w:val="auto"/>
              <w:sz w:val="22"/>
              <w:szCs w:val="22"/>
              <w:lang w:val="es-ES"/>
            </w:rPr>
          </w:pPr>
          <w:r w:rsidRPr="00876FCF">
            <w:t>Referencias</w:t>
          </w:r>
          <w:bookmarkEnd w:id="15"/>
          <w:commentRangeEnd w:id="16"/>
          <w:r w:rsidR="00A14670">
            <w:rPr>
              <w:rStyle w:val="Refdecomentario"/>
              <w:rFonts w:asciiTheme="minorHAnsi" w:eastAsiaTheme="minorHAnsi" w:hAnsiTheme="minorHAnsi" w:cstheme="minorBidi"/>
              <w:b w:val="0"/>
              <w:color w:val="auto"/>
            </w:rPr>
            <w:commentReference w:id="16"/>
          </w:r>
        </w:p>
        <w:sdt>
          <w:sdtPr>
            <w:id w:val="-573587230"/>
            <w:bibliography/>
          </w:sdtPr>
          <w:sdtEndPr/>
          <w:sdtContent>
            <w:p w14:paraId="1E0E2F18" w14:textId="77777777" w:rsidR="00F44D92" w:rsidRDefault="00F44D92" w:rsidP="000754F5">
              <w:pPr>
                <w:pStyle w:val="Bibliografa"/>
                <w:ind w:left="720" w:hanging="720"/>
              </w:pPr>
            </w:p>
            <w:p w14:paraId="21315D79" w14:textId="77777777" w:rsidR="00F44D92" w:rsidRDefault="00F44D92" w:rsidP="000754F5">
              <w:pPr>
                <w:pStyle w:val="Bibliografa"/>
                <w:ind w:left="720" w:hanging="720"/>
              </w:pPr>
            </w:p>
            <w:p w14:paraId="7DDBB5CF" w14:textId="77777777" w:rsidR="000754F5" w:rsidRDefault="00876FCF" w:rsidP="000754F5">
              <w:pPr>
                <w:pStyle w:val="Bibliografa"/>
                <w:ind w:left="720" w:hanging="720"/>
                <w:rPr>
                  <w:noProof/>
                </w:rPr>
              </w:pPr>
              <w:r>
                <w:fldChar w:fldCharType="begin"/>
              </w:r>
              <w:r>
                <w:instrText>BIBLIOGRAPHY</w:instrText>
              </w:r>
              <w:r>
                <w:fldChar w:fldCharType="separate"/>
              </w:r>
              <w:r w:rsidR="000754F5">
                <w:rPr>
                  <w:noProof/>
                </w:rPr>
                <w:t xml:space="preserve">Castillo, M., Morales, D., &amp; Santiago, A. (2007). </w:t>
              </w:r>
              <w:r w:rsidR="000754F5">
                <w:rPr>
                  <w:i/>
                  <w:iCs/>
                  <w:noProof/>
                </w:rPr>
                <w:t>Scielo. org.</w:t>
              </w:r>
              <w:r w:rsidR="000754F5">
                <w:rPr>
                  <w:noProof/>
                </w:rPr>
                <w:t xml:space="preserve"> Obtenido de Estrategias y enseñanza-aprendizaje de la lectura : http://www.scielo.org.co/pdf/folios/n26/n26a03.pdf</w:t>
              </w:r>
            </w:p>
            <w:p w14:paraId="70DAB1A5" w14:textId="77777777" w:rsidR="005F5A59" w:rsidRDefault="005F5A59" w:rsidP="005F5A59">
              <w:r>
                <w:t xml:space="preserve">Estudio realizado por PRECIDA RESEARCH per a la Federación de gremios de Editores de España. "Hábitos de lectura y compra de libros 2006". </w:t>
              </w:r>
            </w:p>
            <w:p w14:paraId="10DDF311" w14:textId="77777777" w:rsidR="00843AE7" w:rsidRPr="00B15438" w:rsidRDefault="00843AE7" w:rsidP="005F5A59">
              <w:r>
                <w:rPr>
                  <w:rFonts w:ascii="Arial" w:hAnsi="Arial" w:cs="Arial"/>
                  <w:color w:val="222222"/>
                  <w:sz w:val="20"/>
                  <w:szCs w:val="20"/>
                  <w:shd w:val="clear" w:color="auto" w:fill="FFFFFF"/>
                </w:rPr>
                <w:t>HERNÁNDEZ, M. C. El cuento tradicional, literatura" ganada", intemporal y eterna. Sus implicaciones didácticas. </w:t>
              </w:r>
              <w:r>
                <w:rPr>
                  <w:rFonts w:ascii="Arial" w:hAnsi="Arial" w:cs="Arial"/>
                  <w:i/>
                  <w:iCs/>
                  <w:color w:val="222222"/>
                  <w:sz w:val="20"/>
                  <w:szCs w:val="20"/>
                  <w:shd w:val="clear" w:color="auto" w:fill="FFFFFF"/>
                </w:rPr>
                <w:t>Aula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w:t>
              </w:r>
            </w:p>
            <w:p w14:paraId="2DC28AD9" w14:textId="77777777" w:rsidR="000754F5" w:rsidRDefault="00843AE7" w:rsidP="000754F5">
              <w:pPr>
                <w:pStyle w:val="Bibliografa"/>
                <w:ind w:left="720" w:hanging="720"/>
                <w:rPr>
                  <w:noProof/>
                </w:rPr>
              </w:pPr>
              <w:r>
                <w:rPr>
                  <w:noProof/>
                </w:rPr>
                <w:t>la impor</w:t>
              </w:r>
              <w:r w:rsidR="000754F5">
                <w:rPr>
                  <w:noProof/>
                </w:rPr>
                <w:t xml:space="preserve">tancia de la lectura desde la infancia. (2011). </w:t>
              </w:r>
              <w:r w:rsidR="000754F5">
                <w:rPr>
                  <w:i/>
                  <w:iCs/>
                  <w:noProof/>
                </w:rPr>
                <w:t xml:space="preserve">revista digital para profesionales de la enseñanza </w:t>
              </w:r>
              <w:r w:rsidR="000754F5">
                <w:rPr>
                  <w:noProof/>
                </w:rPr>
                <w:t>.</w:t>
              </w:r>
            </w:p>
            <w:p w14:paraId="1B557F1A" w14:textId="77777777" w:rsidR="000754F5" w:rsidRPr="001B5C59" w:rsidRDefault="001B5C59" w:rsidP="001B5C59">
              <w:pPr>
                <w:jc w:val="both"/>
                <w:rPr>
                  <w:rFonts w:ascii="Arial" w:hAnsi="Arial" w:cs="Arial"/>
                  <w:sz w:val="20"/>
                  <w:szCs w:val="20"/>
                </w:rPr>
              </w:pPr>
              <w:r w:rsidRPr="001B5C59">
                <w:rPr>
                  <w:rFonts w:ascii="Arial" w:hAnsi="Arial" w:cs="Arial"/>
                  <w:sz w:val="20"/>
                  <w:szCs w:val="20"/>
                </w:rPr>
                <w:t>Martínez, Aurora. ( Última edición:20 de mayo del 2020). Definición de Lectura. Recuperado de: //conceptodefinicion.de/lectura/. Consultado el 3 de diciembre del 2020</w:t>
              </w:r>
              <w:r w:rsidR="000754F5" w:rsidRPr="001B5C59">
                <w:rPr>
                  <w:rFonts w:ascii="Arial" w:hAnsi="Arial" w:cs="Arial"/>
                  <w:sz w:val="20"/>
                  <w:szCs w:val="20"/>
                </w:rPr>
                <w:t>R</w:t>
              </w:r>
              <w:r w:rsidRPr="001B5C59">
                <w:rPr>
                  <w:rFonts w:ascii="Arial" w:hAnsi="Arial" w:cs="Arial"/>
                  <w:sz w:val="20"/>
                  <w:szCs w:val="20"/>
                </w:rPr>
                <w:t xml:space="preserve">eyes, G. (2018). la importancia </w:t>
              </w:r>
              <w:r w:rsidR="000754F5" w:rsidRPr="001B5C59">
                <w:rPr>
                  <w:rFonts w:ascii="Arial" w:hAnsi="Arial" w:cs="Arial"/>
                  <w:sz w:val="20"/>
                  <w:szCs w:val="20"/>
                </w:rPr>
                <w:t>de fomentar la lectura en preescolar . Revista Atlante .</w:t>
              </w:r>
            </w:p>
            <w:p w14:paraId="39F9BADF" w14:textId="77777777" w:rsidR="000754F5" w:rsidRDefault="000754F5" w:rsidP="000754F5">
              <w:pPr>
                <w:pStyle w:val="Bibliografa"/>
                <w:ind w:left="720" w:hanging="720"/>
                <w:rPr>
                  <w:noProof/>
                </w:rPr>
              </w:pPr>
              <w:r>
                <w:rPr>
                  <w:noProof/>
                </w:rPr>
                <w:t xml:space="preserve">SEP. (2017). </w:t>
              </w:r>
              <w:r>
                <w:rPr>
                  <w:i/>
                  <w:iCs/>
                  <w:noProof/>
                </w:rPr>
                <w:t>Aprendizajes clave para la educacion integral .</w:t>
              </w:r>
              <w:r>
                <w:rPr>
                  <w:noProof/>
                </w:rPr>
                <w:t xml:space="preserve"> Mexico .</w:t>
              </w:r>
            </w:p>
            <w:p w14:paraId="3C82E038" w14:textId="77777777" w:rsidR="00876FCF" w:rsidRDefault="00876FCF" w:rsidP="000754F5">
              <w:r>
                <w:rPr>
                  <w:b/>
                  <w:bCs/>
                </w:rPr>
                <w:fldChar w:fldCharType="end"/>
              </w:r>
            </w:p>
          </w:sdtContent>
        </w:sdt>
      </w:sdtContent>
    </w:sdt>
    <w:p w14:paraId="03E08AB5" w14:textId="77777777" w:rsidR="00876FCF" w:rsidRDefault="00876FCF" w:rsidP="00876FCF"/>
    <w:p w14:paraId="5835E45F" w14:textId="77777777" w:rsidR="00876FCF" w:rsidRPr="00876FCF" w:rsidRDefault="00876FCF" w:rsidP="00876FCF"/>
    <w:sectPr w:rsidR="00876FCF" w:rsidRPr="00876FCF">
      <w:footerReference w:type="default" r:id="rId2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Guadalupe Hernández" w:date="2020-12-05T00:26:00Z" w:initials="GH">
    <w:p w14:paraId="5CD47118" w14:textId="5F6B95CB" w:rsidR="00507392" w:rsidRDefault="00507392">
      <w:pPr>
        <w:pStyle w:val="Textocomentario"/>
      </w:pPr>
      <w:r>
        <w:rPr>
          <w:rStyle w:val="Refdecomentario"/>
        </w:rPr>
        <w:annotationRef/>
      </w:r>
      <w:r>
        <w:t>Lo anterior</w:t>
      </w:r>
    </w:p>
  </w:comment>
  <w:comment w:id="4" w:author="Guadalupe Hernández" w:date="2020-12-05T00:27:00Z" w:initials="GH">
    <w:p w14:paraId="50DEE35C" w14:textId="62BA5C99" w:rsidR="008968CD" w:rsidRDefault="008968CD">
      <w:pPr>
        <w:pStyle w:val="Textocomentario"/>
      </w:pPr>
      <w:r>
        <w:rPr>
          <w:rStyle w:val="Refdecomentario"/>
        </w:rPr>
        <w:annotationRef/>
      </w:r>
      <w:r>
        <w:t>La base para qué</w:t>
      </w:r>
      <w:r w:rsidR="00826C20">
        <w:t>?</w:t>
      </w:r>
    </w:p>
  </w:comment>
  <w:comment w:id="5" w:author="Guadalupe Hernández" w:date="2020-12-05T00:28:00Z" w:initials="GH">
    <w:p w14:paraId="227F37EB" w14:textId="4243837A" w:rsidR="00826C20" w:rsidRDefault="00826C20">
      <w:pPr>
        <w:pStyle w:val="Textocomentario"/>
      </w:pPr>
      <w:r>
        <w:rPr>
          <w:rStyle w:val="Refdecomentario"/>
        </w:rPr>
        <w:annotationRef/>
      </w:r>
      <w:r>
        <w:t>Quién dice esto, faltó indicar una referencia</w:t>
      </w:r>
    </w:p>
  </w:comment>
  <w:comment w:id="6" w:author="Guadalupe Hernández" w:date="2020-12-05T00:53:00Z" w:initials="GH">
    <w:p w14:paraId="050E0D55" w14:textId="716F240C" w:rsidR="007C1349" w:rsidRDefault="007C1349">
      <w:pPr>
        <w:pStyle w:val="Textocomentario"/>
      </w:pPr>
      <w:r>
        <w:rPr>
          <w:rStyle w:val="Refdecomentario"/>
        </w:rPr>
        <w:annotationRef/>
      </w:r>
      <w:r w:rsidR="00A7772B">
        <w:t>¿?</w:t>
      </w:r>
    </w:p>
  </w:comment>
  <w:comment w:id="8" w:author="Guadalupe Hernández" w:date="2020-12-05T00:56:00Z" w:initials="GH">
    <w:p w14:paraId="5B6C3984" w14:textId="5DB6E975" w:rsidR="00A814B3" w:rsidRDefault="00A814B3">
      <w:pPr>
        <w:pStyle w:val="Textocomentario"/>
      </w:pPr>
      <w:r>
        <w:rPr>
          <w:rStyle w:val="Refdecomentario"/>
        </w:rPr>
        <w:annotationRef/>
      </w:r>
      <w:r>
        <w:t xml:space="preserve">Falta definir </w:t>
      </w:r>
      <w:r w:rsidR="00815F21">
        <w:t xml:space="preserve">el número de niños con los que se va a trabajar, sus </w:t>
      </w:r>
      <w:r w:rsidR="008857BA">
        <w:t xml:space="preserve">características, </w:t>
      </w:r>
      <w:proofErr w:type="spellStart"/>
      <w:r w:rsidR="008857BA">
        <w:t>etc</w:t>
      </w:r>
      <w:proofErr w:type="spellEnd"/>
    </w:p>
  </w:comment>
  <w:comment w:id="9" w:author="Guadalupe Hernández" w:date="2020-12-05T00:54:00Z" w:initials="GH">
    <w:p w14:paraId="400B8202" w14:textId="1B2DB474" w:rsidR="00857DDC" w:rsidRDefault="00857DDC">
      <w:pPr>
        <w:pStyle w:val="Textocomentario"/>
      </w:pPr>
      <w:r>
        <w:rPr>
          <w:rStyle w:val="Refdecomentario"/>
        </w:rPr>
        <w:annotationRef/>
      </w:r>
      <w:r w:rsidR="00142DD7">
        <w:t xml:space="preserve">Hay que mejorar la redacción </w:t>
      </w:r>
    </w:p>
  </w:comment>
  <w:comment w:id="10" w:author="Guadalupe Hernández" w:date="2020-12-05T00:54:00Z" w:initials="GH">
    <w:p w14:paraId="43708E5F" w14:textId="2415B2EE" w:rsidR="00142DD7" w:rsidRDefault="00142DD7">
      <w:pPr>
        <w:pStyle w:val="Textocomentario"/>
      </w:pPr>
      <w:r>
        <w:rPr>
          <w:rStyle w:val="Refdecomentario"/>
        </w:rPr>
        <w:annotationRef/>
      </w:r>
      <w:r w:rsidR="00F112E3">
        <w:t>Esto forma parte del marco teórico, pero hay que cambiar la redacción, ya que no puede escribirse como un glosario</w:t>
      </w:r>
    </w:p>
  </w:comment>
  <w:comment w:id="11" w:author="Guadalupe Hernández" w:date="2020-12-05T01:00:00Z" w:initials="GH">
    <w:p w14:paraId="5D91DE34" w14:textId="02AD1276" w:rsidR="007B4A9E" w:rsidRDefault="007B4A9E">
      <w:pPr>
        <w:pStyle w:val="Textocomentario"/>
      </w:pPr>
      <w:r>
        <w:rPr>
          <w:rStyle w:val="Refdecomentario"/>
        </w:rPr>
        <w:annotationRef/>
      </w:r>
      <w:r w:rsidR="00175D9E">
        <w:t xml:space="preserve">Falta fundamentar esta información, es decir, </w:t>
      </w:r>
      <w:r w:rsidR="00991067">
        <w:t>falta escribir al menos una cita y</w:t>
      </w:r>
      <w:r w:rsidR="001F17C6">
        <w:t xml:space="preserve"> a partir de ahí </w:t>
      </w:r>
      <w:r w:rsidR="00857A98">
        <w:t xml:space="preserve">hacer </w:t>
      </w:r>
      <w:r w:rsidR="001F17C6">
        <w:t>ref</w:t>
      </w:r>
      <w:r w:rsidR="00857A98">
        <w:t>l</w:t>
      </w:r>
      <w:r w:rsidR="001F17C6">
        <w:t xml:space="preserve">exiones propias  </w:t>
      </w:r>
    </w:p>
  </w:comment>
  <w:comment w:id="13" w:author="Guadalupe Hernández" w:date="2020-12-05T01:05:00Z" w:initials="GH">
    <w:p w14:paraId="2173A45E" w14:textId="27E86D6F" w:rsidR="00FC0E13" w:rsidRDefault="00FC0E13">
      <w:pPr>
        <w:pStyle w:val="Textocomentario"/>
      </w:pPr>
      <w:r>
        <w:rPr>
          <w:rStyle w:val="Refdecomentario"/>
        </w:rPr>
        <w:annotationRef/>
      </w:r>
      <w:r>
        <w:t>… de Investigación</w:t>
      </w:r>
    </w:p>
  </w:comment>
  <w:comment w:id="14" w:author="Guadalupe Hernández" w:date="2020-12-06T00:00:00Z" w:initials="GH">
    <w:p w14:paraId="11476C9A" w14:textId="06F8CA80" w:rsidR="003F0E0C" w:rsidRDefault="003F0E0C">
      <w:pPr>
        <w:pStyle w:val="Textocomentario"/>
      </w:pPr>
      <w:r>
        <w:rPr>
          <w:rStyle w:val="Refdecomentario"/>
        </w:rPr>
        <w:annotationRef/>
      </w:r>
      <w:r>
        <w:t xml:space="preserve">Faltan actividades: implementación de las actividades, recolección de datos, </w:t>
      </w:r>
      <w:r w:rsidR="006532D9">
        <w:t>análisis de datos, entrega del informe final</w:t>
      </w:r>
    </w:p>
  </w:comment>
  <w:comment w:id="16" w:author="Guadalupe Hernández" w:date="2020-12-06T00:06:00Z" w:initials="GH">
    <w:p w14:paraId="5EF93103" w14:textId="4A0F74C5" w:rsidR="00A14670" w:rsidRDefault="00A14670">
      <w:pPr>
        <w:pStyle w:val="Textocomentario"/>
      </w:pPr>
      <w:r>
        <w:rPr>
          <w:rStyle w:val="Refdecomentario"/>
        </w:rPr>
        <w:annotationRef/>
      </w:r>
      <w:r>
        <w:t xml:space="preserve">Faltan algunos datos de la norma apa 6, faltan referencias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D47118" w15:done="0"/>
  <w15:commentEx w15:paraId="50DEE35C" w15:done="0"/>
  <w15:commentEx w15:paraId="227F37EB" w15:done="0"/>
  <w15:commentEx w15:paraId="050E0D55" w15:done="0"/>
  <w15:commentEx w15:paraId="5B6C3984" w15:done="0"/>
  <w15:commentEx w15:paraId="400B8202" w15:done="0"/>
  <w15:commentEx w15:paraId="43708E5F" w15:done="0"/>
  <w15:commentEx w15:paraId="5D91DE34" w15:done="0"/>
  <w15:commentEx w15:paraId="2173A45E" w15:done="0"/>
  <w15:commentEx w15:paraId="11476C9A" w15:done="0"/>
  <w15:commentEx w15:paraId="5EF93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5522B" w16cex:dateUtc="2020-12-05T06:26:00Z"/>
  <w16cex:commentExtensible w16cex:durableId="23755274" w16cex:dateUtc="2020-12-05T06:27:00Z"/>
  <w16cex:commentExtensible w16cex:durableId="2375529A" w16cex:dateUtc="2020-12-05T06:28:00Z"/>
  <w16cex:commentExtensible w16cex:durableId="23755879" w16cex:dateUtc="2020-12-05T06:53:00Z"/>
  <w16cex:commentExtensible w16cex:durableId="2375593D" w16cex:dateUtc="2020-12-05T06:56:00Z"/>
  <w16cex:commentExtensible w16cex:durableId="237558BF" w16cex:dateUtc="2020-12-05T06:54:00Z"/>
  <w16cex:commentExtensible w16cex:durableId="237558E0" w16cex:dateUtc="2020-12-05T06:54:00Z"/>
  <w16cex:commentExtensible w16cex:durableId="23755A2A" w16cex:dateUtc="2020-12-05T07:00:00Z"/>
  <w16cex:commentExtensible w16cex:durableId="23755B52" w16cex:dateUtc="2020-12-05T07:05:00Z"/>
  <w16cex:commentExtensible w16cex:durableId="23769D9E" w16cex:dateUtc="2020-12-06T06:00:00Z"/>
  <w16cex:commentExtensible w16cex:durableId="23769F02" w16cex:dateUtc="2020-12-06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D47118" w16cid:durableId="2375522B"/>
  <w16cid:commentId w16cid:paraId="50DEE35C" w16cid:durableId="23755274"/>
  <w16cid:commentId w16cid:paraId="227F37EB" w16cid:durableId="2375529A"/>
  <w16cid:commentId w16cid:paraId="050E0D55" w16cid:durableId="23755879"/>
  <w16cid:commentId w16cid:paraId="5B6C3984" w16cid:durableId="2375593D"/>
  <w16cid:commentId w16cid:paraId="400B8202" w16cid:durableId="237558BF"/>
  <w16cid:commentId w16cid:paraId="43708E5F" w16cid:durableId="237558E0"/>
  <w16cid:commentId w16cid:paraId="5D91DE34" w16cid:durableId="23755A2A"/>
  <w16cid:commentId w16cid:paraId="2173A45E" w16cid:durableId="23755B52"/>
  <w16cid:commentId w16cid:paraId="11476C9A" w16cid:durableId="23769D9E"/>
  <w16cid:commentId w16cid:paraId="5EF93103" w16cid:durableId="23769F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C5E0" w14:textId="77777777" w:rsidR="003D542F" w:rsidRDefault="003D542F" w:rsidP="008B1F31">
      <w:pPr>
        <w:spacing w:after="0" w:line="240" w:lineRule="auto"/>
      </w:pPr>
      <w:r>
        <w:separator/>
      </w:r>
    </w:p>
  </w:endnote>
  <w:endnote w:type="continuationSeparator" w:id="0">
    <w:p w14:paraId="54D310AD" w14:textId="77777777" w:rsidR="003D542F" w:rsidRDefault="003D542F" w:rsidP="008B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228274"/>
      <w:docPartObj>
        <w:docPartGallery w:val="Page Numbers (Bottom of Page)"/>
        <w:docPartUnique/>
      </w:docPartObj>
    </w:sdtPr>
    <w:sdtEndPr/>
    <w:sdtContent>
      <w:p w14:paraId="1656AD8B" w14:textId="77777777" w:rsidR="008B1F31" w:rsidRDefault="008B1F31">
        <w:pPr>
          <w:pStyle w:val="Piedepgina"/>
          <w:jc w:val="right"/>
        </w:pPr>
        <w:r>
          <w:fldChar w:fldCharType="begin"/>
        </w:r>
        <w:r>
          <w:instrText>PAGE   \* MERGEFORMAT</w:instrText>
        </w:r>
        <w:r>
          <w:fldChar w:fldCharType="separate"/>
        </w:r>
        <w:r w:rsidR="00AC30DF" w:rsidRPr="00AC30DF">
          <w:rPr>
            <w:noProof/>
            <w:lang w:val="es-ES"/>
          </w:rPr>
          <w:t>11</w:t>
        </w:r>
        <w:r>
          <w:fldChar w:fldCharType="end"/>
        </w:r>
      </w:p>
    </w:sdtContent>
  </w:sdt>
  <w:p w14:paraId="164C6B51" w14:textId="77777777" w:rsidR="008B1F31" w:rsidRDefault="008B1F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0FEC2" w14:textId="77777777" w:rsidR="003D542F" w:rsidRDefault="003D542F" w:rsidP="008B1F31">
      <w:pPr>
        <w:spacing w:after="0" w:line="240" w:lineRule="auto"/>
      </w:pPr>
      <w:r>
        <w:separator/>
      </w:r>
    </w:p>
  </w:footnote>
  <w:footnote w:type="continuationSeparator" w:id="0">
    <w:p w14:paraId="1877083A" w14:textId="77777777" w:rsidR="003D542F" w:rsidRDefault="003D542F" w:rsidP="008B1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C011B"/>
    <w:multiLevelType w:val="multilevel"/>
    <w:tmpl w:val="5316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85083"/>
    <w:multiLevelType w:val="hybridMultilevel"/>
    <w:tmpl w:val="378EBF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E56"/>
    <w:rsid w:val="00010DA1"/>
    <w:rsid w:val="00037D49"/>
    <w:rsid w:val="000754F5"/>
    <w:rsid w:val="00091B26"/>
    <w:rsid w:val="00094756"/>
    <w:rsid w:val="000C199B"/>
    <w:rsid w:val="00100EAF"/>
    <w:rsid w:val="00142DD7"/>
    <w:rsid w:val="00147E33"/>
    <w:rsid w:val="0017422E"/>
    <w:rsid w:val="00175D9E"/>
    <w:rsid w:val="00181C54"/>
    <w:rsid w:val="001B2AA1"/>
    <w:rsid w:val="001B5C59"/>
    <w:rsid w:val="001B6008"/>
    <w:rsid w:val="001E58F1"/>
    <w:rsid w:val="001F17C6"/>
    <w:rsid w:val="001F729B"/>
    <w:rsid w:val="00201AE1"/>
    <w:rsid w:val="00205147"/>
    <w:rsid w:val="0022078F"/>
    <w:rsid w:val="00251D9E"/>
    <w:rsid w:val="002C1245"/>
    <w:rsid w:val="002F5B3B"/>
    <w:rsid w:val="00313726"/>
    <w:rsid w:val="003269B4"/>
    <w:rsid w:val="0033273A"/>
    <w:rsid w:val="00340553"/>
    <w:rsid w:val="00344ADF"/>
    <w:rsid w:val="00385146"/>
    <w:rsid w:val="00395622"/>
    <w:rsid w:val="003A2AF8"/>
    <w:rsid w:val="003A77FF"/>
    <w:rsid w:val="003B7904"/>
    <w:rsid w:val="003D542F"/>
    <w:rsid w:val="003E75AC"/>
    <w:rsid w:val="003F0E0C"/>
    <w:rsid w:val="0040101D"/>
    <w:rsid w:val="00483F84"/>
    <w:rsid w:val="00493919"/>
    <w:rsid w:val="004A550B"/>
    <w:rsid w:val="00507392"/>
    <w:rsid w:val="00546626"/>
    <w:rsid w:val="005748B8"/>
    <w:rsid w:val="00591A8C"/>
    <w:rsid w:val="00591AE2"/>
    <w:rsid w:val="00594CFB"/>
    <w:rsid w:val="00597CA6"/>
    <w:rsid w:val="005A4356"/>
    <w:rsid w:val="005F5A59"/>
    <w:rsid w:val="006532D9"/>
    <w:rsid w:val="00653DF6"/>
    <w:rsid w:val="006609AF"/>
    <w:rsid w:val="006969A8"/>
    <w:rsid w:val="006A3E83"/>
    <w:rsid w:val="006B41CC"/>
    <w:rsid w:val="006B7096"/>
    <w:rsid w:val="006F223C"/>
    <w:rsid w:val="00704468"/>
    <w:rsid w:val="00704F31"/>
    <w:rsid w:val="00705E48"/>
    <w:rsid w:val="00737AD9"/>
    <w:rsid w:val="00743A27"/>
    <w:rsid w:val="00774D31"/>
    <w:rsid w:val="0078722D"/>
    <w:rsid w:val="007B4A9E"/>
    <w:rsid w:val="007C1349"/>
    <w:rsid w:val="007C5E56"/>
    <w:rsid w:val="007D29AF"/>
    <w:rsid w:val="007F1A07"/>
    <w:rsid w:val="00815F21"/>
    <w:rsid w:val="00821AF0"/>
    <w:rsid w:val="00826C20"/>
    <w:rsid w:val="00827062"/>
    <w:rsid w:val="00833A37"/>
    <w:rsid w:val="00843AE7"/>
    <w:rsid w:val="00857A98"/>
    <w:rsid w:val="00857DDC"/>
    <w:rsid w:val="00860706"/>
    <w:rsid w:val="00874098"/>
    <w:rsid w:val="00876FCF"/>
    <w:rsid w:val="00884483"/>
    <w:rsid w:val="008857BA"/>
    <w:rsid w:val="008968CD"/>
    <w:rsid w:val="008A390F"/>
    <w:rsid w:val="008B1F31"/>
    <w:rsid w:val="00924F08"/>
    <w:rsid w:val="009819FF"/>
    <w:rsid w:val="00991067"/>
    <w:rsid w:val="00991AF0"/>
    <w:rsid w:val="009924FB"/>
    <w:rsid w:val="009C1D5E"/>
    <w:rsid w:val="009E1CE0"/>
    <w:rsid w:val="009E6FF4"/>
    <w:rsid w:val="00A025EF"/>
    <w:rsid w:val="00A14670"/>
    <w:rsid w:val="00A17A09"/>
    <w:rsid w:val="00A632B6"/>
    <w:rsid w:val="00A72F34"/>
    <w:rsid w:val="00A7772B"/>
    <w:rsid w:val="00A814B3"/>
    <w:rsid w:val="00AB33F1"/>
    <w:rsid w:val="00AC30DF"/>
    <w:rsid w:val="00AD7B78"/>
    <w:rsid w:val="00AE2B83"/>
    <w:rsid w:val="00AF2A06"/>
    <w:rsid w:val="00AF5F04"/>
    <w:rsid w:val="00B15438"/>
    <w:rsid w:val="00B2125F"/>
    <w:rsid w:val="00B518B3"/>
    <w:rsid w:val="00B82FF2"/>
    <w:rsid w:val="00B951DB"/>
    <w:rsid w:val="00BD67F4"/>
    <w:rsid w:val="00BE6CEA"/>
    <w:rsid w:val="00C263D9"/>
    <w:rsid w:val="00C333A6"/>
    <w:rsid w:val="00C45D59"/>
    <w:rsid w:val="00C474DF"/>
    <w:rsid w:val="00CC2C99"/>
    <w:rsid w:val="00CC497B"/>
    <w:rsid w:val="00CD44C3"/>
    <w:rsid w:val="00CD7F37"/>
    <w:rsid w:val="00D00496"/>
    <w:rsid w:val="00D2469B"/>
    <w:rsid w:val="00D36ECB"/>
    <w:rsid w:val="00D65238"/>
    <w:rsid w:val="00D7275F"/>
    <w:rsid w:val="00D81289"/>
    <w:rsid w:val="00D81841"/>
    <w:rsid w:val="00D84BE6"/>
    <w:rsid w:val="00DC565E"/>
    <w:rsid w:val="00DD700D"/>
    <w:rsid w:val="00DE6EFA"/>
    <w:rsid w:val="00DE6F66"/>
    <w:rsid w:val="00E34C9E"/>
    <w:rsid w:val="00E37855"/>
    <w:rsid w:val="00E555E0"/>
    <w:rsid w:val="00E66BF4"/>
    <w:rsid w:val="00E865C8"/>
    <w:rsid w:val="00EB6064"/>
    <w:rsid w:val="00EC5A6F"/>
    <w:rsid w:val="00F112E3"/>
    <w:rsid w:val="00F44D92"/>
    <w:rsid w:val="00F72D8F"/>
    <w:rsid w:val="00F85C72"/>
    <w:rsid w:val="00FC0E13"/>
    <w:rsid w:val="00FC61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181F"/>
  <w15:chartTrackingRefBased/>
  <w15:docId w15:val="{39E09F8A-4B0B-47BB-9D6F-08890E27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1289"/>
    <w:pPr>
      <w:keepNext/>
      <w:keepLines/>
      <w:spacing w:before="240" w:after="0"/>
      <w:jc w:val="center"/>
      <w:outlineLvl w:val="0"/>
    </w:pPr>
    <w:rPr>
      <w:rFonts w:ascii="Arial" w:eastAsiaTheme="majorEastAsia" w:hAnsi="Arial" w:cstheme="majorBidi"/>
      <w:b/>
      <w:color w:val="000000" w:themeColor="text1"/>
      <w:sz w:val="24"/>
      <w:szCs w:val="32"/>
    </w:rPr>
  </w:style>
  <w:style w:type="paragraph" w:styleId="Ttulo3">
    <w:name w:val="heading 3"/>
    <w:basedOn w:val="Normal"/>
    <w:next w:val="Normal"/>
    <w:link w:val="Ttulo3Car"/>
    <w:uiPriority w:val="9"/>
    <w:semiHidden/>
    <w:unhideWhenUsed/>
    <w:qFormat/>
    <w:rsid w:val="00E865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81841"/>
    <w:pPr>
      <w:spacing w:after="0" w:line="240" w:lineRule="auto"/>
    </w:pPr>
  </w:style>
  <w:style w:type="paragraph" w:customStyle="1" w:styleId="Estilo1">
    <w:name w:val="Estilo1"/>
    <w:basedOn w:val="Normal"/>
    <w:link w:val="Estilo1Car"/>
    <w:autoRedefine/>
    <w:qFormat/>
    <w:rsid w:val="008B1F31"/>
    <w:pPr>
      <w:jc w:val="center"/>
    </w:pPr>
    <w:rPr>
      <w:rFonts w:ascii="Arial" w:hAnsi="Arial"/>
      <w:b/>
      <w:sz w:val="24"/>
    </w:rPr>
  </w:style>
  <w:style w:type="paragraph" w:styleId="Encabezado">
    <w:name w:val="header"/>
    <w:basedOn w:val="Normal"/>
    <w:link w:val="EncabezadoCar"/>
    <w:uiPriority w:val="99"/>
    <w:unhideWhenUsed/>
    <w:rsid w:val="008B1F31"/>
    <w:pPr>
      <w:tabs>
        <w:tab w:val="center" w:pos="4419"/>
        <w:tab w:val="right" w:pos="8838"/>
      </w:tabs>
      <w:spacing w:after="0" w:line="240" w:lineRule="auto"/>
    </w:pPr>
  </w:style>
  <w:style w:type="character" w:customStyle="1" w:styleId="Estilo1Car">
    <w:name w:val="Estilo1 Car"/>
    <w:basedOn w:val="Fuentedeprrafopredeter"/>
    <w:link w:val="Estilo1"/>
    <w:rsid w:val="008B1F31"/>
    <w:rPr>
      <w:rFonts w:ascii="Arial" w:hAnsi="Arial"/>
      <w:b/>
      <w:sz w:val="24"/>
    </w:rPr>
  </w:style>
  <w:style w:type="character" w:customStyle="1" w:styleId="EncabezadoCar">
    <w:name w:val="Encabezado Car"/>
    <w:basedOn w:val="Fuentedeprrafopredeter"/>
    <w:link w:val="Encabezado"/>
    <w:uiPriority w:val="99"/>
    <w:rsid w:val="008B1F31"/>
  </w:style>
  <w:style w:type="paragraph" w:styleId="Piedepgina">
    <w:name w:val="footer"/>
    <w:basedOn w:val="Normal"/>
    <w:link w:val="PiedepginaCar"/>
    <w:uiPriority w:val="99"/>
    <w:unhideWhenUsed/>
    <w:rsid w:val="008B1F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F31"/>
  </w:style>
  <w:style w:type="character" w:customStyle="1" w:styleId="Ttulo1Car">
    <w:name w:val="Título 1 Car"/>
    <w:basedOn w:val="Fuentedeprrafopredeter"/>
    <w:link w:val="Ttulo1"/>
    <w:uiPriority w:val="9"/>
    <w:rsid w:val="00D81289"/>
    <w:rPr>
      <w:rFonts w:ascii="Arial" w:eastAsiaTheme="majorEastAsia" w:hAnsi="Arial" w:cstheme="majorBidi"/>
      <w:b/>
      <w:color w:val="000000" w:themeColor="text1"/>
      <w:sz w:val="24"/>
      <w:szCs w:val="32"/>
    </w:rPr>
  </w:style>
  <w:style w:type="paragraph" w:styleId="TtuloTDC">
    <w:name w:val="TOC Heading"/>
    <w:basedOn w:val="Ttulo1"/>
    <w:next w:val="Normal"/>
    <w:uiPriority w:val="39"/>
    <w:unhideWhenUsed/>
    <w:qFormat/>
    <w:rsid w:val="008B1F31"/>
    <w:pPr>
      <w:outlineLvl w:val="9"/>
    </w:pPr>
    <w:rPr>
      <w:lang w:eastAsia="es-MX"/>
    </w:rPr>
  </w:style>
  <w:style w:type="paragraph" w:styleId="TDC1">
    <w:name w:val="toc 1"/>
    <w:basedOn w:val="Normal"/>
    <w:next w:val="Normal"/>
    <w:autoRedefine/>
    <w:uiPriority w:val="39"/>
    <w:unhideWhenUsed/>
    <w:rsid w:val="00D81289"/>
    <w:pPr>
      <w:spacing w:after="100"/>
    </w:pPr>
  </w:style>
  <w:style w:type="character" w:styleId="Hipervnculo">
    <w:name w:val="Hyperlink"/>
    <w:basedOn w:val="Fuentedeprrafopredeter"/>
    <w:uiPriority w:val="99"/>
    <w:unhideWhenUsed/>
    <w:rsid w:val="00D81289"/>
    <w:rPr>
      <w:color w:val="0563C1" w:themeColor="hyperlink"/>
      <w:u w:val="single"/>
    </w:rPr>
  </w:style>
  <w:style w:type="paragraph" w:styleId="TDC2">
    <w:name w:val="toc 2"/>
    <w:basedOn w:val="Normal"/>
    <w:next w:val="Normal"/>
    <w:autoRedefine/>
    <w:uiPriority w:val="39"/>
    <w:unhideWhenUsed/>
    <w:rsid w:val="00D81289"/>
    <w:pPr>
      <w:spacing w:after="100"/>
      <w:ind w:left="220"/>
    </w:pPr>
    <w:rPr>
      <w:rFonts w:eastAsiaTheme="minorEastAsia" w:cs="Times New Roman"/>
      <w:lang w:eastAsia="es-MX"/>
    </w:rPr>
  </w:style>
  <w:style w:type="paragraph" w:styleId="TDC3">
    <w:name w:val="toc 3"/>
    <w:basedOn w:val="Normal"/>
    <w:next w:val="Normal"/>
    <w:autoRedefine/>
    <w:uiPriority w:val="39"/>
    <w:unhideWhenUsed/>
    <w:rsid w:val="00D81289"/>
    <w:pPr>
      <w:spacing w:after="100"/>
      <w:ind w:left="440"/>
    </w:pPr>
    <w:rPr>
      <w:rFonts w:eastAsiaTheme="minorEastAsia" w:cs="Times New Roman"/>
      <w:lang w:eastAsia="es-MX"/>
    </w:rPr>
  </w:style>
  <w:style w:type="paragraph" w:styleId="Bibliografa">
    <w:name w:val="Bibliography"/>
    <w:basedOn w:val="Normal"/>
    <w:next w:val="Normal"/>
    <w:uiPriority w:val="37"/>
    <w:unhideWhenUsed/>
    <w:rsid w:val="00876FCF"/>
  </w:style>
  <w:style w:type="character" w:customStyle="1" w:styleId="Ttulo3Car">
    <w:name w:val="Título 3 Car"/>
    <w:basedOn w:val="Fuentedeprrafopredeter"/>
    <w:link w:val="Ttulo3"/>
    <w:uiPriority w:val="9"/>
    <w:semiHidden/>
    <w:rsid w:val="00E865C8"/>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7F1A07"/>
    <w:pPr>
      <w:ind w:left="720"/>
      <w:contextualSpacing/>
    </w:pPr>
  </w:style>
  <w:style w:type="character" w:styleId="Refdecomentario">
    <w:name w:val="annotation reference"/>
    <w:basedOn w:val="Fuentedeprrafopredeter"/>
    <w:uiPriority w:val="99"/>
    <w:semiHidden/>
    <w:unhideWhenUsed/>
    <w:rsid w:val="00507392"/>
    <w:rPr>
      <w:sz w:val="16"/>
      <w:szCs w:val="16"/>
    </w:rPr>
  </w:style>
  <w:style w:type="paragraph" w:styleId="Textocomentario">
    <w:name w:val="annotation text"/>
    <w:basedOn w:val="Normal"/>
    <w:link w:val="TextocomentarioCar"/>
    <w:uiPriority w:val="99"/>
    <w:semiHidden/>
    <w:unhideWhenUsed/>
    <w:rsid w:val="005073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7392"/>
    <w:rPr>
      <w:sz w:val="20"/>
      <w:szCs w:val="20"/>
    </w:rPr>
  </w:style>
  <w:style w:type="paragraph" w:styleId="Asuntodelcomentario">
    <w:name w:val="annotation subject"/>
    <w:basedOn w:val="Textocomentario"/>
    <w:next w:val="Textocomentario"/>
    <w:link w:val="AsuntodelcomentarioCar"/>
    <w:uiPriority w:val="99"/>
    <w:semiHidden/>
    <w:unhideWhenUsed/>
    <w:rsid w:val="00507392"/>
    <w:rPr>
      <w:b/>
      <w:bCs/>
    </w:rPr>
  </w:style>
  <w:style w:type="character" w:customStyle="1" w:styleId="AsuntodelcomentarioCar">
    <w:name w:val="Asunto del comentario Car"/>
    <w:basedOn w:val="TextocomentarioCar"/>
    <w:link w:val="Asuntodelcomentario"/>
    <w:uiPriority w:val="99"/>
    <w:semiHidden/>
    <w:rsid w:val="00507392"/>
    <w:rPr>
      <w:b/>
      <w:bCs/>
      <w:sz w:val="20"/>
      <w:szCs w:val="20"/>
    </w:rPr>
  </w:style>
  <w:style w:type="paragraph" w:styleId="Textodeglobo">
    <w:name w:val="Balloon Text"/>
    <w:basedOn w:val="Normal"/>
    <w:link w:val="TextodegloboCar"/>
    <w:uiPriority w:val="99"/>
    <w:semiHidden/>
    <w:unhideWhenUsed/>
    <w:rsid w:val="005073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7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40257">
      <w:bodyDiv w:val="1"/>
      <w:marLeft w:val="0"/>
      <w:marRight w:val="0"/>
      <w:marTop w:val="0"/>
      <w:marBottom w:val="0"/>
      <w:divBdr>
        <w:top w:val="none" w:sz="0" w:space="0" w:color="auto"/>
        <w:left w:val="none" w:sz="0" w:space="0" w:color="auto"/>
        <w:bottom w:val="none" w:sz="0" w:space="0" w:color="auto"/>
        <w:right w:val="none" w:sz="0" w:space="0" w:color="auto"/>
      </w:divBdr>
    </w:div>
    <w:div w:id="362294438">
      <w:bodyDiv w:val="1"/>
      <w:marLeft w:val="0"/>
      <w:marRight w:val="0"/>
      <w:marTop w:val="0"/>
      <w:marBottom w:val="0"/>
      <w:divBdr>
        <w:top w:val="none" w:sz="0" w:space="0" w:color="auto"/>
        <w:left w:val="none" w:sz="0" w:space="0" w:color="auto"/>
        <w:bottom w:val="none" w:sz="0" w:space="0" w:color="auto"/>
        <w:right w:val="none" w:sz="0" w:space="0" w:color="auto"/>
      </w:divBdr>
      <w:divsChild>
        <w:div w:id="779177572">
          <w:marLeft w:val="0"/>
          <w:marRight w:val="0"/>
          <w:marTop w:val="0"/>
          <w:marBottom w:val="0"/>
          <w:divBdr>
            <w:top w:val="none" w:sz="0" w:space="0" w:color="auto"/>
            <w:left w:val="none" w:sz="0" w:space="0" w:color="auto"/>
            <w:bottom w:val="none" w:sz="0" w:space="0" w:color="auto"/>
            <w:right w:val="none" w:sz="0" w:space="0" w:color="auto"/>
          </w:divBdr>
        </w:div>
        <w:div w:id="1918779276">
          <w:marLeft w:val="0"/>
          <w:marRight w:val="0"/>
          <w:marTop w:val="0"/>
          <w:marBottom w:val="0"/>
          <w:divBdr>
            <w:top w:val="none" w:sz="0" w:space="0" w:color="auto"/>
            <w:left w:val="none" w:sz="0" w:space="0" w:color="auto"/>
            <w:bottom w:val="none" w:sz="0" w:space="0" w:color="auto"/>
            <w:right w:val="none" w:sz="0" w:space="0" w:color="auto"/>
          </w:divBdr>
        </w:div>
        <w:div w:id="1871800296">
          <w:marLeft w:val="0"/>
          <w:marRight w:val="0"/>
          <w:marTop w:val="0"/>
          <w:marBottom w:val="0"/>
          <w:divBdr>
            <w:top w:val="none" w:sz="0" w:space="0" w:color="auto"/>
            <w:left w:val="none" w:sz="0" w:space="0" w:color="auto"/>
            <w:bottom w:val="none" w:sz="0" w:space="0" w:color="auto"/>
            <w:right w:val="none" w:sz="0" w:space="0" w:color="auto"/>
          </w:divBdr>
        </w:div>
        <w:div w:id="1151287161">
          <w:marLeft w:val="0"/>
          <w:marRight w:val="0"/>
          <w:marTop w:val="0"/>
          <w:marBottom w:val="0"/>
          <w:divBdr>
            <w:top w:val="none" w:sz="0" w:space="0" w:color="auto"/>
            <w:left w:val="none" w:sz="0" w:space="0" w:color="auto"/>
            <w:bottom w:val="none" w:sz="0" w:space="0" w:color="auto"/>
            <w:right w:val="none" w:sz="0" w:space="0" w:color="auto"/>
          </w:divBdr>
        </w:div>
      </w:divsChild>
    </w:div>
    <w:div w:id="649293309">
      <w:bodyDiv w:val="1"/>
      <w:marLeft w:val="0"/>
      <w:marRight w:val="0"/>
      <w:marTop w:val="0"/>
      <w:marBottom w:val="0"/>
      <w:divBdr>
        <w:top w:val="none" w:sz="0" w:space="0" w:color="auto"/>
        <w:left w:val="none" w:sz="0" w:space="0" w:color="auto"/>
        <w:bottom w:val="none" w:sz="0" w:space="0" w:color="auto"/>
        <w:right w:val="none" w:sz="0" w:space="0" w:color="auto"/>
      </w:divBdr>
    </w:div>
    <w:div w:id="921255179">
      <w:bodyDiv w:val="1"/>
      <w:marLeft w:val="0"/>
      <w:marRight w:val="0"/>
      <w:marTop w:val="0"/>
      <w:marBottom w:val="0"/>
      <w:divBdr>
        <w:top w:val="none" w:sz="0" w:space="0" w:color="auto"/>
        <w:left w:val="none" w:sz="0" w:space="0" w:color="auto"/>
        <w:bottom w:val="none" w:sz="0" w:space="0" w:color="auto"/>
        <w:right w:val="none" w:sz="0" w:space="0" w:color="auto"/>
      </w:divBdr>
    </w:div>
    <w:div w:id="1068504293">
      <w:bodyDiv w:val="1"/>
      <w:marLeft w:val="0"/>
      <w:marRight w:val="0"/>
      <w:marTop w:val="0"/>
      <w:marBottom w:val="0"/>
      <w:divBdr>
        <w:top w:val="none" w:sz="0" w:space="0" w:color="auto"/>
        <w:left w:val="none" w:sz="0" w:space="0" w:color="auto"/>
        <w:bottom w:val="none" w:sz="0" w:space="0" w:color="auto"/>
        <w:right w:val="none" w:sz="0" w:space="0" w:color="auto"/>
      </w:divBdr>
    </w:div>
    <w:div w:id="1081753129">
      <w:bodyDiv w:val="1"/>
      <w:marLeft w:val="0"/>
      <w:marRight w:val="0"/>
      <w:marTop w:val="0"/>
      <w:marBottom w:val="0"/>
      <w:divBdr>
        <w:top w:val="none" w:sz="0" w:space="0" w:color="auto"/>
        <w:left w:val="none" w:sz="0" w:space="0" w:color="auto"/>
        <w:bottom w:val="none" w:sz="0" w:space="0" w:color="auto"/>
        <w:right w:val="none" w:sz="0" w:space="0" w:color="auto"/>
      </w:divBdr>
    </w:div>
    <w:div w:id="1147167813">
      <w:bodyDiv w:val="1"/>
      <w:marLeft w:val="0"/>
      <w:marRight w:val="0"/>
      <w:marTop w:val="0"/>
      <w:marBottom w:val="0"/>
      <w:divBdr>
        <w:top w:val="none" w:sz="0" w:space="0" w:color="auto"/>
        <w:left w:val="none" w:sz="0" w:space="0" w:color="auto"/>
        <w:bottom w:val="none" w:sz="0" w:space="0" w:color="auto"/>
        <w:right w:val="none" w:sz="0" w:space="0" w:color="auto"/>
      </w:divBdr>
    </w:div>
    <w:div w:id="1244101487">
      <w:bodyDiv w:val="1"/>
      <w:marLeft w:val="0"/>
      <w:marRight w:val="0"/>
      <w:marTop w:val="0"/>
      <w:marBottom w:val="0"/>
      <w:divBdr>
        <w:top w:val="none" w:sz="0" w:space="0" w:color="auto"/>
        <w:left w:val="none" w:sz="0" w:space="0" w:color="auto"/>
        <w:bottom w:val="none" w:sz="0" w:space="0" w:color="auto"/>
        <w:right w:val="none" w:sz="0" w:space="0" w:color="auto"/>
      </w:divBdr>
    </w:div>
    <w:div w:id="1315720344">
      <w:bodyDiv w:val="1"/>
      <w:marLeft w:val="0"/>
      <w:marRight w:val="0"/>
      <w:marTop w:val="0"/>
      <w:marBottom w:val="0"/>
      <w:divBdr>
        <w:top w:val="none" w:sz="0" w:space="0" w:color="auto"/>
        <w:left w:val="none" w:sz="0" w:space="0" w:color="auto"/>
        <w:bottom w:val="none" w:sz="0" w:space="0" w:color="auto"/>
        <w:right w:val="none" w:sz="0" w:space="0" w:color="auto"/>
      </w:divBdr>
    </w:div>
    <w:div w:id="1568566400">
      <w:bodyDiv w:val="1"/>
      <w:marLeft w:val="0"/>
      <w:marRight w:val="0"/>
      <w:marTop w:val="0"/>
      <w:marBottom w:val="0"/>
      <w:divBdr>
        <w:top w:val="none" w:sz="0" w:space="0" w:color="auto"/>
        <w:left w:val="none" w:sz="0" w:space="0" w:color="auto"/>
        <w:bottom w:val="none" w:sz="0" w:space="0" w:color="auto"/>
        <w:right w:val="none" w:sz="0" w:space="0" w:color="auto"/>
      </w:divBdr>
    </w:div>
    <w:div w:id="1727678245">
      <w:bodyDiv w:val="1"/>
      <w:marLeft w:val="0"/>
      <w:marRight w:val="0"/>
      <w:marTop w:val="0"/>
      <w:marBottom w:val="0"/>
      <w:divBdr>
        <w:top w:val="none" w:sz="0" w:space="0" w:color="auto"/>
        <w:left w:val="none" w:sz="0" w:space="0" w:color="auto"/>
        <w:bottom w:val="none" w:sz="0" w:space="0" w:color="auto"/>
        <w:right w:val="none" w:sz="0" w:space="0" w:color="auto"/>
      </w:divBdr>
    </w:div>
    <w:div w:id="1760251017">
      <w:bodyDiv w:val="1"/>
      <w:marLeft w:val="0"/>
      <w:marRight w:val="0"/>
      <w:marTop w:val="0"/>
      <w:marBottom w:val="0"/>
      <w:divBdr>
        <w:top w:val="none" w:sz="0" w:space="0" w:color="auto"/>
        <w:left w:val="none" w:sz="0" w:space="0" w:color="auto"/>
        <w:bottom w:val="none" w:sz="0" w:space="0" w:color="auto"/>
        <w:right w:val="none" w:sz="0" w:space="0" w:color="auto"/>
      </w:divBdr>
      <w:divsChild>
        <w:div w:id="1541162263">
          <w:marLeft w:val="0"/>
          <w:marRight w:val="0"/>
          <w:marTop w:val="0"/>
          <w:marBottom w:val="0"/>
          <w:divBdr>
            <w:top w:val="none" w:sz="0" w:space="0" w:color="auto"/>
            <w:left w:val="none" w:sz="0" w:space="0" w:color="auto"/>
            <w:bottom w:val="none" w:sz="0" w:space="0" w:color="auto"/>
            <w:right w:val="none" w:sz="0" w:space="0" w:color="auto"/>
          </w:divBdr>
        </w:div>
        <w:div w:id="816528675">
          <w:marLeft w:val="0"/>
          <w:marRight w:val="0"/>
          <w:marTop w:val="0"/>
          <w:marBottom w:val="0"/>
          <w:divBdr>
            <w:top w:val="none" w:sz="0" w:space="0" w:color="auto"/>
            <w:left w:val="none" w:sz="0" w:space="0" w:color="auto"/>
            <w:bottom w:val="none" w:sz="0" w:space="0" w:color="auto"/>
            <w:right w:val="none" w:sz="0" w:space="0" w:color="auto"/>
          </w:divBdr>
        </w:div>
        <w:div w:id="224337977">
          <w:marLeft w:val="0"/>
          <w:marRight w:val="0"/>
          <w:marTop w:val="0"/>
          <w:marBottom w:val="0"/>
          <w:divBdr>
            <w:top w:val="none" w:sz="0" w:space="0" w:color="auto"/>
            <w:left w:val="none" w:sz="0" w:space="0" w:color="auto"/>
            <w:bottom w:val="none" w:sz="0" w:space="0" w:color="auto"/>
            <w:right w:val="none" w:sz="0" w:space="0" w:color="auto"/>
          </w:divBdr>
        </w:div>
        <w:div w:id="1222443337">
          <w:marLeft w:val="0"/>
          <w:marRight w:val="0"/>
          <w:marTop w:val="0"/>
          <w:marBottom w:val="0"/>
          <w:divBdr>
            <w:top w:val="none" w:sz="0" w:space="0" w:color="auto"/>
            <w:left w:val="none" w:sz="0" w:space="0" w:color="auto"/>
            <w:bottom w:val="none" w:sz="0" w:space="0" w:color="auto"/>
            <w:right w:val="none" w:sz="0" w:space="0" w:color="auto"/>
          </w:divBdr>
        </w:div>
      </w:divsChild>
    </w:div>
    <w:div w:id="1803032151">
      <w:bodyDiv w:val="1"/>
      <w:marLeft w:val="0"/>
      <w:marRight w:val="0"/>
      <w:marTop w:val="0"/>
      <w:marBottom w:val="0"/>
      <w:divBdr>
        <w:top w:val="none" w:sz="0" w:space="0" w:color="auto"/>
        <w:left w:val="none" w:sz="0" w:space="0" w:color="auto"/>
        <w:bottom w:val="none" w:sz="0" w:space="0" w:color="auto"/>
        <w:right w:val="none" w:sz="0" w:space="0" w:color="auto"/>
      </w:divBdr>
    </w:div>
    <w:div w:id="1809666507">
      <w:bodyDiv w:val="1"/>
      <w:marLeft w:val="0"/>
      <w:marRight w:val="0"/>
      <w:marTop w:val="0"/>
      <w:marBottom w:val="0"/>
      <w:divBdr>
        <w:top w:val="none" w:sz="0" w:space="0" w:color="auto"/>
        <w:left w:val="none" w:sz="0" w:space="0" w:color="auto"/>
        <w:bottom w:val="none" w:sz="0" w:space="0" w:color="auto"/>
        <w:right w:val="none" w:sz="0" w:space="0" w:color="auto"/>
      </w:divBdr>
    </w:div>
    <w:div w:id="1834762660">
      <w:bodyDiv w:val="1"/>
      <w:marLeft w:val="0"/>
      <w:marRight w:val="0"/>
      <w:marTop w:val="0"/>
      <w:marBottom w:val="0"/>
      <w:divBdr>
        <w:top w:val="none" w:sz="0" w:space="0" w:color="auto"/>
        <w:left w:val="none" w:sz="0" w:space="0" w:color="auto"/>
        <w:bottom w:val="none" w:sz="0" w:space="0" w:color="auto"/>
        <w:right w:val="none" w:sz="0" w:space="0" w:color="auto"/>
      </w:divBdr>
    </w:div>
    <w:div w:id="1948582349">
      <w:bodyDiv w:val="1"/>
      <w:marLeft w:val="0"/>
      <w:marRight w:val="0"/>
      <w:marTop w:val="0"/>
      <w:marBottom w:val="0"/>
      <w:divBdr>
        <w:top w:val="none" w:sz="0" w:space="0" w:color="auto"/>
        <w:left w:val="none" w:sz="0" w:space="0" w:color="auto"/>
        <w:bottom w:val="none" w:sz="0" w:space="0" w:color="auto"/>
        <w:right w:val="none" w:sz="0" w:space="0" w:color="auto"/>
      </w:divBdr>
    </w:div>
    <w:div w:id="1955600715">
      <w:bodyDiv w:val="1"/>
      <w:marLeft w:val="0"/>
      <w:marRight w:val="0"/>
      <w:marTop w:val="0"/>
      <w:marBottom w:val="0"/>
      <w:divBdr>
        <w:top w:val="none" w:sz="0" w:space="0" w:color="auto"/>
        <w:left w:val="none" w:sz="0" w:space="0" w:color="auto"/>
        <w:bottom w:val="none" w:sz="0" w:space="0" w:color="auto"/>
        <w:right w:val="none" w:sz="0" w:space="0" w:color="auto"/>
      </w:divBdr>
    </w:div>
    <w:div w:id="199113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ceptodefinicion.de/texto/"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cancer.gov/espanol/publicaciones/diccionario/def/cerebro" TargetMode="External"/><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SEP174</b:Tag>
    <b:SourceType>Book</b:SourceType>
    <b:Guid>{77ACEB65-A9F6-4CFD-906C-C535E01B929D}</b:Guid>
    <b:Author>
      <b:Author>
        <b:NameList>
          <b:Person>
            <b:Last>SEP</b:Last>
          </b:Person>
        </b:NameList>
      </b:Author>
    </b:Author>
    <b:Title>Aprendizajes clave para la educacion integral </b:Title>
    <b:Year>2017</b:Year>
    <b:City>Mexico </b:City>
    <b:RefOrder>2</b:RefOrder>
  </b:Source>
  <b:Source>
    <b:Tag>Raf20</b:Tag>
    <b:SourceType>DocumentFromInternetSite</b:SourceType>
    <b:Guid>{6CAAE3B5-AB60-4BBD-90A4-1681546BC005}</b:Guid>
    <b:Title>concepto de leer</b:Title>
    <b:Year>2020</b:Year>
    <b:Author>
      <b:Author>
        <b:NameList>
          <b:Person>
            <b:Last>Raffino</b:Last>
            <b:First>Maria</b:First>
          </b:Person>
        </b:NameList>
      </b:Author>
    </b:Author>
    <b:InternetSiteTitle>concepto de </b:InternetSiteTitle>
    <b:Month>junio </b:Month>
    <b:Day>14</b:Day>
    <b:URL>https://concepto.de/leer/</b:URL>
    <b:RefOrder>1</b:RefOrder>
  </b:Source>
  <b:Source>
    <b:Tag>Rey18</b:Tag>
    <b:SourceType>JournalArticle</b:SourceType>
    <b:Guid>{5FFAF989-00A6-4CB2-8BE7-A0B7A4E0D3B4}</b:Guid>
    <b:Title>la importanci ade fomentar la lectura en preescolar </b:Title>
    <b:Year>2018</b:Year>
    <b:Author>
      <b:Author>
        <b:NameList>
          <b:Person>
            <b:Last>Reyes</b:Last>
            <b:First>German</b:First>
          </b:Person>
        </b:NameList>
      </b:Author>
    </b:Author>
    <b:JournalName>Revista Atlante </b:JournalName>
    <b:RefOrder>3</b:RefOrder>
  </b:Source>
  <b:Source>
    <b:Tag>lai11</b:Tag>
    <b:SourceType>JournalArticle</b:SourceType>
    <b:Guid>{ABFE3BA1-1226-431E-B02D-A37CD6291AD7}</b:Guid>
    <b:Title>la imposrtancia de la lectura desde la infancia</b:Title>
    <b:JournalName>revista digital para profesionales de la enseñanza </b:JournalName>
    <b:Year>2011</b:Year>
    <b:RefOrder>4</b:RefOrder>
  </b:Source>
  <b:Source>
    <b:Tag>Cas07</b:Tag>
    <b:SourceType>DocumentFromInternetSite</b:SourceType>
    <b:Guid>{BF9D794D-F64C-4B74-A449-7281761B04B9}</b:Guid>
    <b:Title>Scielo. org</b:Title>
    <b:Year>2007</b:Year>
    <b:Author>
      <b:Author>
        <b:NameList>
          <b:Person>
            <b:Last>Castillo</b:Last>
            <b:First>Myriam</b:First>
          </b:Person>
          <b:Person>
            <b:Last>Morales</b:Last>
            <b:First>Dora</b:First>
          </b:Person>
          <b:Person>
            <b:Last>Santiago</b:Last>
            <b:First>Alvaro</b:First>
          </b:Person>
        </b:NameList>
      </b:Author>
    </b:Author>
    <b:InternetSiteTitle>Estrategias y enseñanza-aprendizaje de la lectura </b:InternetSiteTitle>
    <b:URL>http://www.scielo.org.co/pdf/folios/n26/n26a03.pdf</b:URL>
    <b:RefOrder>5</b:RefOrder>
  </b:Source>
</b:Sources>
</file>

<file path=customXml/itemProps1.xml><?xml version="1.0" encoding="utf-8"?>
<ds:datastoreItem xmlns:ds="http://schemas.openxmlformats.org/officeDocument/2006/customXml" ds:itemID="{E7B53534-8FFB-4E6C-9595-ED741AB8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15</Pages>
  <Words>3359</Words>
  <Characters>18475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Guadalupe Hernández</cp:lastModifiedBy>
  <cp:revision>30</cp:revision>
  <dcterms:created xsi:type="dcterms:W3CDTF">2020-12-05T06:24:00Z</dcterms:created>
  <dcterms:modified xsi:type="dcterms:W3CDTF">2020-12-06T06:07:00Z</dcterms:modified>
</cp:coreProperties>
</file>