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33" w:rsidRDefault="009A2FE2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73B9E7D" wp14:editId="153BC4C7">
            <wp:simplePos x="0" y="0"/>
            <wp:positionH relativeFrom="margin">
              <wp:align>left</wp:align>
            </wp:positionH>
            <wp:positionV relativeFrom="page">
              <wp:posOffset>735220</wp:posOffset>
            </wp:positionV>
            <wp:extent cx="1391285" cy="1589405"/>
            <wp:effectExtent l="0" t="0" r="0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139128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533"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F85533" w:rsidRPr="005C434A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Ciclo escolar 2020-2021</w:t>
      </w:r>
      <w:r w:rsidR="009A2FE2">
        <w:rPr>
          <w:rFonts w:ascii="Times New Roman" w:hAnsi="Times New Roman" w:cs="Times New Roman"/>
          <w:sz w:val="32"/>
          <w:szCs w:val="24"/>
        </w:rPr>
        <w:br/>
      </w:r>
      <w:r w:rsidR="009A2FE2">
        <w:rPr>
          <w:rFonts w:ascii="Times New Roman" w:hAnsi="Times New Roman" w:cs="Times New Roman"/>
          <w:sz w:val="32"/>
          <w:szCs w:val="24"/>
        </w:rPr>
        <w:br/>
      </w: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Herramientas para la Observación y Análisis de la Práctica Educativa</w:t>
      </w: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EVIDENCIA UNIDAD II</w:t>
      </w:r>
    </w:p>
    <w:p w:rsidR="00F85533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F85533" w:rsidRPr="009A2FE2" w:rsidRDefault="00F85533" w:rsidP="00F85533">
      <w:pPr>
        <w:spacing w:beforeLines="20" w:before="48" w:afterLines="20" w:after="48"/>
        <w:jc w:val="center"/>
        <w:rPr>
          <w:rFonts w:ascii="Arial" w:hAnsi="Arial" w:cs="Arial"/>
          <w:sz w:val="24"/>
          <w:szCs w:val="20"/>
        </w:rPr>
      </w:pPr>
      <w:r w:rsidRPr="009A2FE2">
        <w:rPr>
          <w:rFonts w:ascii="Arial" w:hAnsi="Arial" w:cs="Arial"/>
          <w:b/>
          <w:sz w:val="24"/>
          <w:szCs w:val="20"/>
        </w:rPr>
        <w:t>Unidad de aprendizaje II.</w:t>
      </w:r>
      <w:r w:rsidRPr="009A2FE2">
        <w:rPr>
          <w:rFonts w:ascii="Arial" w:hAnsi="Arial" w:cs="Arial"/>
          <w:sz w:val="24"/>
          <w:szCs w:val="20"/>
        </w:rPr>
        <w:t xml:space="preserve"> Diseño aplicación de técnicas de observación y entrevista para entender la educación como una actividad</w:t>
      </w:r>
    </w:p>
    <w:p w:rsidR="00F85533" w:rsidRPr="009A2FE2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4"/>
          <w:szCs w:val="20"/>
        </w:rPr>
      </w:pPr>
      <w:r w:rsidRPr="009A2FE2">
        <w:rPr>
          <w:rFonts w:ascii="Arial" w:hAnsi="Arial" w:cs="Arial"/>
          <w:sz w:val="24"/>
          <w:szCs w:val="20"/>
        </w:rPr>
        <w:t>Compleja.</w:t>
      </w:r>
    </w:p>
    <w:p w:rsidR="00F85533" w:rsidRPr="009A2FE2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4"/>
          <w:szCs w:val="20"/>
        </w:rPr>
      </w:pPr>
      <w:r w:rsidRPr="009A2FE2">
        <w:rPr>
          <w:rFonts w:ascii="Arial" w:hAnsi="Arial" w:cs="Arial"/>
          <w:b/>
          <w:sz w:val="24"/>
          <w:szCs w:val="20"/>
        </w:rPr>
        <w:t>Competencia:</w:t>
      </w:r>
      <w:r w:rsidRPr="009A2FE2">
        <w:rPr>
          <w:rFonts w:ascii="Arial" w:hAnsi="Arial" w:cs="Arial"/>
          <w:sz w:val="24"/>
          <w:szCs w:val="20"/>
        </w:rPr>
        <w:t xml:space="preserve"> Utiliza los recursos metodológicos y técnicos de la investigación para explicar, comprender situaciones educativas y mejorar su docencia.</w:t>
      </w:r>
    </w:p>
    <w:p w:rsidR="006B7D97" w:rsidRPr="009A2FE2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4"/>
          <w:szCs w:val="20"/>
        </w:rPr>
      </w:pPr>
    </w:p>
    <w:p w:rsidR="006B7D97" w:rsidRPr="009A2FE2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4"/>
          <w:szCs w:val="20"/>
        </w:rPr>
      </w:pPr>
    </w:p>
    <w:p w:rsidR="006B7D97" w:rsidRPr="009A2FE2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4"/>
          <w:szCs w:val="20"/>
        </w:rPr>
      </w:pPr>
    </w:p>
    <w:p w:rsidR="006B7D97" w:rsidRPr="009A2FE2" w:rsidRDefault="009A2FE2" w:rsidP="00F85533">
      <w:pPr>
        <w:spacing w:before="120" w:after="120" w:line="240" w:lineRule="auto"/>
        <w:jc w:val="center"/>
        <w:rPr>
          <w:rFonts w:ascii="Arial" w:hAnsi="Arial" w:cs="Arial"/>
          <w:sz w:val="24"/>
          <w:szCs w:val="20"/>
        </w:rPr>
      </w:pPr>
      <w:r w:rsidRPr="009A2FE2">
        <w:rPr>
          <w:rFonts w:ascii="Arial" w:hAnsi="Arial" w:cs="Arial"/>
          <w:b/>
          <w:sz w:val="24"/>
          <w:szCs w:val="20"/>
        </w:rPr>
        <w:t>ALUMNO:</w:t>
      </w:r>
      <w:r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Nancy Guadalupe Covarrubias Tavitas</w:t>
      </w:r>
    </w:p>
    <w:p w:rsidR="006B7D97" w:rsidRPr="009A2FE2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4"/>
          <w:szCs w:val="20"/>
        </w:rPr>
      </w:pPr>
      <w:r w:rsidRPr="009A2FE2">
        <w:rPr>
          <w:rFonts w:ascii="Arial" w:hAnsi="Arial" w:cs="Arial"/>
          <w:b/>
          <w:sz w:val="24"/>
          <w:szCs w:val="20"/>
        </w:rPr>
        <w:t>MAESTRA</w:t>
      </w:r>
      <w:r w:rsidRPr="009A2FE2">
        <w:rPr>
          <w:rFonts w:ascii="Arial" w:hAnsi="Arial" w:cs="Arial"/>
          <w:sz w:val="24"/>
          <w:szCs w:val="20"/>
        </w:rPr>
        <w:t xml:space="preserve">: </w:t>
      </w:r>
      <w:r w:rsidRPr="009A2FE2">
        <w:rPr>
          <w:rFonts w:ascii="Arial" w:hAnsi="Arial" w:cs="Arial"/>
          <w:sz w:val="24"/>
          <w:szCs w:val="20"/>
          <w:u w:val="single"/>
        </w:rPr>
        <w:t>María Efigenia Maury Arredondo</w:t>
      </w:r>
    </w:p>
    <w:p w:rsidR="009A2FE2" w:rsidRDefault="009A2FE2" w:rsidP="00F85533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9A2FE2">
        <w:rPr>
          <w:rFonts w:ascii="Arial" w:hAnsi="Arial" w:cs="Arial"/>
          <w:b/>
          <w:sz w:val="24"/>
          <w:szCs w:val="20"/>
        </w:rPr>
        <w:t xml:space="preserve">GRADO: </w:t>
      </w:r>
      <w:r w:rsidRPr="009A2FE2">
        <w:rPr>
          <w:rFonts w:ascii="Arial" w:hAnsi="Arial" w:cs="Arial"/>
          <w:sz w:val="24"/>
          <w:szCs w:val="20"/>
        </w:rPr>
        <w:t>1</w:t>
      </w:r>
      <w:r>
        <w:rPr>
          <w:rFonts w:ascii="Arial" w:hAnsi="Arial" w:cs="Arial"/>
          <w:b/>
          <w:sz w:val="24"/>
          <w:szCs w:val="20"/>
        </w:rPr>
        <w:t xml:space="preserve">     </w:t>
      </w:r>
      <w:r w:rsidRPr="009A2FE2">
        <w:rPr>
          <w:rFonts w:ascii="Arial" w:hAnsi="Arial" w:cs="Arial"/>
          <w:b/>
          <w:sz w:val="24"/>
          <w:szCs w:val="20"/>
        </w:rPr>
        <w:t>SECCION:</w:t>
      </w:r>
      <w:r>
        <w:rPr>
          <w:rFonts w:ascii="Arial" w:hAnsi="Arial" w:cs="Arial"/>
          <w:b/>
          <w:sz w:val="24"/>
          <w:szCs w:val="20"/>
        </w:rPr>
        <w:t xml:space="preserve"> </w:t>
      </w:r>
      <w:r w:rsidRPr="009A2FE2">
        <w:rPr>
          <w:rFonts w:ascii="Arial" w:hAnsi="Arial" w:cs="Arial"/>
          <w:sz w:val="24"/>
          <w:szCs w:val="20"/>
        </w:rPr>
        <w:t>D</w:t>
      </w:r>
    </w:p>
    <w:p w:rsidR="006B7D97" w:rsidRPr="009A2FE2" w:rsidRDefault="009A2FE2" w:rsidP="009A2FE2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9A2FE2">
        <w:rPr>
          <w:rFonts w:ascii="Arial" w:hAnsi="Arial" w:cs="Arial"/>
          <w:b/>
          <w:sz w:val="24"/>
          <w:szCs w:val="20"/>
        </w:rPr>
        <w:t xml:space="preserve"> N.L:</w:t>
      </w:r>
      <w:r>
        <w:rPr>
          <w:rFonts w:ascii="Arial" w:hAnsi="Arial" w:cs="Arial"/>
          <w:b/>
          <w:sz w:val="24"/>
          <w:szCs w:val="20"/>
        </w:rPr>
        <w:t xml:space="preserve">  </w:t>
      </w:r>
      <w:r w:rsidRPr="009A2FE2">
        <w:rPr>
          <w:rFonts w:ascii="Arial" w:hAnsi="Arial" w:cs="Arial"/>
          <w:sz w:val="24"/>
          <w:szCs w:val="20"/>
        </w:rPr>
        <w:t>3</w:t>
      </w:r>
    </w:p>
    <w:p w:rsidR="006B7D97" w:rsidRDefault="006B7D97" w:rsidP="006B7D97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F85533" w:rsidRDefault="009A2FE2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Saltillo, Coahuila </w:t>
      </w:r>
      <w:proofErr w:type="gramStart"/>
      <w:r>
        <w:rPr>
          <w:rFonts w:ascii="Arial" w:hAnsi="Arial" w:cs="Arial"/>
          <w:sz w:val="20"/>
          <w:szCs w:val="20"/>
        </w:rPr>
        <w:t>a  06</w:t>
      </w:r>
      <w:proofErr w:type="gramEnd"/>
      <w:r w:rsidR="006B7D97">
        <w:rPr>
          <w:rFonts w:ascii="Arial" w:hAnsi="Arial" w:cs="Arial"/>
          <w:sz w:val="20"/>
          <w:szCs w:val="20"/>
        </w:rPr>
        <w:t xml:space="preserve"> de diciembre </w:t>
      </w:r>
      <w:r w:rsidR="00604100">
        <w:rPr>
          <w:rFonts w:ascii="Arial" w:hAnsi="Arial" w:cs="Arial"/>
          <w:sz w:val="20"/>
          <w:szCs w:val="20"/>
        </w:rPr>
        <w:t>de 2020</w:t>
      </w:r>
    </w:p>
    <w:p w:rsidR="009A2FE2" w:rsidRDefault="009A2FE2" w:rsidP="009A2FE2">
      <w:pPr>
        <w:spacing w:before="120" w:after="120" w:line="240" w:lineRule="auto"/>
        <w:rPr>
          <w:rFonts w:cstheme="minorHAnsi"/>
          <w:b/>
          <w:sz w:val="28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3FD12" wp14:editId="1D004FD7">
                <wp:simplePos x="0" y="0"/>
                <wp:positionH relativeFrom="margin">
                  <wp:posOffset>3105564</wp:posOffset>
                </wp:positionH>
                <wp:positionV relativeFrom="paragraph">
                  <wp:posOffset>-225121</wp:posOffset>
                </wp:positionV>
                <wp:extent cx="2454966" cy="132190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66" cy="1321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2FE2" w:rsidRPr="001040B9" w:rsidRDefault="001040B9" w:rsidP="009A2FE2">
                            <w:pPr>
                              <w:jc w:val="center"/>
                              <w:rPr>
                                <w:rFonts w:ascii="Blueberry Regular" w:hAnsi="Blueberry Regular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0B9">
                              <w:rPr>
                                <w:rFonts w:ascii="Blueberry Regular" w:hAnsi="Blueberry Regular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Aprendizaje a Distancia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3FD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4.55pt;margin-top:-17.75pt;width:193.3pt;height:104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" filled="f" stroked="f">
                <v:fill o:detectmouseclick="t"/>
                <v:textbox>
                  <w:txbxContent>
                    <w:p w:rsidR="009A2FE2" w:rsidRPr="001040B9" w:rsidRDefault="001040B9" w:rsidP="009A2FE2">
                      <w:pPr>
                        <w:jc w:val="center"/>
                        <w:rPr>
                          <w:rFonts w:ascii="Blueberry Regular" w:hAnsi="Blueberry Regular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0B9">
                        <w:rPr>
                          <w:rFonts w:ascii="Blueberry Regular" w:hAnsi="Blueberry Regular"/>
                          <w:b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Aprendizaje a Distancia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2667994</wp:posOffset>
            </wp:positionH>
            <wp:positionV relativeFrom="page">
              <wp:posOffset>615977</wp:posOffset>
            </wp:positionV>
            <wp:extent cx="3488635" cy="1725032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35" cy="172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FE2" w:rsidRDefault="009A2FE2" w:rsidP="009A2FE2">
      <w:pPr>
        <w:spacing w:before="120" w:after="120" w:line="240" w:lineRule="auto"/>
        <w:rPr>
          <w:rFonts w:cstheme="minorHAnsi"/>
          <w:b/>
          <w:sz w:val="28"/>
          <w:szCs w:val="24"/>
        </w:rPr>
      </w:pPr>
    </w:p>
    <w:p w:rsidR="009A2FE2" w:rsidRDefault="009A2FE2" w:rsidP="009A2FE2">
      <w:pPr>
        <w:spacing w:before="120" w:after="120" w:line="240" w:lineRule="auto"/>
        <w:rPr>
          <w:rFonts w:cstheme="minorHAnsi"/>
          <w:b/>
          <w:sz w:val="28"/>
          <w:szCs w:val="24"/>
        </w:rPr>
      </w:pPr>
    </w:p>
    <w:p w:rsidR="009A2FE2" w:rsidRDefault="009A2FE2" w:rsidP="009A2FE2">
      <w:pPr>
        <w:spacing w:before="120" w:after="120" w:line="240" w:lineRule="auto"/>
        <w:rPr>
          <w:rFonts w:cstheme="minorHAnsi"/>
          <w:b/>
          <w:sz w:val="28"/>
          <w:szCs w:val="24"/>
        </w:rPr>
      </w:pPr>
    </w:p>
    <w:p w:rsidR="009A2FE2" w:rsidRDefault="009A2FE2" w:rsidP="009A2FE2">
      <w:pPr>
        <w:spacing w:before="120" w:after="120" w:line="240" w:lineRule="auto"/>
        <w:rPr>
          <w:rFonts w:cstheme="minorHAnsi"/>
          <w:b/>
          <w:sz w:val="28"/>
          <w:szCs w:val="24"/>
        </w:rPr>
      </w:pPr>
    </w:p>
    <w:p w:rsidR="009A2FE2" w:rsidRDefault="009A2FE2" w:rsidP="009A2FE2">
      <w:pPr>
        <w:spacing w:before="120" w:after="120" w:line="240" w:lineRule="auto"/>
        <w:rPr>
          <w:rFonts w:cstheme="minorHAnsi"/>
          <w:b/>
          <w:sz w:val="28"/>
          <w:szCs w:val="24"/>
        </w:rPr>
      </w:pPr>
    </w:p>
    <w:p w:rsidR="009A2FE2" w:rsidRDefault="009A2FE2" w:rsidP="009A2FE2">
      <w:pPr>
        <w:spacing w:before="120" w:after="120" w:line="240" w:lineRule="auto"/>
        <w:rPr>
          <w:rFonts w:cstheme="minorHAnsi"/>
          <w:sz w:val="28"/>
          <w:szCs w:val="24"/>
        </w:rPr>
      </w:pPr>
      <w:r w:rsidRPr="001040B9">
        <w:rPr>
          <w:rFonts w:ascii="Blueberry Regular" w:hAnsi="Blueberry Regular" w:cstheme="minorHAnsi"/>
          <w:b/>
          <w:sz w:val="28"/>
          <w:szCs w:val="24"/>
        </w:rPr>
        <w:t>PROPOSITO</w:t>
      </w:r>
      <w:r w:rsidRPr="009A2FE2">
        <w:rPr>
          <w:rFonts w:cstheme="minorHAnsi"/>
          <w:b/>
          <w:sz w:val="28"/>
          <w:szCs w:val="24"/>
        </w:rPr>
        <w:t xml:space="preserve">: </w:t>
      </w:r>
      <w:r w:rsidRPr="009A2FE2">
        <w:rPr>
          <w:rFonts w:cstheme="minorHAnsi"/>
          <w:sz w:val="28"/>
          <w:szCs w:val="24"/>
        </w:rPr>
        <w:t>Conocer como es el aprendizaje en los estudiantes hoy en día</w:t>
      </w:r>
      <w:r>
        <w:rPr>
          <w:rFonts w:cstheme="minorHAnsi"/>
          <w:sz w:val="28"/>
          <w:szCs w:val="24"/>
        </w:rPr>
        <w:t xml:space="preserve"> y las situaciones por las que están pasando </w:t>
      </w:r>
      <w:r w:rsidRPr="009A2FE2">
        <w:rPr>
          <w:rFonts w:cstheme="minorHAnsi"/>
          <w:sz w:val="28"/>
          <w:szCs w:val="24"/>
        </w:rPr>
        <w:t>con</w:t>
      </w:r>
      <w:r w:rsidRPr="009A2FE2">
        <w:rPr>
          <w:rFonts w:cstheme="minorHAnsi"/>
          <w:sz w:val="28"/>
          <w:szCs w:val="24"/>
        </w:rPr>
        <w:t xml:space="preserve"> la situación que se está viviendo hoy en día</w:t>
      </w:r>
      <w:r>
        <w:rPr>
          <w:rFonts w:cstheme="minorHAnsi"/>
          <w:sz w:val="28"/>
          <w:szCs w:val="24"/>
        </w:rPr>
        <w:t xml:space="preserve"> </w:t>
      </w:r>
    </w:p>
    <w:p w:rsidR="009A2FE2" w:rsidRDefault="009A2FE2" w:rsidP="009A2FE2">
      <w:pPr>
        <w:spacing w:before="120" w:after="120" w:line="240" w:lineRule="auto"/>
        <w:rPr>
          <w:rFonts w:cstheme="minorHAnsi"/>
          <w:sz w:val="28"/>
          <w:szCs w:val="24"/>
        </w:rPr>
      </w:pPr>
    </w:p>
    <w:p w:rsidR="009A2FE2" w:rsidRPr="009A2FE2" w:rsidRDefault="001040B9" w:rsidP="009A2FE2">
      <w:pPr>
        <w:spacing w:before="120" w:after="120" w:line="240" w:lineRule="auto"/>
        <w:rPr>
          <w:rFonts w:cstheme="minorHAnsi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A70E6" wp14:editId="25FA28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40B9" w:rsidRPr="001040B9" w:rsidRDefault="001040B9" w:rsidP="001040B9">
                            <w:pPr>
                              <w:jc w:val="center"/>
                              <w:rPr>
                                <w:rFonts w:ascii="Blueberry Regular" w:hAnsi="Blueberry Regular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0B9">
                              <w:rPr>
                                <w:rFonts w:ascii="Blueberry Regular" w:hAnsi="Blueberry Regular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A70E6" id="Cuadro de texto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uA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V/q30F5&#10;orY89OwITm4aevpeBHwSnuhA5RLF8ZGOSkNbcDhLnNXgf/7NHuNpSuTlrCV6FdwS/znT3y1N78tk&#10;NotsTMrs4+cpKf7as7v22INZA/F3QqvkZBJjPOpBrDyYF9qDVXyTXMJKerngOIhr7ClPeyTVapWC&#10;iH9O4L3dOhlTR+QirM/di/DujH0kwAMMNBT5mxH0sfFmcKsD0iDSfCLKPaZn8Im7acLnPYvLca2n&#10;qNe/wf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DzSuAJwIAAFU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1040B9" w:rsidRPr="001040B9" w:rsidRDefault="001040B9" w:rsidP="001040B9">
                      <w:pPr>
                        <w:jc w:val="center"/>
                        <w:rPr>
                          <w:rFonts w:ascii="Blueberry Regular" w:hAnsi="Blueberry Regular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0B9">
                        <w:rPr>
                          <w:rFonts w:ascii="Blueberry Regular" w:hAnsi="Blueberry Regular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FE2">
        <w:rPr>
          <w:rFonts w:cstheme="minorHAnsi"/>
          <w:sz w:val="28"/>
          <w:szCs w:val="24"/>
        </w:rPr>
        <w:br/>
      </w:r>
    </w:p>
    <w:p w:rsidR="009A2FE2" w:rsidRPr="00AB2D3A" w:rsidRDefault="009A2FE2" w:rsidP="009A2FE2">
      <w:pPr>
        <w:pStyle w:val="Prrafodelista"/>
        <w:numPr>
          <w:ilvl w:val="0"/>
          <w:numId w:val="1"/>
        </w:numPr>
        <w:spacing w:before="120" w:after="120" w:line="240" w:lineRule="auto"/>
        <w:rPr>
          <w:rFonts w:cstheme="minorHAnsi"/>
          <w:b/>
          <w:sz w:val="24"/>
          <w:szCs w:val="20"/>
        </w:rPr>
      </w:pPr>
      <w:r w:rsidRPr="00AB2D3A">
        <w:rPr>
          <w:rFonts w:cstheme="minorHAnsi"/>
          <w:b/>
          <w:sz w:val="24"/>
          <w:szCs w:val="20"/>
        </w:rPr>
        <w:t>En su caso, ¿</w:t>
      </w:r>
      <w:r w:rsidRPr="00AB2D3A">
        <w:rPr>
          <w:rFonts w:cstheme="minorHAnsi"/>
          <w:b/>
          <w:sz w:val="24"/>
          <w:szCs w:val="20"/>
        </w:rPr>
        <w:t>Qué</w:t>
      </w:r>
      <w:r w:rsidRPr="00AB2D3A">
        <w:rPr>
          <w:rFonts w:cstheme="minorHAnsi"/>
          <w:b/>
          <w:sz w:val="24"/>
          <w:szCs w:val="20"/>
        </w:rPr>
        <w:t xml:space="preserve"> aspecto o aspectos se le dificulta </w:t>
      </w:r>
      <w:r w:rsidRPr="00AB2D3A">
        <w:rPr>
          <w:rFonts w:cstheme="minorHAnsi"/>
          <w:b/>
          <w:sz w:val="24"/>
          <w:szCs w:val="20"/>
        </w:rPr>
        <w:t>más</w:t>
      </w:r>
      <w:r w:rsidRPr="00AB2D3A">
        <w:rPr>
          <w:rFonts w:cstheme="minorHAnsi"/>
          <w:b/>
          <w:sz w:val="24"/>
          <w:szCs w:val="20"/>
        </w:rPr>
        <w:t xml:space="preserve"> a usted cómo madre de familia al orientar a su hijo (a) a llevar las clases de esta manera? </w:t>
      </w:r>
    </w:p>
    <w:p w:rsidR="009A2FE2" w:rsidRPr="00AB2D3A" w:rsidRDefault="001040B9" w:rsidP="009A2FE2">
      <w:pPr>
        <w:pStyle w:val="Prrafodelista"/>
        <w:spacing w:before="120" w:after="120" w:line="240" w:lineRule="auto"/>
        <w:rPr>
          <w:rFonts w:cstheme="minorHAnsi"/>
          <w:sz w:val="24"/>
          <w:szCs w:val="20"/>
        </w:rPr>
      </w:pPr>
      <w:r w:rsidRPr="00AB2D3A">
        <w:rPr>
          <w:rFonts w:cstheme="minorHAnsi"/>
          <w:sz w:val="24"/>
          <w:szCs w:val="20"/>
        </w:rPr>
        <w:t>En que muchas veces no tengo el tiempo para explicarle lo</w:t>
      </w:r>
      <w:r w:rsidR="005E34E1" w:rsidRPr="00AB2D3A">
        <w:rPr>
          <w:rFonts w:cstheme="minorHAnsi"/>
          <w:sz w:val="24"/>
          <w:szCs w:val="20"/>
        </w:rPr>
        <w:t xml:space="preserve"> que los maestros le encargan o en ocasiones no se explicarle algún tema</w:t>
      </w:r>
      <w:r w:rsidR="005E34E1" w:rsidRPr="00AB2D3A">
        <w:rPr>
          <w:rFonts w:cstheme="minorHAnsi"/>
          <w:sz w:val="24"/>
          <w:szCs w:val="20"/>
        </w:rPr>
        <w:br/>
      </w:r>
    </w:p>
    <w:p w:rsidR="009A2FE2" w:rsidRPr="00AB2D3A" w:rsidRDefault="009A2FE2" w:rsidP="009A2FE2">
      <w:pPr>
        <w:pStyle w:val="Prrafodelista"/>
        <w:numPr>
          <w:ilvl w:val="0"/>
          <w:numId w:val="1"/>
        </w:numPr>
        <w:spacing w:before="120" w:after="120" w:line="240" w:lineRule="auto"/>
        <w:rPr>
          <w:rFonts w:cstheme="minorHAnsi"/>
          <w:b/>
          <w:sz w:val="24"/>
          <w:szCs w:val="20"/>
        </w:rPr>
      </w:pPr>
      <w:r w:rsidRPr="00AB2D3A">
        <w:rPr>
          <w:rFonts w:cstheme="minorHAnsi"/>
          <w:b/>
          <w:sz w:val="24"/>
          <w:szCs w:val="20"/>
        </w:rPr>
        <w:t xml:space="preserve">En su papel como orientadora ¿Cómo motiva usted a su hijo (a) a seguir estudiando de esta manera? </w:t>
      </w:r>
    </w:p>
    <w:p w:rsidR="009A2FE2" w:rsidRPr="00AB2D3A" w:rsidRDefault="005E34E1" w:rsidP="005E34E1">
      <w:pPr>
        <w:ind w:left="720"/>
        <w:rPr>
          <w:rFonts w:cstheme="minorHAnsi"/>
          <w:sz w:val="24"/>
          <w:szCs w:val="20"/>
        </w:rPr>
      </w:pPr>
      <w:r w:rsidRPr="00AB2D3A">
        <w:rPr>
          <w:rFonts w:cstheme="minorHAnsi"/>
          <w:sz w:val="24"/>
          <w:szCs w:val="20"/>
        </w:rPr>
        <w:t xml:space="preserve">La motivo a que siga adelante, aunque no esté enfrente de un maestro y que no se dé por vencida </w:t>
      </w:r>
    </w:p>
    <w:p w:rsidR="009A2FE2" w:rsidRPr="00AB2D3A" w:rsidRDefault="009A2FE2" w:rsidP="009A2FE2">
      <w:pPr>
        <w:pStyle w:val="Prrafodelista"/>
        <w:spacing w:before="120" w:after="120" w:line="240" w:lineRule="auto"/>
        <w:rPr>
          <w:rFonts w:cstheme="minorHAnsi"/>
          <w:b/>
          <w:sz w:val="24"/>
          <w:szCs w:val="20"/>
        </w:rPr>
      </w:pPr>
    </w:p>
    <w:p w:rsidR="009A2FE2" w:rsidRPr="00AB2D3A" w:rsidRDefault="009A2FE2" w:rsidP="009A2FE2">
      <w:pPr>
        <w:pStyle w:val="Prrafodelista"/>
        <w:numPr>
          <w:ilvl w:val="0"/>
          <w:numId w:val="1"/>
        </w:numPr>
        <w:spacing w:before="120" w:after="120" w:line="240" w:lineRule="auto"/>
        <w:rPr>
          <w:rFonts w:cstheme="minorHAnsi"/>
          <w:b/>
          <w:sz w:val="24"/>
          <w:szCs w:val="20"/>
        </w:rPr>
      </w:pPr>
      <w:r w:rsidRPr="00AB2D3A">
        <w:rPr>
          <w:rFonts w:cstheme="minorHAnsi"/>
          <w:b/>
          <w:sz w:val="24"/>
          <w:szCs w:val="20"/>
        </w:rPr>
        <w:t>Usted cómo madre ¿</w:t>
      </w:r>
      <w:r w:rsidRPr="00AB2D3A">
        <w:rPr>
          <w:rFonts w:cstheme="minorHAnsi"/>
          <w:b/>
          <w:sz w:val="24"/>
          <w:szCs w:val="20"/>
        </w:rPr>
        <w:t>Cómo</w:t>
      </w:r>
      <w:r w:rsidRPr="00AB2D3A">
        <w:rPr>
          <w:rFonts w:cstheme="minorHAnsi"/>
          <w:b/>
          <w:sz w:val="24"/>
          <w:szCs w:val="20"/>
        </w:rPr>
        <w:t xml:space="preserve"> ve el desarrollo del niño ante el aprendizaje a distancia? </w:t>
      </w:r>
    </w:p>
    <w:p w:rsidR="005E34E1" w:rsidRPr="00AB2D3A" w:rsidRDefault="005E34E1" w:rsidP="005E34E1">
      <w:pPr>
        <w:pStyle w:val="Prrafodelista"/>
        <w:spacing w:before="120" w:after="120" w:line="240" w:lineRule="auto"/>
        <w:rPr>
          <w:rFonts w:cstheme="minorHAnsi"/>
          <w:sz w:val="24"/>
          <w:szCs w:val="20"/>
        </w:rPr>
      </w:pPr>
      <w:r w:rsidRPr="00AB2D3A">
        <w:rPr>
          <w:rFonts w:cstheme="minorHAnsi"/>
          <w:sz w:val="24"/>
          <w:szCs w:val="20"/>
        </w:rPr>
        <w:t xml:space="preserve">Lento, Porque no están aprendiendo lo suficiente y solo están cumpliendo para seguir teniendo un lugar en la escuela y no perderlo </w:t>
      </w:r>
    </w:p>
    <w:p w:rsidR="005E34E1" w:rsidRPr="00AB2D3A" w:rsidRDefault="005E34E1" w:rsidP="005E34E1">
      <w:pPr>
        <w:pStyle w:val="Prrafodelista"/>
        <w:spacing w:before="120" w:after="120" w:line="240" w:lineRule="auto"/>
        <w:rPr>
          <w:rFonts w:cstheme="minorHAnsi"/>
          <w:b/>
          <w:sz w:val="24"/>
          <w:szCs w:val="20"/>
        </w:rPr>
      </w:pPr>
    </w:p>
    <w:p w:rsidR="009A2FE2" w:rsidRPr="00AB2D3A" w:rsidRDefault="009A2FE2" w:rsidP="009A2FE2">
      <w:pPr>
        <w:pStyle w:val="Prrafodelista"/>
        <w:numPr>
          <w:ilvl w:val="0"/>
          <w:numId w:val="1"/>
        </w:numPr>
        <w:spacing w:before="120" w:after="120" w:line="240" w:lineRule="auto"/>
        <w:rPr>
          <w:rFonts w:cstheme="minorHAnsi"/>
          <w:b/>
          <w:sz w:val="24"/>
          <w:szCs w:val="20"/>
        </w:rPr>
      </w:pPr>
      <w:r w:rsidRPr="00AB2D3A">
        <w:rPr>
          <w:rFonts w:cstheme="minorHAnsi"/>
          <w:b/>
          <w:sz w:val="24"/>
          <w:szCs w:val="20"/>
        </w:rPr>
        <w:t>Desde su punto de vista ¿</w:t>
      </w:r>
      <w:r w:rsidRPr="00AB2D3A">
        <w:rPr>
          <w:rFonts w:cstheme="minorHAnsi"/>
          <w:b/>
          <w:sz w:val="24"/>
          <w:szCs w:val="20"/>
        </w:rPr>
        <w:t>Qué</w:t>
      </w:r>
      <w:r w:rsidRPr="00AB2D3A">
        <w:rPr>
          <w:rFonts w:cstheme="minorHAnsi"/>
          <w:b/>
          <w:sz w:val="24"/>
          <w:szCs w:val="20"/>
        </w:rPr>
        <w:t xml:space="preserve"> consecuencias trae el aprendizaje a distancia? </w:t>
      </w:r>
    </w:p>
    <w:p w:rsidR="009A2FE2" w:rsidRPr="00AB2D3A" w:rsidRDefault="005E34E1" w:rsidP="009A2FE2">
      <w:pPr>
        <w:pStyle w:val="Prrafodelista"/>
        <w:rPr>
          <w:rFonts w:cstheme="minorHAnsi"/>
          <w:sz w:val="24"/>
          <w:szCs w:val="20"/>
        </w:rPr>
      </w:pPr>
      <w:r w:rsidRPr="00AB2D3A">
        <w:rPr>
          <w:rFonts w:cstheme="minorHAnsi"/>
          <w:sz w:val="24"/>
          <w:szCs w:val="20"/>
        </w:rPr>
        <w:t>El estrés, aburrimiento, el cansansancio de estar pegados a una computadora</w:t>
      </w:r>
    </w:p>
    <w:p w:rsidR="009A2FE2" w:rsidRPr="00AB2D3A" w:rsidRDefault="009A2FE2" w:rsidP="009A2FE2">
      <w:pPr>
        <w:pStyle w:val="Prrafodelista"/>
        <w:spacing w:before="120" w:after="120" w:line="240" w:lineRule="auto"/>
        <w:rPr>
          <w:rFonts w:cstheme="minorHAnsi"/>
          <w:b/>
          <w:sz w:val="24"/>
          <w:szCs w:val="20"/>
        </w:rPr>
      </w:pPr>
    </w:p>
    <w:p w:rsidR="009A2FE2" w:rsidRPr="00AB2D3A" w:rsidRDefault="009A2FE2" w:rsidP="009A2FE2">
      <w:pPr>
        <w:pStyle w:val="Prrafodelista"/>
        <w:numPr>
          <w:ilvl w:val="0"/>
          <w:numId w:val="1"/>
        </w:numPr>
        <w:spacing w:before="120" w:after="120" w:line="240" w:lineRule="auto"/>
        <w:rPr>
          <w:rFonts w:cstheme="minorHAnsi"/>
          <w:b/>
          <w:sz w:val="24"/>
          <w:szCs w:val="20"/>
        </w:rPr>
      </w:pPr>
      <w:r w:rsidRPr="00AB2D3A">
        <w:rPr>
          <w:rFonts w:cstheme="minorHAnsi"/>
          <w:b/>
          <w:sz w:val="24"/>
          <w:szCs w:val="20"/>
        </w:rPr>
        <w:t xml:space="preserve">¿Cree que siendo parte de la educación </w:t>
      </w:r>
      <w:r w:rsidRPr="00AB2D3A">
        <w:rPr>
          <w:rFonts w:cstheme="minorHAnsi"/>
          <w:b/>
          <w:sz w:val="24"/>
          <w:szCs w:val="20"/>
        </w:rPr>
        <w:t>académica</w:t>
      </w:r>
      <w:r w:rsidRPr="00AB2D3A">
        <w:rPr>
          <w:rFonts w:cstheme="minorHAnsi"/>
          <w:b/>
          <w:sz w:val="24"/>
          <w:szCs w:val="20"/>
        </w:rPr>
        <w:t xml:space="preserve"> de su hijo (a) está fortaleciendo algún lado adicional con él? </w:t>
      </w:r>
    </w:p>
    <w:p w:rsidR="009A2FE2" w:rsidRPr="00AB2D3A" w:rsidRDefault="005E34E1" w:rsidP="009A2FE2">
      <w:pPr>
        <w:pStyle w:val="Prrafodelista"/>
        <w:spacing w:before="120" w:after="120" w:line="240" w:lineRule="auto"/>
        <w:rPr>
          <w:rFonts w:cstheme="minorHAnsi"/>
          <w:sz w:val="24"/>
          <w:szCs w:val="20"/>
        </w:rPr>
      </w:pPr>
      <w:r w:rsidRPr="00AB2D3A">
        <w:rPr>
          <w:rFonts w:cstheme="minorHAnsi"/>
          <w:sz w:val="24"/>
          <w:szCs w:val="20"/>
        </w:rPr>
        <w:t xml:space="preserve">Estoy sumando el apoyo y el </w:t>
      </w:r>
      <w:r w:rsidR="00AB2D3A" w:rsidRPr="00AB2D3A">
        <w:rPr>
          <w:rFonts w:cstheme="minorHAnsi"/>
          <w:sz w:val="24"/>
          <w:szCs w:val="20"/>
        </w:rPr>
        <w:t>aprendizaje</w:t>
      </w:r>
      <w:r w:rsidRPr="00AB2D3A">
        <w:rPr>
          <w:rFonts w:cstheme="minorHAnsi"/>
          <w:sz w:val="24"/>
          <w:szCs w:val="20"/>
        </w:rPr>
        <w:t xml:space="preserve"> </w:t>
      </w:r>
      <w:r w:rsidR="00AB2D3A" w:rsidRPr="00AB2D3A">
        <w:rPr>
          <w:rFonts w:cstheme="minorHAnsi"/>
          <w:sz w:val="24"/>
          <w:szCs w:val="20"/>
        </w:rPr>
        <w:t xml:space="preserve">a el modo en el que entendemos </w:t>
      </w:r>
    </w:p>
    <w:p w:rsidR="009A2FE2" w:rsidRPr="00AB2D3A" w:rsidRDefault="009A2FE2" w:rsidP="00AB2D3A">
      <w:pPr>
        <w:pStyle w:val="Prrafodelista"/>
        <w:numPr>
          <w:ilvl w:val="0"/>
          <w:numId w:val="1"/>
        </w:numPr>
        <w:spacing w:before="120" w:after="120" w:line="240" w:lineRule="auto"/>
        <w:rPr>
          <w:rFonts w:cstheme="minorHAnsi"/>
          <w:b/>
          <w:sz w:val="24"/>
          <w:szCs w:val="20"/>
        </w:rPr>
      </w:pPr>
      <w:r w:rsidRPr="00AB2D3A">
        <w:rPr>
          <w:rFonts w:cstheme="minorHAnsi"/>
          <w:b/>
          <w:sz w:val="24"/>
          <w:szCs w:val="20"/>
        </w:rPr>
        <w:t>¿Cuál es su punto de vista acerca del trabajo del profesorado en esta situación?</w:t>
      </w:r>
    </w:p>
    <w:p w:rsidR="00AB2D3A" w:rsidRPr="00AB2D3A" w:rsidRDefault="00AB2D3A" w:rsidP="00AB2D3A">
      <w:pPr>
        <w:pStyle w:val="Prrafodelista"/>
        <w:spacing w:before="120" w:after="120" w:line="240" w:lineRule="auto"/>
        <w:rPr>
          <w:rFonts w:cstheme="minorHAnsi"/>
          <w:sz w:val="24"/>
          <w:szCs w:val="20"/>
        </w:rPr>
      </w:pPr>
      <w:r w:rsidRPr="00AB2D3A">
        <w:rPr>
          <w:rFonts w:cstheme="minorHAnsi"/>
          <w:sz w:val="24"/>
          <w:szCs w:val="20"/>
        </w:rPr>
        <w:t xml:space="preserve">En mi caso el maestro trabaja apoyándonos y está al pendiente de sus alumnos, pero hay otros casos que es demasiada tarea y el maestro no les brinda el apoyo  </w:t>
      </w:r>
    </w:p>
    <w:p w:rsidR="009A2FE2" w:rsidRDefault="009A2FE2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9A2FE2" w:rsidRDefault="001040B9" w:rsidP="001040B9">
      <w:pPr>
        <w:spacing w:before="120" w:after="120" w:line="240" w:lineRule="auto"/>
        <w:rPr>
          <w:rFonts w:ascii="Blueberry Regular" w:hAnsi="Blueberry Regular"/>
          <w:b/>
          <w:sz w:val="28"/>
          <w:szCs w:val="28"/>
        </w:rPr>
      </w:pPr>
      <w:r w:rsidRPr="001040B9">
        <w:rPr>
          <w:rFonts w:ascii="Blueberry Regular" w:hAnsi="Blueberry Regular"/>
          <w:b/>
          <w:sz w:val="28"/>
          <w:szCs w:val="28"/>
        </w:rPr>
        <w:t>Transcripci</w:t>
      </w:r>
      <w:r w:rsidRPr="001040B9">
        <w:rPr>
          <w:rFonts w:ascii="Calibri" w:hAnsi="Calibri" w:cs="Calibri"/>
          <w:b/>
          <w:sz w:val="28"/>
          <w:szCs w:val="28"/>
        </w:rPr>
        <w:t>ó</w:t>
      </w:r>
      <w:r w:rsidRPr="001040B9">
        <w:rPr>
          <w:rFonts w:ascii="Blueberry Regular" w:hAnsi="Blueberry Regular"/>
          <w:b/>
          <w:sz w:val="28"/>
          <w:szCs w:val="28"/>
        </w:rPr>
        <w:t>n</w:t>
      </w:r>
    </w:p>
    <w:p w:rsidR="001040B9" w:rsidRPr="001040B9" w:rsidRDefault="00AB2D3A" w:rsidP="001040B9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Realice una entrevista a mi mama donde le hice preguntas acerca de cómo siente ella el aprendizaje a distancia, Algunas preguntas se le hicieron confusas a lo que tuve que explicarle de otro modo, todas las preguntas fueron contestadas excelente atraves el punto de vista de ella </w:t>
      </w:r>
    </w:p>
    <w:p w:rsidR="009A2FE2" w:rsidRDefault="009A2FE2" w:rsidP="00AB2D3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AB2D3A" w:rsidRPr="00AB2D3A" w:rsidRDefault="00AB2D3A" w:rsidP="00AB2D3A">
      <w:pPr>
        <w:spacing w:before="120" w:after="120" w:line="240" w:lineRule="auto"/>
        <w:rPr>
          <w:rFonts w:ascii="Blueberry Regular" w:hAnsi="Blueberry Regular" w:cstheme="minorHAnsi"/>
          <w:b/>
          <w:sz w:val="32"/>
          <w:szCs w:val="24"/>
        </w:rPr>
      </w:pPr>
      <w:r>
        <w:rPr>
          <w:rFonts w:ascii="Blueberry Regular" w:hAnsi="Blueberry Regular" w:cs="Arial"/>
          <w:b/>
          <w:sz w:val="28"/>
          <w:szCs w:val="28"/>
        </w:rPr>
        <w:t xml:space="preserve">ANALISIS </w:t>
      </w:r>
      <w:r>
        <w:rPr>
          <w:rFonts w:ascii="Blueberry Regular" w:hAnsi="Blueberry Regular" w:cs="Arial"/>
          <w:b/>
          <w:sz w:val="28"/>
          <w:szCs w:val="28"/>
        </w:rPr>
        <w:br/>
      </w:r>
      <w:r>
        <w:rPr>
          <w:rFonts w:cstheme="minorHAnsi"/>
          <w:sz w:val="24"/>
          <w:szCs w:val="24"/>
        </w:rPr>
        <w:t>El enfoque al que se aplicó</w:t>
      </w:r>
      <w:r w:rsidR="006276F2">
        <w:rPr>
          <w:rFonts w:cstheme="minorHAnsi"/>
          <w:sz w:val="24"/>
          <w:szCs w:val="24"/>
        </w:rPr>
        <w:t xml:space="preserve"> fue </w:t>
      </w:r>
      <w:r>
        <w:rPr>
          <w:rFonts w:cstheme="minorHAnsi"/>
          <w:sz w:val="24"/>
          <w:szCs w:val="24"/>
        </w:rPr>
        <w:t xml:space="preserve"> hacia el educativo</w:t>
      </w:r>
    </w:p>
    <w:p w:rsidR="00AB2D3A" w:rsidRPr="00AB2D3A" w:rsidRDefault="00AB2D3A" w:rsidP="00AB2D3A">
      <w:pPr>
        <w:rPr>
          <w:rFonts w:ascii="Blueberry Regular" w:hAnsi="Blueberry Regular"/>
          <w:b/>
          <w:sz w:val="28"/>
        </w:rPr>
      </w:pPr>
      <w:r w:rsidRPr="00AB2D3A">
        <w:rPr>
          <w:rFonts w:ascii="Blueberry Regular" w:hAnsi="Blueberry Regular"/>
          <w:b/>
          <w:sz w:val="28"/>
        </w:rPr>
        <w:t>Verificaci</w:t>
      </w:r>
      <w:r w:rsidRPr="00AB2D3A">
        <w:rPr>
          <w:rFonts w:ascii="Calibri" w:hAnsi="Calibri" w:cs="Calibri"/>
          <w:b/>
          <w:sz w:val="28"/>
        </w:rPr>
        <w:t>ó</w:t>
      </w:r>
      <w:r w:rsidRPr="00AB2D3A">
        <w:rPr>
          <w:rFonts w:ascii="Blueberry Regular" w:hAnsi="Blueberry Regular"/>
          <w:b/>
          <w:sz w:val="28"/>
        </w:rPr>
        <w:t>n</w:t>
      </w:r>
    </w:p>
    <w:p w:rsidR="00AB2D3A" w:rsidRDefault="00AB2D3A" w:rsidP="00AB2D3A">
      <w:pPr>
        <w:pStyle w:val="Prrafodelista"/>
        <w:numPr>
          <w:ilvl w:val="0"/>
          <w:numId w:val="2"/>
        </w:numPr>
      </w:pPr>
      <w:r w:rsidRPr="006276F2">
        <w:rPr>
          <w:b/>
          <w:sz w:val="24"/>
        </w:rPr>
        <w:t>Confiabilidad, consistencia de respuestas</w:t>
      </w:r>
      <w:r>
        <w:br/>
      </w:r>
      <w:r w:rsidR="006276F2">
        <w:t xml:space="preserve">La persona contesto correctamente, contestando las preguntas como esperaba que las contestara </w:t>
      </w:r>
    </w:p>
    <w:p w:rsidR="00AB2D3A" w:rsidRPr="006276F2" w:rsidRDefault="00AB2D3A" w:rsidP="006276F2">
      <w:pPr>
        <w:pStyle w:val="Prrafodelista"/>
        <w:numPr>
          <w:ilvl w:val="0"/>
          <w:numId w:val="2"/>
        </w:numPr>
        <w:rPr>
          <w:sz w:val="24"/>
        </w:rPr>
      </w:pPr>
      <w:r w:rsidRPr="006276F2">
        <w:rPr>
          <w:b/>
          <w:sz w:val="24"/>
        </w:rPr>
        <w:t>Validez, corresponden al propósito</w:t>
      </w:r>
      <w:r w:rsidR="006276F2">
        <w:rPr>
          <w:b/>
          <w:sz w:val="24"/>
        </w:rPr>
        <w:br/>
      </w:r>
      <w:r w:rsidR="006276F2" w:rsidRPr="006276F2">
        <w:rPr>
          <w:sz w:val="24"/>
        </w:rPr>
        <w:t>Las respuestas fueron correctamente al enfoque que se estableció</w:t>
      </w:r>
    </w:p>
    <w:p w:rsidR="00AB2D3A" w:rsidRPr="00AB2D3A" w:rsidRDefault="00AB2D3A" w:rsidP="00AB2D3A">
      <w:pPr>
        <w:spacing w:before="120" w:after="120" w:line="240" w:lineRule="auto"/>
        <w:rPr>
          <w:rFonts w:ascii="Blueberry Regular" w:hAnsi="Blueberry Regular"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63"/>
        <w:tblW w:w="13467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6276F2" w:rsidRPr="008218E1" w:rsidTr="006276F2">
        <w:tc>
          <w:tcPr>
            <w:tcW w:w="2977" w:type="dxa"/>
            <w:shd w:val="clear" w:color="auto" w:fill="D9E2F3" w:themeFill="accent5" w:themeFillTint="33"/>
          </w:tcPr>
          <w:p w:rsidR="006276F2" w:rsidRPr="008218E1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Rúbrica de Evaluación  </w:t>
            </w:r>
          </w:p>
        </w:tc>
        <w:tc>
          <w:tcPr>
            <w:tcW w:w="10490" w:type="dxa"/>
            <w:shd w:val="clear" w:color="auto" w:fill="D9E2F3" w:themeFill="accent5" w:themeFillTint="33"/>
          </w:tcPr>
          <w:p w:rsidR="006276F2" w:rsidRPr="008218E1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tbl>
      <w:tblPr>
        <w:tblStyle w:val="Tablaconcuadrcula"/>
        <w:tblpPr w:leftFromText="141" w:rightFromText="141" w:vertAnchor="text" w:horzAnchor="margin" w:tblpY="753"/>
        <w:tblW w:w="13495" w:type="dxa"/>
        <w:tblLook w:val="04A0" w:firstRow="1" w:lastRow="0" w:firstColumn="1" w:lastColumn="0" w:noHBand="0" w:noVBand="1"/>
      </w:tblPr>
      <w:tblGrid>
        <w:gridCol w:w="1563"/>
        <w:gridCol w:w="1754"/>
        <w:gridCol w:w="1203"/>
        <w:gridCol w:w="8975"/>
      </w:tblGrid>
      <w:tr w:rsidR="006276F2" w:rsidRPr="008218E1" w:rsidTr="006276F2">
        <w:tc>
          <w:tcPr>
            <w:tcW w:w="0" w:type="auto"/>
            <w:shd w:val="clear" w:color="auto" w:fill="D9E2F3" w:themeFill="accent5" w:themeFillTint="33"/>
          </w:tcPr>
          <w:p w:rsidR="006276F2" w:rsidRPr="008218E1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11932" w:type="dxa"/>
            <w:gridSpan w:val="3"/>
          </w:tcPr>
          <w:p w:rsidR="006276F2" w:rsidRPr="009734D1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6276F2" w:rsidRPr="008218E1" w:rsidTr="006276F2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6276F2" w:rsidRPr="008218E1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6276F2" w:rsidRPr="009734D1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de guion de entrevista</w:t>
            </w:r>
          </w:p>
          <w:p w:rsidR="006276F2" w:rsidRPr="009734D1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6276F2" w:rsidRPr="005C434A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:rsidR="006276F2" w:rsidRPr="009734D1" w:rsidRDefault="006276F2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una práctica de diseño de guion de entrevista y su aplicación de manera individual.</w:t>
            </w:r>
          </w:p>
        </w:tc>
      </w:tr>
      <w:tr w:rsidR="006276F2" w:rsidRPr="008218E1" w:rsidTr="006276F2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6276F2" w:rsidRPr="008218E1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32" w:type="dxa"/>
            <w:gridSpan w:val="3"/>
          </w:tcPr>
          <w:p w:rsidR="006276F2" w:rsidRPr="009734D1" w:rsidRDefault="006276F2" w:rsidP="006276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:rsidR="009A2FE2" w:rsidRDefault="009A2FE2" w:rsidP="006276F2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6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6276F2" w:rsidRPr="008218E1" w:rsidTr="006276F2">
        <w:tc>
          <w:tcPr>
            <w:tcW w:w="13604" w:type="dxa"/>
            <w:shd w:val="clear" w:color="auto" w:fill="D9E2F3" w:themeFill="accent5" w:themeFillTint="33"/>
          </w:tcPr>
          <w:p w:rsidR="006276F2" w:rsidRPr="008218E1" w:rsidRDefault="006276F2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6276F2" w:rsidRPr="008218E1" w:rsidTr="006276F2">
        <w:tc>
          <w:tcPr>
            <w:tcW w:w="13604" w:type="dxa"/>
          </w:tcPr>
          <w:p w:rsidR="006276F2" w:rsidRPr="009734D1" w:rsidRDefault="006276F2" w:rsidP="006276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equipo diseñar un guion de entrevista que conste de 5 preguntas con el tema “Aprendizaje a distancia”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6F2" w:rsidRPr="009734D1" w:rsidRDefault="006276F2" w:rsidP="006276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Elaborar dicho con guion con el propósito que cada equipo considere el adecuado para la ejecución de la entrevista y la adquisición de información.</w:t>
            </w:r>
          </w:p>
          <w:p w:rsidR="006276F2" w:rsidRDefault="006276F2" w:rsidP="006276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Cada miembro del equipo aplicará ña entrevista en su casa.</w:t>
            </w:r>
          </w:p>
          <w:p w:rsidR="006276F2" w:rsidRDefault="006276F2" w:rsidP="006276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En base a los siete estadios de Kvale (Cómo hacer investigación cualitativa) desarrollar su informe/análisis de manera personal.</w:t>
            </w:r>
          </w:p>
          <w:p w:rsidR="006276F2" w:rsidRPr="009F6C4B" w:rsidRDefault="006276F2" w:rsidP="006276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Subir a escuela en red su documento de manera personal.</w:t>
            </w:r>
          </w:p>
        </w:tc>
      </w:tr>
    </w:tbl>
    <w:p w:rsidR="009A2FE2" w:rsidRDefault="009A2FE2" w:rsidP="006276F2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9A2FE2" w:rsidRPr="00604100" w:rsidRDefault="009A2FE2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F85533" w:rsidRPr="008218E1" w:rsidRDefault="00F85533" w:rsidP="00F85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5533" w:rsidRPr="008218E1" w:rsidRDefault="00F85533" w:rsidP="00F8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147" w:tblpY="-530"/>
        <w:tblW w:w="13751" w:type="dxa"/>
        <w:tblLook w:val="04A0" w:firstRow="1" w:lastRow="0" w:firstColumn="1" w:lastColumn="0" w:noHBand="0" w:noVBand="1"/>
      </w:tblPr>
      <w:tblGrid>
        <w:gridCol w:w="1701"/>
        <w:gridCol w:w="3462"/>
        <w:gridCol w:w="3469"/>
        <w:gridCol w:w="3412"/>
        <w:gridCol w:w="1707"/>
      </w:tblGrid>
      <w:tr w:rsidR="00F85533" w:rsidRPr="008218E1" w:rsidTr="006276F2">
        <w:tc>
          <w:tcPr>
            <w:tcW w:w="1701" w:type="dxa"/>
            <w:shd w:val="clear" w:color="auto" w:fill="D9E2F3" w:themeFill="accent5" w:themeFillTint="33"/>
          </w:tcPr>
          <w:p w:rsidR="00F85533" w:rsidRPr="008218E1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</w:t>
            </w:r>
          </w:p>
        </w:tc>
        <w:tc>
          <w:tcPr>
            <w:tcW w:w="3462" w:type="dxa"/>
            <w:shd w:val="clear" w:color="auto" w:fill="D9E2F3" w:themeFill="accent5" w:themeFillTint="33"/>
          </w:tcPr>
          <w:p w:rsidR="00F85533" w:rsidRPr="008218E1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Autónomo</w:t>
            </w:r>
          </w:p>
        </w:tc>
        <w:tc>
          <w:tcPr>
            <w:tcW w:w="3469" w:type="dxa"/>
            <w:shd w:val="clear" w:color="auto" w:fill="D9E2F3" w:themeFill="accent5" w:themeFillTint="33"/>
          </w:tcPr>
          <w:p w:rsidR="00F85533" w:rsidRPr="008218E1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Satisfactorio </w:t>
            </w:r>
          </w:p>
        </w:tc>
        <w:tc>
          <w:tcPr>
            <w:tcW w:w="3412" w:type="dxa"/>
            <w:shd w:val="clear" w:color="auto" w:fill="D9E2F3" w:themeFill="accent5" w:themeFillTint="33"/>
          </w:tcPr>
          <w:p w:rsidR="00F85533" w:rsidRPr="008218E1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No suficiente</w:t>
            </w:r>
          </w:p>
        </w:tc>
        <w:tc>
          <w:tcPr>
            <w:tcW w:w="1707" w:type="dxa"/>
            <w:shd w:val="clear" w:color="auto" w:fill="D9E2F3" w:themeFill="accent5" w:themeFillTint="33"/>
          </w:tcPr>
          <w:p w:rsidR="00F85533" w:rsidRPr="008218E1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5533" w:rsidRPr="008218E1" w:rsidTr="006276F2">
        <w:trPr>
          <w:trHeight w:val="3812"/>
        </w:trPr>
        <w:tc>
          <w:tcPr>
            <w:tcW w:w="1701" w:type="dxa"/>
          </w:tcPr>
          <w:p w:rsidR="00F85533" w:rsidRPr="009F6C4B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Registro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Observación</w:t>
            </w:r>
            <w:proofErr w:type="gramEnd"/>
          </w:p>
          <w:p w:rsidR="00F85533" w:rsidRPr="009F6C4B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462" w:type="dxa"/>
          </w:tcPr>
          <w:p w:rsidR="00F85533" w:rsidRPr="001E7F15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todos los estadios de Kvale.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</w:t>
            </w:r>
          </w:p>
        </w:tc>
        <w:tc>
          <w:tcPr>
            <w:tcW w:w="3469" w:type="dxa"/>
          </w:tcPr>
          <w:p w:rsidR="00F85533" w:rsidRPr="001E7F15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algunos de los estadios de Kvale.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412" w:type="dxa"/>
          </w:tcPr>
          <w:p w:rsidR="00F85533" w:rsidRPr="001E7F15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:rsidR="00F85533" w:rsidRPr="009F6C4B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los estadios de Kvale.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707" w:type="dxa"/>
          </w:tcPr>
          <w:p w:rsidR="00F85533" w:rsidRPr="008218E1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:rsidTr="006276F2">
        <w:trPr>
          <w:trHeight w:val="2829"/>
        </w:trPr>
        <w:tc>
          <w:tcPr>
            <w:tcW w:w="1701" w:type="dxa"/>
          </w:tcPr>
          <w:p w:rsidR="00F85533" w:rsidRPr="009F6C4B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Entrevista</w:t>
            </w:r>
            <w:proofErr w:type="gramEnd"/>
          </w:p>
          <w:p w:rsidR="00F85533" w:rsidRPr="009F6C4B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3462" w:type="dxa"/>
          </w:tcPr>
          <w:p w:rsidR="00F85533" w:rsidRPr="001E7F15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Pr="009F6C4B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todos los estadios de Kvale.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 </w:t>
            </w:r>
          </w:p>
        </w:tc>
        <w:tc>
          <w:tcPr>
            <w:tcW w:w="3469" w:type="dxa"/>
          </w:tcPr>
          <w:p w:rsidR="00F85533" w:rsidRPr="001E7F15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algunos de los estadios de Kvale.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[ 3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412" w:type="dxa"/>
          </w:tcPr>
          <w:p w:rsidR="006B7D97" w:rsidRPr="001E7F15" w:rsidRDefault="006B7D97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:rsidR="006B7D97" w:rsidRDefault="006B7D97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los estadios de Kvale.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6276F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707" w:type="dxa"/>
          </w:tcPr>
          <w:p w:rsidR="00F85533" w:rsidRPr="008218E1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:rsidTr="006276F2">
        <w:trPr>
          <w:trHeight w:val="285"/>
        </w:trPr>
        <w:tc>
          <w:tcPr>
            <w:tcW w:w="12044" w:type="dxa"/>
            <w:gridSpan w:val="4"/>
          </w:tcPr>
          <w:p w:rsidR="00F85533" w:rsidRPr="009F6C4B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Puntaje Total</w:t>
            </w:r>
          </w:p>
        </w:tc>
        <w:tc>
          <w:tcPr>
            <w:tcW w:w="1707" w:type="dxa"/>
          </w:tcPr>
          <w:p w:rsidR="00F85533" w:rsidRPr="008218E1" w:rsidRDefault="00F85533" w:rsidP="006276F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5533" w:rsidRPr="006276F2" w:rsidRDefault="00F85533" w:rsidP="0062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5533" w:rsidRPr="006276F2" w:rsidSect="009A2FE2">
      <w:pgSz w:w="15840" w:h="12240" w:orient="landscape" w:code="1"/>
      <w:pgMar w:top="1701" w:right="1417" w:bottom="1701" w:left="1417" w:header="709" w:footer="709" w:gutter="0"/>
      <w:pgBorders w:offsetFrom="page">
        <w:top w:val="seattle" w:sz="29" w:space="24" w:color="002060"/>
        <w:left w:val="seattle" w:sz="29" w:space="24" w:color="002060"/>
        <w:bottom w:val="seattle" w:sz="29" w:space="24" w:color="002060"/>
        <w:right w:val="seattle" w:sz="29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EB" w:rsidRDefault="006627EB" w:rsidP="009A2FE2">
      <w:pPr>
        <w:spacing w:after="0" w:line="240" w:lineRule="auto"/>
      </w:pPr>
      <w:r>
        <w:separator/>
      </w:r>
    </w:p>
  </w:endnote>
  <w:endnote w:type="continuationSeparator" w:id="0">
    <w:p w:rsidR="006627EB" w:rsidRDefault="006627EB" w:rsidP="009A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ueberry Regular">
    <w:panose1 w:val="02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EB" w:rsidRDefault="006627EB" w:rsidP="009A2FE2">
      <w:pPr>
        <w:spacing w:after="0" w:line="240" w:lineRule="auto"/>
      </w:pPr>
      <w:r>
        <w:separator/>
      </w:r>
    </w:p>
  </w:footnote>
  <w:footnote w:type="continuationSeparator" w:id="0">
    <w:p w:rsidR="006627EB" w:rsidRDefault="006627EB" w:rsidP="009A2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B78"/>
    <w:multiLevelType w:val="hybridMultilevel"/>
    <w:tmpl w:val="CFC694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54272"/>
    <w:multiLevelType w:val="hybridMultilevel"/>
    <w:tmpl w:val="F2986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33"/>
    <w:rsid w:val="000664EB"/>
    <w:rsid w:val="001040B9"/>
    <w:rsid w:val="003F2C80"/>
    <w:rsid w:val="005E34E1"/>
    <w:rsid w:val="00604100"/>
    <w:rsid w:val="006276F2"/>
    <w:rsid w:val="006627EB"/>
    <w:rsid w:val="006B7D97"/>
    <w:rsid w:val="009A2FE2"/>
    <w:rsid w:val="00AB2D3A"/>
    <w:rsid w:val="00F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22FE"/>
  <w15:chartTrackingRefBased/>
  <w15:docId w15:val="{50EAAE16-8645-4F48-9A35-D227617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FE2"/>
  </w:style>
  <w:style w:type="paragraph" w:styleId="Piedepgina">
    <w:name w:val="footer"/>
    <w:basedOn w:val="Normal"/>
    <w:link w:val="PiedepginaCar"/>
    <w:uiPriority w:val="99"/>
    <w:unhideWhenUsed/>
    <w:rsid w:val="009A2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FE2"/>
  </w:style>
  <w:style w:type="paragraph" w:styleId="Prrafodelista">
    <w:name w:val="List Paragraph"/>
    <w:basedOn w:val="Normal"/>
    <w:uiPriority w:val="34"/>
    <w:qFormat/>
    <w:rsid w:val="009A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NANCY</cp:lastModifiedBy>
  <cp:revision>6</cp:revision>
  <dcterms:created xsi:type="dcterms:W3CDTF">2020-12-05T18:23:00Z</dcterms:created>
  <dcterms:modified xsi:type="dcterms:W3CDTF">2020-12-07T02:35:00Z</dcterms:modified>
</cp:coreProperties>
</file>