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318" w:rsidRPr="00AA35C7" w:rsidRDefault="00C13318" w:rsidP="00C13318">
      <w:pPr>
        <w:spacing w:after="0"/>
        <w:rPr>
          <w:rFonts w:ascii="Arial" w:eastAsia="Times New Roman" w:hAnsi="Arial" w:cs="Arial"/>
          <w:b/>
          <w:color w:val="000000"/>
          <w:sz w:val="44"/>
          <w:szCs w:val="48"/>
          <w:lang w:eastAsia="es-MX"/>
        </w:rPr>
      </w:pPr>
      <w:r w:rsidRPr="00AA35C7">
        <w:rPr>
          <w:rFonts w:ascii="Arial" w:eastAsia="Times New Roman" w:hAnsi="Arial" w:cs="Arial"/>
          <w:b/>
          <w:color w:val="000000"/>
          <w:sz w:val="44"/>
          <w:szCs w:val="48"/>
          <w:lang w:eastAsia="es-MX"/>
        </w:rPr>
        <w:t>Escuela Normal De Educación Preescolar</w:t>
      </w:r>
    </w:p>
    <w:p w:rsidR="00C13318" w:rsidRPr="00AA35C7" w:rsidRDefault="00C13318" w:rsidP="00C13318">
      <w:pPr>
        <w:spacing w:after="0"/>
        <w:rPr>
          <w:rFonts w:ascii="Arial" w:eastAsia="Times New Roman" w:hAnsi="Arial" w:cs="Arial"/>
          <w:b/>
          <w:color w:val="000000"/>
          <w:sz w:val="44"/>
          <w:szCs w:val="48"/>
          <w:lang w:eastAsia="es-MX"/>
        </w:rPr>
      </w:pP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b/>
          <w:color w:val="000000"/>
          <w:sz w:val="44"/>
          <w:szCs w:val="48"/>
          <w:lang w:eastAsia="es-MX"/>
        </w:rPr>
      </w:pPr>
      <w:r w:rsidRPr="00AA35C7">
        <w:rPr>
          <w:rFonts w:ascii="Arial" w:hAnsi="Arial" w:cs="Arial"/>
          <w:noProof/>
          <w:lang w:eastAsia="es-MX"/>
        </w:rPr>
        <w:drawing>
          <wp:inline distT="0" distB="0" distL="0" distR="0" wp14:anchorId="6B60AB57" wp14:editId="769A1C4B">
            <wp:extent cx="1255594" cy="1460310"/>
            <wp:effectExtent l="0" t="0" r="0" b="6985"/>
            <wp:docPr id="14" name="Imagen 14" descr="Descripción: http://187.160.244.18/sistema/Data/tareas/ENEP-00027/_Actividad/_has/00000000/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escripción: http://187.160.244.18/sistema/Data/tareas/ENEP-00027/_Actividad/_has/00000000/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39" cy="14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18" w:rsidRPr="00AA35C7" w:rsidRDefault="00C13318" w:rsidP="00C13318">
      <w:pPr>
        <w:spacing w:after="0"/>
        <w:rPr>
          <w:rFonts w:ascii="Arial" w:eastAsia="Times New Roman" w:hAnsi="Arial" w:cs="Arial"/>
          <w:color w:val="000000"/>
          <w:lang w:eastAsia="es-MX"/>
        </w:rPr>
      </w:pPr>
      <w:r w:rsidRPr="00AA35C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113C5479" wp14:editId="528156BC">
            <wp:simplePos x="0" y="0"/>
            <wp:positionH relativeFrom="margin">
              <wp:posOffset>7840345</wp:posOffset>
            </wp:positionH>
            <wp:positionV relativeFrom="margin">
              <wp:posOffset>542925</wp:posOffset>
            </wp:positionV>
            <wp:extent cx="1416050" cy="1745615"/>
            <wp:effectExtent l="0" t="0" r="0" b="6985"/>
            <wp:wrapSquare wrapText="bothSides"/>
            <wp:docPr id="7" name="Imagen 7" descr="Descripción: http://187.160.244.18/sistema/Data/tareas/ENEP-00027/_Actividad/_has/0000000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http://187.160.244.18/sistema/Data/tareas/ENEP-00027/_Actividad/_has/00000000/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b/>
          <w:color w:val="000000"/>
          <w:lang w:eastAsia="es-MX"/>
        </w:rPr>
      </w:pPr>
      <w:r w:rsidRPr="00AA35C7">
        <w:rPr>
          <w:rFonts w:ascii="Arial" w:eastAsia="Times New Roman" w:hAnsi="Arial" w:cs="Arial"/>
          <w:b/>
          <w:color w:val="000000"/>
          <w:lang w:eastAsia="es-MX"/>
        </w:rPr>
        <w:t>Ciclo escolar 2020 – 2021</w:t>
      </w: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b/>
          <w:color w:val="000000"/>
          <w:lang w:eastAsia="es-MX"/>
        </w:rPr>
      </w:pPr>
      <w:r w:rsidRPr="00AA35C7">
        <w:rPr>
          <w:rFonts w:ascii="Arial" w:eastAsia="Times New Roman" w:hAnsi="Arial" w:cs="Arial"/>
          <w:b/>
          <w:color w:val="000000"/>
          <w:lang w:eastAsia="es-MX"/>
        </w:rPr>
        <w:t>Licenciatura en educación preescolar</w:t>
      </w:r>
    </w:p>
    <w:p w:rsidR="00C13318" w:rsidRPr="00AA35C7" w:rsidRDefault="00C13318" w:rsidP="00C13318">
      <w:pPr>
        <w:spacing w:after="0"/>
        <w:jc w:val="center"/>
        <w:rPr>
          <w:rFonts w:ascii="Arial" w:hAnsi="Arial" w:cs="Arial"/>
          <w:b/>
          <w:bCs/>
          <w:color w:val="000000"/>
          <w:sz w:val="28"/>
        </w:rPr>
      </w:pPr>
    </w:p>
    <w:p w:rsidR="00C13318" w:rsidRPr="00AA35C7" w:rsidRDefault="00C13318" w:rsidP="00C13318">
      <w:pPr>
        <w:spacing w:after="0"/>
        <w:jc w:val="center"/>
        <w:rPr>
          <w:rFonts w:ascii="Arial" w:hAnsi="Arial" w:cs="Arial"/>
          <w:b/>
          <w:bCs/>
          <w:color w:val="000000"/>
          <w:sz w:val="28"/>
        </w:rPr>
      </w:pPr>
      <w:r>
        <w:rPr>
          <w:rFonts w:ascii="Arial" w:hAnsi="Arial" w:cs="Arial"/>
          <w:b/>
          <w:bCs/>
          <w:color w:val="000000"/>
          <w:sz w:val="28"/>
        </w:rPr>
        <w:t>“</w:t>
      </w:r>
      <w:r w:rsidR="00442466" w:rsidRPr="000D19E7">
        <w:rPr>
          <w:rFonts w:ascii="Arial" w:hAnsi="Arial" w:cs="Arial"/>
          <w:b/>
          <w:sz w:val="24"/>
        </w:rPr>
        <w:t xml:space="preserve">Distribución </w:t>
      </w:r>
      <w:r w:rsidR="00442466">
        <w:rPr>
          <w:rFonts w:ascii="Arial" w:hAnsi="Arial" w:cs="Arial"/>
          <w:b/>
          <w:sz w:val="24"/>
        </w:rPr>
        <w:t>B</w:t>
      </w:r>
      <w:r w:rsidR="00442466" w:rsidRPr="000D19E7">
        <w:rPr>
          <w:rFonts w:ascii="Arial" w:hAnsi="Arial" w:cs="Arial"/>
          <w:b/>
          <w:sz w:val="24"/>
        </w:rPr>
        <w:t>inomial</w:t>
      </w:r>
      <w:r w:rsidRPr="00AA35C7">
        <w:rPr>
          <w:rFonts w:ascii="Arial" w:hAnsi="Arial" w:cs="Arial"/>
          <w:b/>
          <w:bCs/>
          <w:color w:val="000000"/>
          <w:sz w:val="28"/>
        </w:rPr>
        <w:t>”</w:t>
      </w:r>
    </w:p>
    <w:p w:rsidR="00C13318" w:rsidRPr="00AA35C7" w:rsidRDefault="00C13318" w:rsidP="00C13318">
      <w:pPr>
        <w:spacing w:after="0"/>
        <w:jc w:val="center"/>
        <w:rPr>
          <w:rFonts w:ascii="Arial" w:hAnsi="Arial" w:cs="Arial"/>
          <w:b/>
          <w:color w:val="000000"/>
          <w:sz w:val="28"/>
        </w:rPr>
      </w:pP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  <w:r w:rsidRPr="00AA35C7">
        <w:rPr>
          <w:rFonts w:ascii="Arial" w:eastAsia="Times New Roman" w:hAnsi="Arial" w:cs="Arial"/>
          <w:b/>
          <w:color w:val="000000"/>
          <w:lang w:eastAsia="es-MX"/>
        </w:rPr>
        <w:t xml:space="preserve">Asignatura: </w:t>
      </w:r>
      <w:r w:rsidRPr="00AA35C7">
        <w:rPr>
          <w:rFonts w:ascii="Arial" w:eastAsia="Times New Roman" w:hAnsi="Arial" w:cs="Arial"/>
          <w:color w:val="000000"/>
          <w:lang w:eastAsia="es-MX"/>
        </w:rPr>
        <w:t>Probabilidad y Estadística</w:t>
      </w: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  <w:r w:rsidRPr="00AA35C7">
        <w:rPr>
          <w:rFonts w:ascii="Arial" w:eastAsia="Times New Roman" w:hAnsi="Arial" w:cs="Arial"/>
          <w:b/>
          <w:color w:val="000000"/>
          <w:lang w:eastAsia="es-MX"/>
        </w:rPr>
        <w:t xml:space="preserve">Docente: </w:t>
      </w:r>
      <w:r w:rsidRPr="00AA35C7">
        <w:rPr>
          <w:rFonts w:ascii="Arial" w:eastAsia="Times New Roman" w:hAnsi="Arial" w:cs="Arial"/>
          <w:color w:val="000000"/>
          <w:lang w:eastAsia="es-MX"/>
        </w:rPr>
        <w:t>Marlene Muzquiz Flores</w:t>
      </w:r>
    </w:p>
    <w:p w:rsidR="003636F5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  <w:r w:rsidRPr="00AA35C7">
        <w:rPr>
          <w:rFonts w:ascii="Arial" w:eastAsia="Times New Roman" w:hAnsi="Arial" w:cs="Arial"/>
          <w:b/>
          <w:color w:val="000000"/>
          <w:lang w:eastAsia="es-MX"/>
        </w:rPr>
        <w:t>Alumna:</w:t>
      </w:r>
      <w:r w:rsidRPr="00AA35C7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  <w:r w:rsidRPr="00AA35C7">
        <w:rPr>
          <w:rFonts w:ascii="Arial" w:eastAsia="Times New Roman" w:hAnsi="Arial" w:cs="Arial"/>
          <w:color w:val="000000"/>
          <w:lang w:eastAsia="es-MX"/>
        </w:rPr>
        <w:t>Daniela Velázquez Díaz</w:t>
      </w:r>
      <w:r w:rsidR="003636F5">
        <w:rPr>
          <w:rFonts w:ascii="Arial" w:eastAsia="Times New Roman" w:hAnsi="Arial" w:cs="Arial"/>
          <w:color w:val="000000"/>
          <w:lang w:eastAsia="es-MX"/>
        </w:rPr>
        <w:t xml:space="preserve"> #19</w:t>
      </w: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  <w:r w:rsidRPr="00AA35C7">
        <w:rPr>
          <w:rFonts w:ascii="Arial" w:eastAsia="Times New Roman" w:hAnsi="Arial" w:cs="Arial"/>
          <w:b/>
          <w:color w:val="000000"/>
          <w:lang w:eastAsia="es-MX"/>
        </w:rPr>
        <w:t>Grado:</w:t>
      </w:r>
      <w:r w:rsidRPr="00AA35C7">
        <w:rPr>
          <w:rFonts w:ascii="Arial" w:eastAsia="Times New Roman" w:hAnsi="Arial" w:cs="Arial"/>
          <w:color w:val="000000"/>
          <w:lang w:eastAsia="es-MX"/>
        </w:rPr>
        <w:t xml:space="preserve"> 3er Semestre </w:t>
      </w:r>
      <w:r w:rsidRPr="00AA35C7">
        <w:rPr>
          <w:rFonts w:ascii="Arial" w:eastAsia="Times New Roman" w:hAnsi="Arial" w:cs="Arial"/>
          <w:b/>
          <w:color w:val="000000"/>
          <w:lang w:eastAsia="es-MX"/>
        </w:rPr>
        <w:t xml:space="preserve">Sección: </w:t>
      </w:r>
      <w:r w:rsidRPr="00AA35C7">
        <w:rPr>
          <w:rFonts w:ascii="Arial" w:eastAsia="Times New Roman" w:hAnsi="Arial" w:cs="Arial"/>
          <w:color w:val="000000"/>
          <w:lang w:eastAsia="es-MX"/>
        </w:rPr>
        <w:t xml:space="preserve">“C” </w:t>
      </w: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C13318" w:rsidRPr="006306D3" w:rsidRDefault="00C13318" w:rsidP="000D19E7">
      <w:pPr>
        <w:spacing w:after="0"/>
        <w:jc w:val="center"/>
        <w:rPr>
          <w:rFonts w:ascii="Arial" w:hAnsi="Arial" w:cs="Arial"/>
          <w:b/>
        </w:rPr>
      </w:pPr>
      <w:r w:rsidRPr="006306D3">
        <w:rPr>
          <w:rFonts w:ascii="Arial" w:hAnsi="Arial" w:cs="Arial"/>
          <w:b/>
        </w:rPr>
        <w:t xml:space="preserve">Unidad de aprendizaje </w:t>
      </w:r>
      <w:r w:rsidR="000D19E7">
        <w:rPr>
          <w:rFonts w:ascii="Arial" w:hAnsi="Arial" w:cs="Arial"/>
          <w:b/>
        </w:rPr>
        <w:t xml:space="preserve">III. Prediciendo el futuro: La </w:t>
      </w:r>
      <w:r w:rsidR="000D19E7" w:rsidRPr="000D19E7">
        <w:rPr>
          <w:rFonts w:ascii="Arial" w:hAnsi="Arial" w:cs="Arial"/>
          <w:b/>
        </w:rPr>
        <w:t>probabilidad y su uso en educación</w:t>
      </w:r>
    </w:p>
    <w:p w:rsidR="000D19E7" w:rsidRPr="000D19E7" w:rsidRDefault="00C13318" w:rsidP="00C13318">
      <w:pPr>
        <w:spacing w:after="0"/>
        <w:jc w:val="center"/>
        <w:rPr>
          <w:rFonts w:ascii="Arial" w:hAnsi="Arial" w:cs="Arial"/>
        </w:rPr>
      </w:pPr>
      <w:r w:rsidRPr="006306D3">
        <w:rPr>
          <w:rFonts w:ascii="Arial" w:hAnsi="Arial" w:cs="Arial"/>
        </w:rPr>
        <w:sym w:font="Symbol" w:char="F0B7"/>
      </w:r>
      <w:r w:rsidR="000D19E7">
        <w:t xml:space="preserve"> </w:t>
      </w:r>
      <w:r w:rsidR="000D19E7" w:rsidRPr="000D19E7">
        <w:rPr>
          <w:rFonts w:ascii="Arial" w:hAnsi="Arial" w:cs="Arial"/>
        </w:rPr>
        <w:t xml:space="preserve">Utiliza la probabilidad para hacer predicciones sobre un fenómeno dado. </w:t>
      </w:r>
    </w:p>
    <w:p w:rsidR="000D19E7" w:rsidRPr="000D19E7" w:rsidRDefault="000D19E7" w:rsidP="00C13318">
      <w:pPr>
        <w:spacing w:after="0"/>
        <w:jc w:val="center"/>
        <w:rPr>
          <w:rFonts w:ascii="Arial" w:hAnsi="Arial" w:cs="Arial"/>
        </w:rPr>
      </w:pPr>
      <w:r w:rsidRPr="000D19E7">
        <w:rPr>
          <w:rFonts w:ascii="Arial" w:hAnsi="Arial" w:cs="Arial"/>
        </w:rPr>
        <w:sym w:font="Symbol" w:char="F0B7"/>
      </w:r>
      <w:r w:rsidRPr="000D19E7">
        <w:rPr>
          <w:rFonts w:ascii="Arial" w:hAnsi="Arial" w:cs="Arial"/>
        </w:rPr>
        <w:t xml:space="preserve"> Plantea hipótesis susceptibles de medirse a través de métodos probabilísticos adecuados. </w:t>
      </w:r>
    </w:p>
    <w:p w:rsidR="000D19E7" w:rsidRPr="000D19E7" w:rsidRDefault="000D19E7" w:rsidP="00C13318">
      <w:pPr>
        <w:spacing w:after="0"/>
        <w:jc w:val="center"/>
        <w:rPr>
          <w:rFonts w:ascii="Arial" w:hAnsi="Arial" w:cs="Arial"/>
        </w:rPr>
      </w:pPr>
      <w:r w:rsidRPr="000D19E7">
        <w:rPr>
          <w:rFonts w:ascii="Arial" w:hAnsi="Arial" w:cs="Arial"/>
        </w:rPr>
        <w:sym w:font="Symbol" w:char="F0B7"/>
      </w:r>
      <w:r w:rsidRPr="000D19E7">
        <w:rPr>
          <w:rFonts w:ascii="Arial" w:hAnsi="Arial" w:cs="Arial"/>
        </w:rPr>
        <w:t xml:space="preserve"> Incorpora recursos didácticos apropiados para favorecer el aprendizaje las alumnas y alumnos de educación preescolar.</w:t>
      </w:r>
    </w:p>
    <w:p w:rsidR="00C13318" w:rsidRPr="006306D3" w:rsidRDefault="00C13318" w:rsidP="00C13318">
      <w:pPr>
        <w:spacing w:after="0"/>
        <w:jc w:val="center"/>
        <w:rPr>
          <w:rFonts w:ascii="Arial" w:hAnsi="Arial" w:cs="Arial"/>
          <w:b/>
        </w:rPr>
      </w:pPr>
      <w:r w:rsidRPr="006306D3">
        <w:rPr>
          <w:rFonts w:ascii="Arial" w:hAnsi="Arial" w:cs="Arial"/>
          <w:b/>
        </w:rPr>
        <w:t xml:space="preserve">Propósito de la unidad de aprendizaje </w:t>
      </w:r>
    </w:p>
    <w:p w:rsidR="00C13318" w:rsidRPr="006306D3" w:rsidRDefault="000D19E7" w:rsidP="000D19E7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  <w:r w:rsidRPr="000D19E7">
        <w:rPr>
          <w:rFonts w:ascii="Arial" w:eastAsia="Times New Roman" w:hAnsi="Arial" w:cs="Arial"/>
          <w:color w:val="000000"/>
          <w:lang w:eastAsia="es-MX"/>
        </w:rPr>
        <w:t>Que el estudiante normalista interioric</w:t>
      </w:r>
      <w:r>
        <w:rPr>
          <w:rFonts w:ascii="Arial" w:eastAsia="Times New Roman" w:hAnsi="Arial" w:cs="Arial"/>
          <w:color w:val="000000"/>
          <w:lang w:eastAsia="es-MX"/>
        </w:rPr>
        <w:t xml:space="preserve">e la importancia de utilizar la </w:t>
      </w:r>
      <w:r w:rsidRPr="000D19E7">
        <w:rPr>
          <w:rFonts w:ascii="Arial" w:eastAsia="Times New Roman" w:hAnsi="Arial" w:cs="Arial"/>
          <w:color w:val="000000"/>
          <w:lang w:eastAsia="es-MX"/>
        </w:rPr>
        <w:t>probabilidad como herramienta para su desarrollo profesional</w:t>
      </w:r>
      <w:r>
        <w:rPr>
          <w:rFonts w:ascii="Arial" w:eastAsia="Times New Roman" w:hAnsi="Arial" w:cs="Arial"/>
          <w:color w:val="000000"/>
          <w:lang w:eastAsia="es-MX"/>
        </w:rPr>
        <w:t>.</w:t>
      </w:r>
      <w:r w:rsidRPr="000D19E7">
        <w:rPr>
          <w:rFonts w:ascii="Arial" w:eastAsia="Times New Roman" w:hAnsi="Arial" w:cs="Arial"/>
          <w:color w:val="000000"/>
          <w:lang w:eastAsia="es-MX"/>
        </w:rPr>
        <w:cr/>
      </w:r>
    </w:p>
    <w:p w:rsidR="00C13318" w:rsidRPr="00526305" w:rsidRDefault="00C13318" w:rsidP="00C13318">
      <w:pPr>
        <w:spacing w:after="0"/>
        <w:rPr>
          <w:rFonts w:ascii="Arial" w:eastAsia="Times New Roman" w:hAnsi="Arial" w:cs="Arial"/>
          <w:color w:val="000000"/>
          <w:lang w:eastAsia="es-MX"/>
        </w:rPr>
      </w:pPr>
    </w:p>
    <w:p w:rsidR="00C13318" w:rsidRPr="00526305" w:rsidRDefault="00C13318" w:rsidP="00C13318">
      <w:pPr>
        <w:spacing w:after="0"/>
        <w:rPr>
          <w:rFonts w:ascii="Arial" w:eastAsia="Times New Roman" w:hAnsi="Arial" w:cs="Arial"/>
          <w:color w:val="000000"/>
          <w:lang w:eastAsia="es-MX"/>
        </w:rPr>
      </w:pPr>
    </w:p>
    <w:p w:rsidR="00C13318" w:rsidRPr="00526305" w:rsidRDefault="00C13318" w:rsidP="00C13318">
      <w:pPr>
        <w:spacing w:after="0"/>
        <w:rPr>
          <w:rFonts w:ascii="Arial" w:eastAsia="Times New Roman" w:hAnsi="Arial" w:cs="Arial"/>
          <w:color w:val="000000"/>
          <w:lang w:eastAsia="es-MX"/>
        </w:rPr>
      </w:pPr>
    </w:p>
    <w:p w:rsidR="00C13318" w:rsidRPr="00AA35C7" w:rsidRDefault="00C13318" w:rsidP="00C13318">
      <w:pPr>
        <w:spacing w:after="0"/>
        <w:jc w:val="center"/>
        <w:rPr>
          <w:rFonts w:ascii="Arial" w:eastAsia="Times New Roman" w:hAnsi="Arial" w:cs="Arial"/>
          <w:color w:val="000000"/>
          <w:lang w:eastAsia="es-MX"/>
        </w:rPr>
      </w:pPr>
      <w:r w:rsidRPr="00526305">
        <w:rPr>
          <w:rFonts w:ascii="Arial" w:eastAsia="Times New Roman" w:hAnsi="Arial" w:cs="Arial"/>
          <w:color w:val="000000"/>
          <w:lang w:eastAsia="es-MX"/>
        </w:rPr>
        <w:t xml:space="preserve">Saltillo, Coahuila               </w:t>
      </w:r>
      <w:r>
        <w:rPr>
          <w:rFonts w:ascii="Arial" w:eastAsia="Times New Roman" w:hAnsi="Arial" w:cs="Arial"/>
          <w:color w:val="000000"/>
          <w:lang w:eastAsia="es-MX"/>
        </w:rPr>
        <w:t xml:space="preserve">            </w:t>
      </w:r>
      <w:r w:rsidRPr="00526305">
        <w:rPr>
          <w:rFonts w:ascii="Arial" w:eastAsia="Times New Roman" w:hAnsi="Arial" w:cs="Arial"/>
          <w:color w:val="000000"/>
          <w:lang w:eastAsia="es-MX"/>
        </w:rPr>
        <w:t xml:space="preserve">     </w:t>
      </w:r>
      <w:r>
        <w:rPr>
          <w:rFonts w:ascii="Arial" w:eastAsia="Times New Roman" w:hAnsi="Arial" w:cs="Arial"/>
          <w:color w:val="000000"/>
          <w:lang w:eastAsia="es-MX"/>
        </w:rPr>
        <w:t xml:space="preserve">    </w:t>
      </w:r>
      <w:r w:rsidR="000D19E7">
        <w:rPr>
          <w:rFonts w:ascii="Arial" w:eastAsia="Times New Roman" w:hAnsi="Arial" w:cs="Arial"/>
          <w:color w:val="000000"/>
          <w:lang w:eastAsia="es-MX"/>
        </w:rPr>
        <w:t xml:space="preserve">                          Dic</w:t>
      </w:r>
      <w:r>
        <w:rPr>
          <w:rFonts w:ascii="Arial" w:eastAsia="Times New Roman" w:hAnsi="Arial" w:cs="Arial"/>
          <w:color w:val="000000"/>
          <w:lang w:eastAsia="es-MX"/>
        </w:rPr>
        <w:t>iembre/2020</w:t>
      </w:r>
    </w:p>
    <w:p w:rsidR="00C13318" w:rsidRDefault="00C13318" w:rsidP="00AA5F93">
      <w:pPr>
        <w:jc w:val="center"/>
        <w:rPr>
          <w:rFonts w:ascii="Arial" w:hAnsi="Arial" w:cs="Arial"/>
          <w:b/>
          <w:sz w:val="24"/>
        </w:rPr>
      </w:pPr>
    </w:p>
    <w:p w:rsidR="000D19E7" w:rsidRPr="000D19E7" w:rsidRDefault="000D19E7" w:rsidP="000D19E7">
      <w:pPr>
        <w:rPr>
          <w:rFonts w:ascii="Arial" w:hAnsi="Arial" w:cs="Arial"/>
          <w:b/>
          <w:sz w:val="24"/>
        </w:rPr>
      </w:pPr>
      <w:r w:rsidRPr="000D19E7">
        <w:rPr>
          <w:rFonts w:ascii="Arial" w:hAnsi="Arial" w:cs="Arial"/>
          <w:b/>
          <w:sz w:val="24"/>
        </w:rPr>
        <w:lastRenderedPageBreak/>
        <w:t>Ejercicio Distribución binomial</w:t>
      </w:r>
    </w:p>
    <w:p w:rsidR="000D19E7" w:rsidRPr="000D19E7" w:rsidRDefault="000D19E7" w:rsidP="000D19E7">
      <w:pPr>
        <w:rPr>
          <w:rFonts w:ascii="Arial" w:hAnsi="Arial" w:cs="Arial"/>
          <w:b/>
          <w:sz w:val="24"/>
        </w:rPr>
      </w:pPr>
      <w:r w:rsidRPr="000D19E7">
        <w:rPr>
          <w:rFonts w:ascii="Arial" w:hAnsi="Arial" w:cs="Arial"/>
          <w:b/>
          <w:sz w:val="24"/>
        </w:rPr>
        <w:t xml:space="preserve">1. </w:t>
      </w:r>
      <w:r w:rsidRPr="000D19E7">
        <w:rPr>
          <w:rFonts w:ascii="Arial" w:hAnsi="Arial" w:cs="Arial"/>
          <w:sz w:val="24"/>
        </w:rPr>
        <w:t>De todos alumnos que ingresan a estudiar la maestría en educación, el 90% se titula. Si se inscriben 10 alumnos ¿cuál es la probabilidad de que 9 o más se titulen?</w:t>
      </w:r>
      <w:r w:rsidR="00ED42CB">
        <w:rPr>
          <w:rFonts w:ascii="Arial" w:hAnsi="Arial" w:cs="Arial"/>
          <w:sz w:val="24"/>
        </w:rPr>
        <w:t xml:space="preserve"> No cumple con lo solicitado para ser una distribución binomial.</w:t>
      </w:r>
    </w:p>
    <w:p w:rsidR="000D19E7" w:rsidRPr="000D19E7" w:rsidRDefault="000D19E7" w:rsidP="000D19E7">
      <w:pPr>
        <w:rPr>
          <w:rFonts w:ascii="Arial" w:hAnsi="Arial" w:cs="Arial"/>
          <w:b/>
          <w:sz w:val="24"/>
        </w:rPr>
      </w:pPr>
    </w:p>
    <w:p w:rsidR="009347E4" w:rsidRDefault="000D19E7" w:rsidP="000D19E7">
      <w:pPr>
        <w:rPr>
          <w:rFonts w:ascii="Arial" w:hAnsi="Arial" w:cs="Arial"/>
          <w:sz w:val="24"/>
        </w:rPr>
      </w:pPr>
      <w:r w:rsidRPr="000D19E7">
        <w:rPr>
          <w:rFonts w:ascii="Arial" w:hAnsi="Arial" w:cs="Arial"/>
          <w:b/>
          <w:sz w:val="24"/>
        </w:rPr>
        <w:t xml:space="preserve">2. </w:t>
      </w:r>
      <w:r w:rsidRPr="00ED42CB">
        <w:rPr>
          <w:rFonts w:ascii="Arial" w:hAnsi="Arial" w:cs="Arial"/>
          <w:sz w:val="24"/>
          <w:highlight w:val="yellow"/>
        </w:rPr>
        <w:t>La probabilidad de que una maestra que presento el examen de oposición de nuevo ingreso pase el examen es de 0,7. Si llegan 6 maestros de nuevo ingreso para presentar ¿Cuál es la probabilidad de que solo a 3 de ellos le den su plaza?</w:t>
      </w:r>
    </w:p>
    <w:p w:rsidR="008F642E" w:rsidRDefault="00ED42CB" w:rsidP="000D19E7">
      <w:pPr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2B34C36E" wp14:editId="223A2383">
            <wp:simplePos x="0" y="0"/>
            <wp:positionH relativeFrom="margin">
              <wp:posOffset>-452814</wp:posOffset>
            </wp:positionH>
            <wp:positionV relativeFrom="paragraph">
              <wp:posOffset>10220</wp:posOffset>
            </wp:positionV>
            <wp:extent cx="6687185" cy="682567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7" r="17967"/>
                    <a:stretch/>
                  </pic:blipFill>
                  <pic:spPr bwMode="auto">
                    <a:xfrm>
                      <a:off x="0" y="0"/>
                      <a:ext cx="6687617" cy="682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42E" w:rsidRDefault="008F642E" w:rsidP="000D19E7">
      <w:pPr>
        <w:rPr>
          <w:rFonts w:ascii="Arial" w:hAnsi="Arial" w:cs="Arial"/>
          <w:sz w:val="24"/>
        </w:rPr>
      </w:pPr>
      <w:bookmarkStart w:id="0" w:name="_GoBack"/>
      <w:bookmarkEnd w:id="0"/>
    </w:p>
    <w:p w:rsidR="008F642E" w:rsidRDefault="008F642E" w:rsidP="000D19E7">
      <w:pPr>
        <w:rPr>
          <w:rFonts w:ascii="Arial" w:hAnsi="Arial" w:cs="Arial"/>
          <w:sz w:val="24"/>
        </w:rPr>
      </w:pPr>
    </w:p>
    <w:p w:rsidR="000D19E7" w:rsidRPr="003636F5" w:rsidRDefault="000D19E7" w:rsidP="000D19E7">
      <w:pPr>
        <w:rPr>
          <w:rFonts w:ascii="Arial" w:hAnsi="Arial" w:cs="Arial"/>
          <w:b/>
          <w:sz w:val="24"/>
        </w:rPr>
      </w:pPr>
    </w:p>
    <w:sectPr w:rsidR="000D19E7" w:rsidRPr="003636F5" w:rsidSect="002115E1">
      <w:headerReference w:type="first" r:id="rId8"/>
      <w:pgSz w:w="12240" w:h="15840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8EE" w:rsidRDefault="009648EE" w:rsidP="002115E1">
      <w:pPr>
        <w:spacing w:after="0" w:line="240" w:lineRule="auto"/>
      </w:pPr>
      <w:r>
        <w:separator/>
      </w:r>
    </w:p>
  </w:endnote>
  <w:endnote w:type="continuationSeparator" w:id="0">
    <w:p w:rsidR="009648EE" w:rsidRDefault="009648EE" w:rsidP="002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8EE" w:rsidRDefault="009648EE" w:rsidP="002115E1">
      <w:pPr>
        <w:spacing w:after="0" w:line="240" w:lineRule="auto"/>
      </w:pPr>
      <w:r>
        <w:separator/>
      </w:r>
    </w:p>
  </w:footnote>
  <w:footnote w:type="continuationSeparator" w:id="0">
    <w:p w:rsidR="009648EE" w:rsidRDefault="009648EE" w:rsidP="002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5E1" w:rsidRDefault="002115E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C6"/>
    <w:rsid w:val="00030ADB"/>
    <w:rsid w:val="000D19E7"/>
    <w:rsid w:val="001121FD"/>
    <w:rsid w:val="00132B0E"/>
    <w:rsid w:val="0016222B"/>
    <w:rsid w:val="00174CA7"/>
    <w:rsid w:val="002115E1"/>
    <w:rsid w:val="00223923"/>
    <w:rsid w:val="003636F5"/>
    <w:rsid w:val="00383AC4"/>
    <w:rsid w:val="00442466"/>
    <w:rsid w:val="00477C0B"/>
    <w:rsid w:val="004827C8"/>
    <w:rsid w:val="0058145A"/>
    <w:rsid w:val="00613C31"/>
    <w:rsid w:val="00662ACA"/>
    <w:rsid w:val="006D37CF"/>
    <w:rsid w:val="006E4D18"/>
    <w:rsid w:val="008F642E"/>
    <w:rsid w:val="009347E4"/>
    <w:rsid w:val="009648EE"/>
    <w:rsid w:val="00991304"/>
    <w:rsid w:val="009C2E86"/>
    <w:rsid w:val="00AA5F93"/>
    <w:rsid w:val="00B23847"/>
    <w:rsid w:val="00B73870"/>
    <w:rsid w:val="00BD1CE3"/>
    <w:rsid w:val="00C13318"/>
    <w:rsid w:val="00CC1A8B"/>
    <w:rsid w:val="00DA50AB"/>
    <w:rsid w:val="00E1656E"/>
    <w:rsid w:val="00E239C6"/>
    <w:rsid w:val="00E37875"/>
    <w:rsid w:val="00ED42CB"/>
    <w:rsid w:val="00F4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AB944D-9298-400E-96F6-0C68615F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870"/>
  </w:style>
  <w:style w:type="paragraph" w:styleId="Ttulo1">
    <w:name w:val="heading 1"/>
    <w:basedOn w:val="Normal"/>
    <w:next w:val="Normal"/>
    <w:link w:val="Ttulo1Car"/>
    <w:uiPriority w:val="9"/>
    <w:qFormat/>
    <w:rsid w:val="00B738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133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38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2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15E1"/>
  </w:style>
  <w:style w:type="paragraph" w:styleId="Piedepgina">
    <w:name w:val="footer"/>
    <w:basedOn w:val="Normal"/>
    <w:link w:val="PiedepginaCar"/>
    <w:uiPriority w:val="99"/>
    <w:unhideWhenUsed/>
    <w:rsid w:val="002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5E1"/>
  </w:style>
  <w:style w:type="character" w:customStyle="1" w:styleId="Ttulo2Car">
    <w:name w:val="Título 2 Car"/>
    <w:basedOn w:val="Fuentedeprrafopredeter"/>
    <w:link w:val="Ttulo2"/>
    <w:uiPriority w:val="9"/>
    <w:semiHidden/>
    <w:rsid w:val="00C133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4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Velazquez</dc:creator>
  <cp:lastModifiedBy>pc</cp:lastModifiedBy>
  <cp:revision>2</cp:revision>
  <dcterms:created xsi:type="dcterms:W3CDTF">2020-12-18T20:23:00Z</dcterms:created>
  <dcterms:modified xsi:type="dcterms:W3CDTF">2020-12-18T20:23:00Z</dcterms:modified>
</cp:coreProperties>
</file>