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852C9D" w:rsidP="00852C9D">
      <w:pPr>
        <w:jc w:val="center"/>
      </w:pPr>
      <w:r>
        <w:rPr>
          <w:lang w:eastAsia="es-MX"/>
        </w:rPr>
        <w:drawing>
          <wp:inline distT="0" distB="0" distL="0" distR="0">
            <wp:extent cx="1356360" cy="15767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,,,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6" r="17729"/>
                    <a:stretch/>
                  </pic:blipFill>
                  <pic:spPr bwMode="auto">
                    <a:xfrm>
                      <a:off x="0" y="0"/>
                      <a:ext cx="1368573" cy="159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C9D" w:rsidRPr="00852C9D" w:rsidRDefault="00852C9D" w:rsidP="00852C9D">
      <w:pPr>
        <w:jc w:val="center"/>
        <w:rPr>
          <w:sz w:val="24"/>
        </w:rPr>
      </w:pPr>
    </w:p>
    <w:p w:rsidR="00852C9D" w:rsidRPr="00852C9D" w:rsidRDefault="00852C9D" w:rsidP="00852C9D">
      <w:pPr>
        <w:jc w:val="center"/>
        <w:rPr>
          <w:rFonts w:ascii="Arial" w:hAnsi="Arial" w:cs="Arial"/>
          <w:b/>
          <w:color w:val="000000" w:themeColor="text1"/>
          <w:spacing w:val="3"/>
          <w:sz w:val="36"/>
          <w:szCs w:val="24"/>
          <w:shd w:val="clear" w:color="auto" w:fill="FFFFFF"/>
        </w:rPr>
      </w:pPr>
      <w:r w:rsidRPr="00852C9D">
        <w:rPr>
          <w:rFonts w:ascii="Arial" w:hAnsi="Arial" w:cs="Arial"/>
          <w:b/>
          <w:color w:val="000000" w:themeColor="text1"/>
          <w:spacing w:val="3"/>
          <w:sz w:val="36"/>
          <w:szCs w:val="24"/>
          <w:shd w:val="clear" w:color="auto" w:fill="FFFFFF"/>
        </w:rPr>
        <w:t>Escuela Normal de Educación Preescolar.</w:t>
      </w:r>
    </w:p>
    <w:p w:rsidR="00852C9D" w:rsidRPr="009E6023" w:rsidRDefault="00852C9D" w:rsidP="00852C9D">
      <w:pPr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9E6023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852C9D" w:rsidRPr="009E6023" w:rsidRDefault="00852C9D" w:rsidP="00852C9D">
      <w:pPr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9E6023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Ciclo escolar 2020-2021</w:t>
      </w:r>
    </w:p>
    <w:p w:rsidR="00852C9D" w:rsidRPr="009E6023" w:rsidRDefault="00852C9D" w:rsidP="00852C9D">
      <w:pPr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</w:rPr>
      </w:pPr>
      <w:r w:rsidRPr="009E6023"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</w:rPr>
        <w:t>DISLEXIA</w:t>
      </w:r>
    </w:p>
    <w:p w:rsidR="00852C9D" w:rsidRPr="009E6023" w:rsidRDefault="00852C9D" w:rsidP="00852C9D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9E602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Lenguaje y Alfabetización</w:t>
      </w:r>
    </w:p>
    <w:p w:rsidR="00852C9D" w:rsidRDefault="00852C9D" w:rsidP="00852C9D">
      <w:pPr>
        <w:spacing w:before="30" w:after="30" w:line="240" w:lineRule="auto"/>
        <w:jc w:val="center"/>
        <w:outlineLvl w:val="2"/>
        <w:rPr>
          <w:rStyle w:val="Hipervnculo"/>
          <w:rFonts w:ascii="Arial" w:hAnsi="Arial" w:cs="Arial"/>
          <w:bCs/>
          <w:color w:val="000000" w:themeColor="text1"/>
          <w:spacing w:val="3"/>
          <w:sz w:val="24"/>
          <w:szCs w:val="24"/>
          <w:u w:val="none"/>
          <w:shd w:val="clear" w:color="auto" w:fill="FFFFFF"/>
        </w:rPr>
      </w:pPr>
      <w:r w:rsidRPr="009E6023"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 xml:space="preserve">Profa. </w:t>
      </w:r>
      <w:hyperlink r:id="rId6" w:history="1">
        <w:r w:rsidRPr="009E6023">
          <w:rPr>
            <w:rStyle w:val="Hipervnculo"/>
            <w:rFonts w:ascii="Arial" w:hAnsi="Arial" w:cs="Arial"/>
            <w:bCs/>
            <w:color w:val="000000" w:themeColor="text1"/>
            <w:spacing w:val="3"/>
            <w:sz w:val="24"/>
            <w:szCs w:val="24"/>
            <w:u w:val="none"/>
            <w:shd w:val="clear" w:color="auto" w:fill="FFFFFF"/>
          </w:rPr>
          <w:t>María Elena Villarreal Márquez</w:t>
        </w:r>
      </w:hyperlink>
    </w:p>
    <w:p w:rsidR="00852C9D" w:rsidRPr="009E6023" w:rsidRDefault="00852C9D" w:rsidP="00852C9D">
      <w:pPr>
        <w:spacing w:before="30" w:after="30" w:line="240" w:lineRule="auto"/>
        <w:jc w:val="center"/>
        <w:outlineLvl w:val="2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852C9D" w:rsidRPr="009E6023" w:rsidRDefault="00852C9D" w:rsidP="00852C9D">
      <w:pPr>
        <w:pStyle w:val="Prrafodelista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9E60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Unidad de aprendizaje III. Las intervenciones didácticas en la enseñanza del lenguaje y alfabetización temprana.</w:t>
      </w:r>
    </w:p>
    <w:p w:rsidR="00852C9D" w:rsidRPr="009E6023" w:rsidRDefault="00852C9D" w:rsidP="00852C9D">
      <w:pPr>
        <w:pStyle w:val="Prrafodelista"/>
        <w:ind w:left="64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852C9D" w:rsidRPr="009E6023" w:rsidRDefault="00852C9D" w:rsidP="00852C9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E602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852C9D" w:rsidRPr="009E6023" w:rsidRDefault="00852C9D" w:rsidP="00852C9D">
      <w:pPr>
        <w:pStyle w:val="Prrafodelista"/>
        <w:ind w:firstLine="69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852C9D" w:rsidRPr="009E6023" w:rsidRDefault="00852C9D" w:rsidP="00852C9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E602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:rsidR="00852C9D" w:rsidRPr="009E6023" w:rsidRDefault="00852C9D" w:rsidP="00852C9D">
      <w:pPr>
        <w:pStyle w:val="Prrafodelista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9E602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</w:r>
    </w:p>
    <w:p w:rsidR="00852C9D" w:rsidRDefault="00852C9D" w:rsidP="00852C9D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852C9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</w:t>
      </w:r>
    </w:p>
    <w:p w:rsidR="00852C9D" w:rsidRDefault="00852C9D" w:rsidP="00852C9D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852C9D" w:rsidRDefault="00852C9D" w:rsidP="00852C9D">
      <w:pPr>
        <w:jc w:val="center"/>
        <w:rPr>
          <w:rFonts w:ascii="Arial" w:hAnsi="Arial" w:cs="Arial"/>
          <w:sz w:val="24"/>
        </w:rPr>
      </w:pPr>
      <w:r w:rsidRPr="00852C9D">
        <w:rPr>
          <w:rFonts w:ascii="Arial" w:hAnsi="Arial" w:cs="Arial"/>
          <w:sz w:val="24"/>
        </w:rPr>
        <w:t>Cinthia Gabriela Bernal Cervantes</w:t>
      </w:r>
    </w:p>
    <w:p w:rsidR="00852C9D" w:rsidRDefault="00852C9D" w:rsidP="00852C9D">
      <w:pPr>
        <w:jc w:val="center"/>
        <w:rPr>
          <w:rFonts w:ascii="Arial" w:hAnsi="Arial" w:cs="Arial"/>
          <w:sz w:val="24"/>
        </w:rPr>
      </w:pPr>
    </w:p>
    <w:p w:rsidR="00852C9D" w:rsidRDefault="00852C9D" w:rsidP="00852C9D">
      <w:pPr>
        <w:jc w:val="center"/>
        <w:rPr>
          <w:rFonts w:ascii="Arial" w:hAnsi="Arial" w:cs="Arial"/>
          <w:sz w:val="24"/>
        </w:rPr>
      </w:pPr>
    </w:p>
    <w:p w:rsidR="00852C9D" w:rsidRDefault="00852C9D" w:rsidP="00852C9D">
      <w:pPr>
        <w:jc w:val="center"/>
        <w:rPr>
          <w:rFonts w:ascii="Arial" w:hAnsi="Arial" w:cs="Arial"/>
          <w:sz w:val="24"/>
        </w:rPr>
      </w:pPr>
    </w:p>
    <w:p w:rsidR="00852C9D" w:rsidRPr="00852C9D" w:rsidRDefault="004907EC" w:rsidP="00852C9D">
      <w:pPr>
        <w:pStyle w:val="Prrafodelista"/>
        <w:numPr>
          <w:ilvl w:val="0"/>
          <w:numId w:val="4"/>
        </w:num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</w:t>
      </w:r>
      <w:bookmarkStart w:id="0" w:name="_GoBack"/>
      <w:bookmarkEnd w:id="0"/>
      <w:r w:rsidR="00852C9D" w:rsidRPr="00852C9D">
        <w:rPr>
          <w:rFonts w:ascii="Arial" w:hAnsi="Arial" w:cs="Arial"/>
          <w:sz w:val="24"/>
        </w:rPr>
        <w:t xml:space="preserve"> enero del 2021</w:t>
      </w:r>
    </w:p>
    <w:p w:rsidR="00852C9D" w:rsidRDefault="00852C9D" w:rsidP="00852C9D">
      <w:pPr>
        <w:pStyle w:val="Prrafodelista"/>
        <w:spacing w:line="360" w:lineRule="auto"/>
        <w:ind w:left="644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 w:rsidRPr="00852C9D"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  <w:lastRenderedPageBreak/>
        <w:t>DISLEXIA</w:t>
      </w:r>
    </w:p>
    <w:p w:rsidR="00852C9D" w:rsidRDefault="00852C9D" w:rsidP="00852C9D">
      <w:pPr>
        <w:pStyle w:val="Prrafodelista"/>
        <w:spacing w:line="360" w:lineRule="auto"/>
        <w:ind w:left="644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 w:themeColor="text1"/>
          <w:spacing w:val="3"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958840" cy="2308860"/>
                <wp:effectExtent l="19050" t="19050" r="2286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3088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6ACDA5" id="Rectángulo redondeado 2" o:spid="_x0000_s1026" style="position:absolute;margin-left:0;margin-top:14.35pt;width:469.2pt;height:181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" filled="f" strokecolor="#7030a0" strokeweight="2.25pt">
                <v:stroke joinstyle="miter"/>
                <w10:wrap anchorx="margin"/>
              </v:roundrect>
            </w:pict>
          </mc:Fallback>
        </mc:AlternateContent>
      </w:r>
    </w:p>
    <w:p w:rsidR="00852C9D" w:rsidRPr="00852C9D" w:rsidRDefault="00852C9D" w:rsidP="00852C9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 w:rsidRPr="00852C9D"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Los neurólogos y oftalmólogos fueron los primeros en hacer la referencia del termino Dislexia</w:t>
      </w:r>
    </w:p>
    <w:p w:rsidR="00852C9D" w:rsidRPr="00852C9D" w:rsidRDefault="00852C9D" w:rsidP="00852C9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La idea anteriormente de la gente al referirse a una persona con dislexia era que estaba mal o que parecía de daños cerebrales, al no saber realmente lo que era este término.</w:t>
      </w:r>
    </w:p>
    <w:p w:rsidR="00852C9D" w:rsidRPr="00852C9D" w:rsidRDefault="00852C9D" w:rsidP="00852C9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852C9D"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Actualmente, ya es más conocido para toda la gente este término a la cual se puede denominar un trastorno de origen neurobiológico.</w:t>
      </w:r>
    </w:p>
    <w:p w:rsidR="00852C9D" w:rsidRDefault="00852C9D" w:rsidP="00852C9D">
      <w:pPr>
        <w:pStyle w:val="Prrafodelista"/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Default="00852C9D" w:rsidP="004907EC">
      <w:pPr>
        <w:pStyle w:val="Prrafodelista"/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Default="00852C9D" w:rsidP="00852C9D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  <w:t>¿COMO SE PUEDE DETECTAR?</w:t>
      </w:r>
    </w:p>
    <w:p w:rsidR="00852C9D" w:rsidRDefault="004907EC" w:rsidP="00852C9D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 w:themeColor="text1"/>
          <w:spacing w:val="3"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208915</wp:posOffset>
                </wp:positionV>
                <wp:extent cx="3787140" cy="3086100"/>
                <wp:effectExtent l="0" t="0" r="228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3086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7B2555" id="Rectángulo redondeado 3" o:spid="_x0000_s1026" style="position:absolute;margin-left:-10.65pt;margin-top:16.45pt;width:298.2pt;height:24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" filled="f" strokecolor="#00b0f0" strokeweight="1.5pt">
                <v:stroke joinstyle="miter"/>
              </v:roundrect>
            </w:pict>
          </mc:Fallback>
        </mc:AlternateContent>
      </w:r>
    </w:p>
    <w:p w:rsidR="00852C9D" w:rsidRDefault="00852C9D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852C9D"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-Dificultad en escritura</w:t>
      </w:r>
    </w:p>
    <w:p w:rsidR="00852C9D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noProof/>
          <w:color w:val="000000" w:themeColor="text1"/>
          <w:spacing w:val="3"/>
          <w:sz w:val="24"/>
          <w:szCs w:val="24"/>
          <w:shd w:val="clear" w:color="auto" w:fill="FFFFFF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7620</wp:posOffset>
            </wp:positionV>
            <wp:extent cx="2561590" cy="22936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C9D"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Dificultad en el habla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complejidad en el deletreo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Mala pronunciación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Mala lectura (se le revuelven letras)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Confundir palabras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Quita o pone letras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Ortografía mal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No se puede concentrar</w:t>
      </w:r>
    </w:p>
    <w:p w:rsidR="004907EC" w:rsidRDefault="004907EC" w:rsidP="00852C9D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Difícil entendimiento.</w:t>
      </w:r>
    </w:p>
    <w:p w:rsidR="004907EC" w:rsidRDefault="004907EC" w:rsidP="004907EC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- Afecta en lo matemático de igual manera</w:t>
      </w:r>
    </w:p>
    <w:p w:rsidR="004907EC" w:rsidRPr="004907EC" w:rsidRDefault="004907EC" w:rsidP="004907EC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852C9D" w:rsidRDefault="00852C9D" w:rsidP="00852C9D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Default="00852C9D" w:rsidP="00852C9D">
      <w:pPr>
        <w:pStyle w:val="Prrafodelista"/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Default="00852C9D" w:rsidP="00852C9D">
      <w:pPr>
        <w:pStyle w:val="Prrafodelista"/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Default="004907EC" w:rsidP="004907EC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 w:themeColor="text1"/>
          <w:spacing w:val="3"/>
          <w:sz w:val="32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639445</wp:posOffset>
                </wp:positionV>
                <wp:extent cx="6530340" cy="2918460"/>
                <wp:effectExtent l="0" t="0" r="2286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9184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26CF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D3A3A" id="Rectángulo redondeado 5" o:spid="_x0000_s1026" style="position:absolute;margin-left:-19.65pt;margin-top:50.35pt;width:514.2pt;height:22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" filled="f" strokecolor="#26cf0f" strokeweight="1.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  <w:t>¿HAY ALGUN TRATAMIENTO O ESTRATEGIAS PARA AYUDAR?</w:t>
      </w:r>
    </w:p>
    <w:p w:rsidR="004907EC" w:rsidRDefault="004907EC" w:rsidP="004907EC">
      <w:pPr>
        <w:pStyle w:val="Prrafodelista"/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4907EC" w:rsidRDefault="004907EC" w:rsidP="004907E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Hoy en día existen especialistas que pueden ayudar para las personas con este trastorno</w:t>
      </w:r>
    </w:p>
    <w:p w:rsidR="004907EC" w:rsidRDefault="004907EC" w:rsidP="004907E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Hay actividades en casa que pueden ayudar como:</w:t>
      </w:r>
    </w:p>
    <w:p w:rsidR="004907EC" w:rsidRDefault="004907EC" w:rsidP="004907E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Colocar el nombre de imágenes</w:t>
      </w:r>
    </w:p>
    <w:p w:rsidR="004907EC" w:rsidRDefault="004907EC" w:rsidP="004907E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Leer en voz alta</w:t>
      </w:r>
    </w:p>
    <w:p w:rsidR="004907EC" w:rsidRDefault="004907EC" w:rsidP="004907E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Rimas</w:t>
      </w:r>
    </w:p>
    <w:p w:rsidR="004907EC" w:rsidRDefault="004907EC" w:rsidP="004907E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Pronunciación de silabas, frases cortas</w:t>
      </w:r>
    </w:p>
    <w:p w:rsidR="004907EC" w:rsidRDefault="004907EC" w:rsidP="004907E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  <w:t>Juegos dinámicos para mejor desarrollo</w:t>
      </w:r>
    </w:p>
    <w:p w:rsidR="004907EC" w:rsidRPr="004907EC" w:rsidRDefault="004907EC" w:rsidP="004907EC">
      <w:pPr>
        <w:pStyle w:val="Prrafodelista"/>
        <w:spacing w:line="360" w:lineRule="auto"/>
        <w:ind w:left="644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4907EC" w:rsidRPr="004907EC" w:rsidRDefault="004907EC" w:rsidP="004907EC">
      <w:pPr>
        <w:spacing w:line="360" w:lineRule="auto"/>
        <w:rPr>
          <w:rFonts w:ascii="Arial" w:hAnsi="Arial" w:cs="Arial"/>
          <w:bCs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852C9D" w:rsidRPr="00852C9D" w:rsidRDefault="00852C9D" w:rsidP="00852C9D">
      <w:pPr>
        <w:pStyle w:val="Prrafodelista"/>
        <w:spacing w:line="360" w:lineRule="auto"/>
        <w:rPr>
          <w:rFonts w:ascii="Arial" w:hAnsi="Arial" w:cs="Arial"/>
          <w:b/>
          <w:bCs/>
          <w:color w:val="000000" w:themeColor="text1"/>
          <w:spacing w:val="3"/>
          <w:sz w:val="32"/>
          <w:szCs w:val="24"/>
          <w:shd w:val="clear" w:color="auto" w:fill="FFFFFF"/>
        </w:rPr>
      </w:pPr>
    </w:p>
    <w:p w:rsidR="00852C9D" w:rsidRPr="00852C9D" w:rsidRDefault="004907EC" w:rsidP="00852C9D">
      <w:pPr>
        <w:rPr>
          <w:rFonts w:ascii="Arial" w:hAnsi="Arial" w:cs="Arial"/>
          <w:sz w:val="24"/>
        </w:rPr>
      </w:pPr>
      <w:r w:rsidRPr="004907EC">
        <w:rPr>
          <w:rFonts w:ascii="Arial" w:hAnsi="Arial" w:cs="Arial"/>
          <w:sz w:val="24"/>
        </w:rPr>
        <w:drawing>
          <wp:inline distT="0" distB="0" distL="0" distR="0">
            <wp:extent cx="2056958" cy="2781058"/>
            <wp:effectExtent l="0" t="0" r="635" b="635"/>
            <wp:docPr id="6" name="Imagen 6" descr="Resultado de imagen de niño con dislexia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 con dislexia activida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34" cy="282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         </w:t>
      </w:r>
      <w:r w:rsidRPr="004907EC">
        <w:rPr>
          <w:rFonts w:ascii="Arial" w:hAnsi="Arial" w:cs="Arial"/>
          <w:sz w:val="24"/>
        </w:rPr>
        <w:drawing>
          <wp:inline distT="0" distB="0" distL="0" distR="0">
            <wp:extent cx="2446020" cy="3268980"/>
            <wp:effectExtent l="0" t="0" r="0" b="7620"/>
            <wp:docPr id="7" name="Imagen 7" descr="Resultado de imagen de niño con dislexia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con dislexia activida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C9D" w:rsidRPr="00852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8AC"/>
    <w:multiLevelType w:val="hybridMultilevel"/>
    <w:tmpl w:val="2CA8A3BC"/>
    <w:lvl w:ilvl="0" w:tplc="5128F72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937DF"/>
    <w:multiLevelType w:val="hybridMultilevel"/>
    <w:tmpl w:val="E9E488EC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E232D"/>
    <w:multiLevelType w:val="hybridMultilevel"/>
    <w:tmpl w:val="63D07AAA"/>
    <w:lvl w:ilvl="0" w:tplc="080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53E67135"/>
    <w:multiLevelType w:val="hybridMultilevel"/>
    <w:tmpl w:val="1D0A5398"/>
    <w:lvl w:ilvl="0" w:tplc="CFA6C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5DC"/>
    <w:multiLevelType w:val="hybridMultilevel"/>
    <w:tmpl w:val="EA881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3B55"/>
    <w:multiLevelType w:val="hybridMultilevel"/>
    <w:tmpl w:val="FE30366A"/>
    <w:lvl w:ilvl="0" w:tplc="B934B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D"/>
    <w:rsid w:val="004907EC"/>
    <w:rsid w:val="00852C9D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8C31-EEB8-4E16-9CF9-DF9D929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C9D"/>
    <w:pPr>
      <w:ind w:left="720"/>
      <w:contextualSpacing/>
    </w:pPr>
    <w:rPr>
      <w:noProof w:val="0"/>
    </w:rPr>
  </w:style>
  <w:style w:type="character" w:styleId="Hipervnculo">
    <w:name w:val="Hyperlink"/>
    <w:basedOn w:val="Fuentedeprrafopredeter"/>
    <w:uiPriority w:val="99"/>
    <w:unhideWhenUsed/>
    <w:rsid w:val="00852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1&amp;c=600765339&amp;p=7705M19B3M51M1A5M6A1322M2&amp;idMateria=5903&amp;idMateria=5903&amp;a=M131&amp;an=MARIA%20ELENA%20VILLARREAL%20MARQUE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2021-01-14T01:46:00Z</dcterms:created>
  <dcterms:modified xsi:type="dcterms:W3CDTF">2021-01-14T02:08:00Z</dcterms:modified>
</cp:coreProperties>
</file>