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25257" w14:textId="77777777" w:rsidR="00846A79" w:rsidRPr="000D6EA0" w:rsidRDefault="00846A79" w:rsidP="000D6E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521DBCA7" w14:textId="77777777" w:rsidR="00846A79" w:rsidRPr="000D6EA0" w:rsidRDefault="00846A79" w:rsidP="000D6EA0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59DB45FB" w14:textId="77777777" w:rsidR="00846A79" w:rsidRPr="000D6EA0" w:rsidRDefault="00846A79" w:rsidP="000D6EA0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Ciclo 2020-2021</w:t>
      </w:r>
    </w:p>
    <w:p w14:paraId="4C189CED" w14:textId="77777777" w:rsidR="00846A79" w:rsidRPr="000D6EA0" w:rsidRDefault="00846A79" w:rsidP="000D6EA0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91BC4" w14:textId="77777777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B8834B" wp14:editId="6C91A0F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552575" cy="1154430"/>
            <wp:effectExtent l="0" t="0" r="0" b="7620"/>
            <wp:wrapSquare wrapText="bothSides"/>
            <wp:docPr id="3" name="Imagen 3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B2F14" w14:textId="77777777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9FC49" w14:textId="77777777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207D9E" w14:textId="77777777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E075B" w14:textId="77777777" w:rsidR="000D6EA0" w:rsidRDefault="000D6EA0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22A3CFF6" w14:textId="443618B1" w:rsidR="000D6EA0" w:rsidRPr="000D6EA0" w:rsidRDefault="000D6EA0" w:rsidP="000D6EA0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Evidencia:</w:t>
      </w:r>
    </w:p>
    <w:p w14:paraId="5686FF45" w14:textId="32D38354" w:rsidR="000D6EA0" w:rsidRPr="000D6EA0" w:rsidRDefault="000D6EA0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Informe analítico sobre la práctica realizada en cuanto a al desempeño docente en la práctica realizada</w:t>
      </w:r>
    </w:p>
    <w:p w14:paraId="0DC1E5C4" w14:textId="3408F40A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UNIDAD I</w:t>
      </w:r>
      <w:r w:rsidR="008F480B" w:rsidRPr="000D6EA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62983F68" w14:textId="79FD21D0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“</w:t>
      </w:r>
      <w:r w:rsidR="00997CC0" w:rsidRPr="000D6EA0">
        <w:rPr>
          <w:rFonts w:ascii="Times New Roman" w:hAnsi="Times New Roman" w:cs="Times New Roman"/>
          <w:sz w:val="24"/>
          <w:szCs w:val="24"/>
        </w:rPr>
        <w:t>Planear y evaluar: integración de saberes y desafíos para la enseñanza y el aprendizaje</w:t>
      </w:r>
      <w:r w:rsidRPr="000D6EA0">
        <w:rPr>
          <w:rFonts w:ascii="Times New Roman" w:hAnsi="Times New Roman" w:cs="Times New Roman"/>
          <w:sz w:val="24"/>
          <w:szCs w:val="24"/>
        </w:rPr>
        <w:t>”.</w:t>
      </w:r>
    </w:p>
    <w:p w14:paraId="552150E6" w14:textId="77777777" w:rsidR="00C0038E" w:rsidRPr="000D6EA0" w:rsidRDefault="00C0038E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24A6506B" w14:textId="7F07228B" w:rsidR="00C0038E" w:rsidRPr="000D6EA0" w:rsidRDefault="00C0038E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7B3C1FCA" w14:textId="4FC5239C" w:rsidR="00C0038E" w:rsidRPr="000D6EA0" w:rsidRDefault="00C0038E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Diseña escenarios y experiencias de aprendizaje utilizando diversos recursos metodológicos y tecnológicos para favorecer la educación inclusiva.</w:t>
      </w:r>
    </w:p>
    <w:p w14:paraId="2BAC7A31" w14:textId="58F3EDEA" w:rsidR="00C0038E" w:rsidRPr="000D6EA0" w:rsidRDefault="00C0038E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14:paraId="4D5652C0" w14:textId="20FB0679" w:rsidR="00C0038E" w:rsidRPr="000D6EA0" w:rsidRDefault="00C0038E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Elabora propuestas para mejorar los resultados de su enseñanza y los aprendizajes de sus alumnos.</w:t>
      </w:r>
    </w:p>
    <w:p w14:paraId="0AC76DA2" w14:textId="7CA00D6E" w:rsid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Maestra</w:t>
      </w:r>
      <w:r w:rsidR="000D6EA0">
        <w:rPr>
          <w:rFonts w:ascii="Times New Roman" w:hAnsi="Times New Roman" w:cs="Times New Roman"/>
          <w:sz w:val="24"/>
          <w:szCs w:val="24"/>
        </w:rPr>
        <w:t>:</w:t>
      </w:r>
    </w:p>
    <w:p w14:paraId="422E9F3A" w14:textId="344D0BB8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Elena Monserrat Gámez Cepeda</w:t>
      </w:r>
    </w:p>
    <w:p w14:paraId="119F39AF" w14:textId="77777777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Alumna:</w:t>
      </w:r>
    </w:p>
    <w:p w14:paraId="2474983D" w14:textId="7FC3D1E7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EA0">
        <w:rPr>
          <w:rFonts w:ascii="Times New Roman" w:hAnsi="Times New Roman" w:cs="Times New Roman"/>
          <w:sz w:val="24"/>
          <w:szCs w:val="24"/>
        </w:rPr>
        <w:t>Beltrán Balandrán Sahima Guadalupe #4</w:t>
      </w:r>
    </w:p>
    <w:p w14:paraId="28010F57" w14:textId="77777777" w:rsidR="00846A79" w:rsidRPr="000D6EA0" w:rsidRDefault="00846A79" w:rsidP="000D6EA0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Saltillo, Coahuila</w:t>
      </w:r>
    </w:p>
    <w:p w14:paraId="4BB63267" w14:textId="09A01166" w:rsidR="00846A79" w:rsidRPr="000D6EA0" w:rsidRDefault="008F480B" w:rsidP="000D6EA0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A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846A79" w:rsidRPr="000D6EA0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Pr="000D6E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46A79" w:rsidRPr="000D6EA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0D6EA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40ED46A" w14:textId="7F09A4EE" w:rsidR="00EA7AA5" w:rsidRPr="000D6EA0" w:rsidRDefault="00EA7AA5" w:rsidP="000D6EA0">
      <w:pPr>
        <w:jc w:val="center"/>
        <w:rPr>
          <w:sz w:val="24"/>
          <w:szCs w:val="24"/>
        </w:rPr>
      </w:pPr>
    </w:p>
    <w:p w14:paraId="30093B38" w14:textId="77777777" w:rsidR="00EA7AA5" w:rsidRDefault="00EA7AA5">
      <w:r>
        <w:br w:type="page"/>
      </w:r>
    </w:p>
    <w:p w14:paraId="225AB08D" w14:textId="1A8EE716" w:rsidR="00EA7AA5" w:rsidRPr="0092582F" w:rsidRDefault="0092582F" w:rsidP="00925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EA7AA5" w:rsidRPr="0092582F">
        <w:rPr>
          <w:rFonts w:ascii="Times New Roman" w:hAnsi="Times New Roman" w:cs="Times New Roman"/>
          <w:b/>
          <w:bCs/>
          <w:sz w:val="24"/>
          <w:szCs w:val="24"/>
        </w:rPr>
        <w:t xml:space="preserve">ntroducción </w:t>
      </w:r>
    </w:p>
    <w:p w14:paraId="4DB03D18" w14:textId="3C335590" w:rsidR="00FC1DDD" w:rsidRPr="0092582F" w:rsidRDefault="00FC1DDD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>C</w:t>
      </w:r>
      <w:r w:rsidR="00EA7AA5" w:rsidRPr="0092582F">
        <w:rPr>
          <w:rFonts w:ascii="Times New Roman" w:hAnsi="Times New Roman" w:cs="Times New Roman"/>
          <w:sz w:val="24"/>
          <w:szCs w:val="24"/>
        </w:rPr>
        <w:t xml:space="preserve">omo docente en formación, </w:t>
      </w:r>
      <w:r w:rsidRPr="0092582F">
        <w:rPr>
          <w:rFonts w:ascii="Times New Roman" w:hAnsi="Times New Roman" w:cs="Times New Roman"/>
          <w:sz w:val="24"/>
          <w:szCs w:val="24"/>
        </w:rPr>
        <w:t xml:space="preserve">llevé a cabo </w:t>
      </w:r>
      <w:r w:rsidR="00855831" w:rsidRPr="0092582F">
        <w:rPr>
          <w:rFonts w:ascii="Times New Roman" w:hAnsi="Times New Roman" w:cs="Times New Roman"/>
          <w:sz w:val="24"/>
          <w:szCs w:val="24"/>
        </w:rPr>
        <w:t>una práctica docente</w:t>
      </w:r>
      <w:r w:rsidR="00901DD3" w:rsidRPr="0092582F">
        <w:rPr>
          <w:rFonts w:ascii="Times New Roman" w:hAnsi="Times New Roman" w:cs="Times New Roman"/>
          <w:sz w:val="24"/>
          <w:szCs w:val="24"/>
        </w:rPr>
        <w:t xml:space="preserve"> de manera</w:t>
      </w:r>
      <w:r w:rsidRPr="0092582F">
        <w:rPr>
          <w:rFonts w:ascii="Times New Roman" w:hAnsi="Times New Roman" w:cs="Times New Roman"/>
          <w:sz w:val="24"/>
          <w:szCs w:val="24"/>
        </w:rPr>
        <w:t xml:space="preserve"> virtual por situaciones de contingencia que hoy en día estamos enfrentando, </w:t>
      </w:r>
      <w:r w:rsidR="00EA7AA5" w:rsidRPr="0092582F">
        <w:rPr>
          <w:rFonts w:ascii="Times New Roman" w:hAnsi="Times New Roman" w:cs="Times New Roman"/>
          <w:sz w:val="24"/>
          <w:szCs w:val="24"/>
        </w:rPr>
        <w:t xml:space="preserve">los maestros encargados de ejercer los respectivos cursos que </w:t>
      </w:r>
      <w:r w:rsidRPr="0092582F">
        <w:rPr>
          <w:rFonts w:ascii="Times New Roman" w:hAnsi="Times New Roman" w:cs="Times New Roman"/>
          <w:sz w:val="24"/>
          <w:szCs w:val="24"/>
        </w:rPr>
        <w:t xml:space="preserve">debo aprender durante </w:t>
      </w:r>
      <w:r w:rsidRPr="00192818">
        <w:rPr>
          <w:rFonts w:ascii="Times New Roman" w:hAnsi="Times New Roman" w:cs="Times New Roman"/>
          <w:sz w:val="24"/>
          <w:szCs w:val="24"/>
          <w:highlight w:val="yellow"/>
        </w:rPr>
        <w:t>mi</w:t>
      </w:r>
      <w:r w:rsidRPr="0092582F">
        <w:rPr>
          <w:rFonts w:ascii="Times New Roman" w:hAnsi="Times New Roman" w:cs="Times New Roman"/>
          <w:sz w:val="24"/>
          <w:szCs w:val="24"/>
        </w:rPr>
        <w:t xml:space="preserve"> estadía en la escuela normal de educación preescolar piden añ</w:t>
      </w:r>
      <w:r w:rsidR="00855831" w:rsidRPr="0092582F">
        <w:rPr>
          <w:rFonts w:ascii="Times New Roman" w:hAnsi="Times New Roman" w:cs="Times New Roman"/>
          <w:sz w:val="24"/>
          <w:szCs w:val="24"/>
        </w:rPr>
        <w:t>o</w:t>
      </w:r>
      <w:r w:rsidRPr="0092582F">
        <w:rPr>
          <w:rFonts w:ascii="Times New Roman" w:hAnsi="Times New Roman" w:cs="Times New Roman"/>
          <w:sz w:val="24"/>
          <w:szCs w:val="24"/>
        </w:rPr>
        <w:t xml:space="preserve"> con </w:t>
      </w:r>
      <w:r w:rsidR="00901DD3" w:rsidRPr="0092582F">
        <w:rPr>
          <w:rFonts w:ascii="Times New Roman" w:hAnsi="Times New Roman" w:cs="Times New Roman"/>
          <w:sz w:val="24"/>
          <w:szCs w:val="24"/>
        </w:rPr>
        <w:t>año que</w:t>
      </w:r>
      <w:r w:rsidRPr="0092582F">
        <w:rPr>
          <w:rFonts w:ascii="Times New Roman" w:hAnsi="Times New Roman" w:cs="Times New Roman"/>
          <w:sz w:val="24"/>
          <w:szCs w:val="24"/>
        </w:rPr>
        <w:t xml:space="preserve"> se lleve a cabo una práctica educativa en los jardines de </w:t>
      </w:r>
      <w:r w:rsidR="00901DD3" w:rsidRPr="0092582F">
        <w:rPr>
          <w:rFonts w:ascii="Times New Roman" w:hAnsi="Times New Roman" w:cs="Times New Roman"/>
          <w:sz w:val="24"/>
          <w:szCs w:val="24"/>
        </w:rPr>
        <w:t>niños de</w:t>
      </w:r>
      <w:r w:rsidRPr="0092582F">
        <w:rPr>
          <w:rFonts w:ascii="Times New Roman" w:hAnsi="Times New Roman" w:cs="Times New Roman"/>
          <w:sz w:val="24"/>
          <w:szCs w:val="24"/>
        </w:rPr>
        <w:t xml:space="preserve"> la ciudad, pero en esta ocasión todo fue planeado de una manera completamente diferente. </w:t>
      </w:r>
    </w:p>
    <w:p w14:paraId="7001A4B9" w14:textId="3CA972C3" w:rsidR="00FC1DDD" w:rsidRPr="0092582F" w:rsidRDefault="00FC1DDD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 xml:space="preserve">La práctica docente fue llevada acabo en el mes de </w:t>
      </w:r>
      <w:r w:rsidR="00901DD3" w:rsidRPr="0092582F">
        <w:rPr>
          <w:rFonts w:ascii="Times New Roman" w:hAnsi="Times New Roman" w:cs="Times New Roman"/>
          <w:sz w:val="24"/>
          <w:szCs w:val="24"/>
        </w:rPr>
        <w:t>noviembre</w:t>
      </w:r>
      <w:r w:rsidRPr="0092582F">
        <w:rPr>
          <w:rFonts w:ascii="Times New Roman" w:hAnsi="Times New Roman" w:cs="Times New Roman"/>
          <w:sz w:val="24"/>
          <w:szCs w:val="24"/>
        </w:rPr>
        <w:t xml:space="preserve"> del año 2020 en una modalidad virtual, ya que por las condiciones de la pandemia existente no fue posible el regreso a clases; por este motivo se tuvo que realizar una planeación educativa enfocada a la realización de actividades virtualmente. </w:t>
      </w:r>
    </w:p>
    <w:p w14:paraId="7D256C5A" w14:textId="190C80ED" w:rsidR="0002739D" w:rsidRPr="0092582F" w:rsidRDefault="0002739D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 xml:space="preserve">La planeación de las actividades fue realizada en equipo para posteriormente llevarla a cabo de manera individual con los niños elegidos por cada integrante del equipo, se aplicó una actividad del curso de lenguaje y alfabetización y otra del curso de mundo social, en donde cada maestro encargado de su curso nos brindó los aprendizajes esperados mas adecuados para la elaboración de las actividades y con ello diversos indicadores para conocer habilidades y necesidades de los alumnos. </w:t>
      </w:r>
    </w:p>
    <w:p w14:paraId="60C39420" w14:textId="0FBACE94" w:rsidR="00B2734A" w:rsidRPr="0092582F" w:rsidRDefault="00B2734A" w:rsidP="00925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82F">
        <w:rPr>
          <w:rFonts w:ascii="Times New Roman" w:hAnsi="Times New Roman" w:cs="Times New Roman"/>
          <w:b/>
          <w:bCs/>
          <w:sz w:val="24"/>
          <w:szCs w:val="24"/>
        </w:rPr>
        <w:t xml:space="preserve">Desarrollo </w:t>
      </w:r>
    </w:p>
    <w:p w14:paraId="6F60D56B" w14:textId="5B7B9AC3" w:rsidR="00897527" w:rsidRPr="0092582F" w:rsidRDefault="0002739D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>La importancia de generar una planeación bien estructurada permite como lo dice la autora Llarena</w:t>
      </w:r>
      <w:r w:rsidR="00192818">
        <w:rPr>
          <w:rFonts w:ascii="Times New Roman" w:hAnsi="Times New Roman" w:cs="Times New Roman"/>
          <w:sz w:val="24"/>
          <w:szCs w:val="24"/>
        </w:rPr>
        <w:t xml:space="preserve"> </w:t>
      </w:r>
      <w:r w:rsidRPr="0092582F">
        <w:rPr>
          <w:rFonts w:ascii="Times New Roman" w:hAnsi="Times New Roman" w:cs="Times New Roman"/>
          <w:sz w:val="24"/>
          <w:szCs w:val="24"/>
        </w:rPr>
        <w:t>Fern</w:t>
      </w:r>
      <w:r w:rsidR="00192818">
        <w:rPr>
          <w:rFonts w:ascii="Times New Roman" w:hAnsi="Times New Roman" w:cs="Times New Roman"/>
          <w:sz w:val="24"/>
          <w:szCs w:val="24"/>
        </w:rPr>
        <w:t>á</w:t>
      </w:r>
      <w:r w:rsidRPr="0092582F">
        <w:rPr>
          <w:rFonts w:ascii="Times New Roman" w:hAnsi="Times New Roman" w:cs="Times New Roman"/>
          <w:sz w:val="24"/>
          <w:szCs w:val="24"/>
        </w:rPr>
        <w:t>ndez y Álvarez (1981,en Díaz Barriga, F.et al, 1990) “</w:t>
      </w:r>
      <w:r w:rsidR="00855831" w:rsidRPr="0092582F">
        <w:rPr>
          <w:rFonts w:ascii="Times New Roman" w:hAnsi="Times New Roman" w:cs="Times New Roman"/>
          <w:sz w:val="24"/>
          <w:szCs w:val="24"/>
        </w:rPr>
        <w:t>P</w:t>
      </w:r>
      <w:r w:rsidRPr="0092582F">
        <w:rPr>
          <w:rFonts w:ascii="Times New Roman" w:hAnsi="Times New Roman" w:cs="Times New Roman"/>
          <w:sz w:val="24"/>
          <w:szCs w:val="24"/>
        </w:rPr>
        <w:t xml:space="preserve">rever diversos futuros en relación con los procesos educativos; especifica fines, objetivos y metas, permite la definición de acciones y, a partir de éstas, determina los recursos y estrategias </w:t>
      </w:r>
      <w:r w:rsidR="00855831" w:rsidRPr="0092582F">
        <w:rPr>
          <w:rFonts w:ascii="Times New Roman" w:hAnsi="Times New Roman" w:cs="Times New Roman"/>
          <w:sz w:val="24"/>
          <w:szCs w:val="24"/>
        </w:rPr>
        <w:t>más</w:t>
      </w:r>
      <w:r w:rsidRPr="0092582F">
        <w:rPr>
          <w:rFonts w:ascii="Times New Roman" w:hAnsi="Times New Roman" w:cs="Times New Roman"/>
          <w:sz w:val="24"/>
          <w:szCs w:val="24"/>
        </w:rPr>
        <w:t xml:space="preserve"> apropiadas para lograr realizaciones favorables”.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 Por ello Las actividades aplicadas a los niños fueron diseñadas con apoyo de los diversos indicadores que a continuación se pueden apreciar, con estos  generé diversas actividades que lograran desarrollar cada uno de los indicadores cedidos por mis profesores de los cursos de lenguaje y mundo social para posteriormente poner en práctica durante la clase virtual con niños de preescolar; para que  </w:t>
      </w:r>
      <w:r w:rsidR="00855831" w:rsidRPr="0092582F">
        <w:rPr>
          <w:rFonts w:ascii="Times New Roman" w:hAnsi="Times New Roman" w:cs="Times New Roman"/>
          <w:sz w:val="24"/>
          <w:szCs w:val="24"/>
        </w:rPr>
        <w:t>así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 fuera mas sencillo identificar las insuficiencias y destrezas que ellos presentaran durante y después de la clase aplicada; para Lenguaje y  alfabetización se utilizaron </w:t>
      </w:r>
      <w:r w:rsidR="00855831" w:rsidRPr="0092582F">
        <w:rPr>
          <w:rFonts w:ascii="Times New Roman" w:hAnsi="Times New Roman" w:cs="Times New Roman"/>
          <w:sz w:val="24"/>
          <w:szCs w:val="24"/>
        </w:rPr>
        <w:t xml:space="preserve">los siguientes 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 indicadores</w:t>
      </w:r>
      <w:r w:rsidR="00855831" w:rsidRPr="0092582F">
        <w:rPr>
          <w:rFonts w:ascii="Times New Roman" w:hAnsi="Times New Roman" w:cs="Times New Roman"/>
          <w:sz w:val="24"/>
          <w:szCs w:val="24"/>
        </w:rPr>
        <w:t xml:space="preserve">: 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( Identificar si el niño sabe escribir, Observar si logra diferenciar la imagen del texto, Prestar atención si diferencia números de grafías)  y para Mundo social: (identifica Contexto, Relaciones interpersonales, Identifica normas, valores y reglas. </w:t>
      </w:r>
    </w:p>
    <w:p w14:paraId="25681936" w14:textId="050FDC96" w:rsidR="00897527" w:rsidRPr="0092582F" w:rsidRDefault="00B2734A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 xml:space="preserve">Para la práctica docente elegí a un niño y una </w:t>
      </w:r>
      <w:r w:rsidR="001079E9" w:rsidRPr="0092582F">
        <w:rPr>
          <w:rFonts w:ascii="Times New Roman" w:hAnsi="Times New Roman" w:cs="Times New Roman"/>
          <w:sz w:val="24"/>
          <w:szCs w:val="24"/>
        </w:rPr>
        <w:t>niña de</w:t>
      </w:r>
      <w:r w:rsidRPr="0092582F">
        <w:rPr>
          <w:rFonts w:ascii="Times New Roman" w:hAnsi="Times New Roman" w:cs="Times New Roman"/>
          <w:sz w:val="24"/>
          <w:szCs w:val="24"/>
        </w:rPr>
        <w:t xml:space="preserve"> segundo grado de preescolar, ambos trabajaron de una manera excelente y productiva, todo el tiempo pusieron atención a las explicaciones y siempre conté con el apoyo de sus mamás durante </w:t>
      </w:r>
      <w:r w:rsidR="00B7736E" w:rsidRPr="0092582F">
        <w:rPr>
          <w:rFonts w:ascii="Times New Roman" w:hAnsi="Times New Roman" w:cs="Times New Roman"/>
          <w:sz w:val="24"/>
          <w:szCs w:val="24"/>
        </w:rPr>
        <w:t>la</w:t>
      </w:r>
      <w:r w:rsidR="007C7BC7" w:rsidRPr="0092582F">
        <w:rPr>
          <w:rFonts w:ascii="Times New Roman" w:hAnsi="Times New Roman" w:cs="Times New Roman"/>
          <w:sz w:val="24"/>
          <w:szCs w:val="24"/>
        </w:rPr>
        <w:t xml:space="preserve"> clase</w:t>
      </w:r>
      <w:r w:rsidR="00B7736E" w:rsidRPr="0092582F">
        <w:rPr>
          <w:rFonts w:ascii="Times New Roman" w:hAnsi="Times New Roman" w:cs="Times New Roman"/>
          <w:sz w:val="24"/>
          <w:szCs w:val="24"/>
        </w:rPr>
        <w:t>. Por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 otro </w:t>
      </w:r>
      <w:r w:rsidR="00E178AB" w:rsidRPr="0092582F">
        <w:rPr>
          <w:rFonts w:ascii="Times New Roman" w:hAnsi="Times New Roman" w:cs="Times New Roman"/>
          <w:sz w:val="24"/>
          <w:szCs w:val="24"/>
        </w:rPr>
        <w:t>lado,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 </w:t>
      </w:r>
      <w:r w:rsidR="0002739D" w:rsidRPr="0092582F">
        <w:rPr>
          <w:rFonts w:ascii="Times New Roman" w:hAnsi="Times New Roman" w:cs="Times New Roman"/>
          <w:sz w:val="24"/>
          <w:szCs w:val="24"/>
        </w:rPr>
        <w:t xml:space="preserve">Considero que 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en </w:t>
      </w:r>
      <w:r w:rsidR="0002739D" w:rsidRPr="0092582F">
        <w:rPr>
          <w:rFonts w:ascii="Times New Roman" w:hAnsi="Times New Roman" w:cs="Times New Roman"/>
          <w:sz w:val="24"/>
          <w:szCs w:val="24"/>
        </w:rPr>
        <w:t xml:space="preserve">esta ocasión no se presentaron fuertes </w:t>
      </w:r>
      <w:r w:rsidR="00855831" w:rsidRPr="0092582F">
        <w:rPr>
          <w:rFonts w:ascii="Times New Roman" w:hAnsi="Times New Roman" w:cs="Times New Roman"/>
          <w:sz w:val="24"/>
          <w:szCs w:val="24"/>
        </w:rPr>
        <w:t>inconvenientes ya</w:t>
      </w:r>
      <w:r w:rsidR="0002739D" w:rsidRPr="0092582F">
        <w:rPr>
          <w:rFonts w:ascii="Times New Roman" w:hAnsi="Times New Roman" w:cs="Times New Roman"/>
          <w:sz w:val="24"/>
          <w:szCs w:val="24"/>
        </w:rPr>
        <w:t xml:space="preserve"> que por cuestiones de que la práctica fue en línea </w:t>
      </w:r>
      <w:r w:rsidR="00B7736E" w:rsidRPr="0092582F">
        <w:rPr>
          <w:rFonts w:ascii="Times New Roman" w:hAnsi="Times New Roman" w:cs="Times New Roman"/>
          <w:sz w:val="24"/>
          <w:szCs w:val="24"/>
        </w:rPr>
        <w:t>no se</w:t>
      </w:r>
      <w:r w:rsidR="0002739D" w:rsidRPr="0092582F">
        <w:rPr>
          <w:rFonts w:ascii="Times New Roman" w:hAnsi="Times New Roman" w:cs="Times New Roman"/>
          <w:sz w:val="24"/>
          <w:szCs w:val="24"/>
        </w:rPr>
        <w:t xml:space="preserve"> llegaron a presentar accidentes o alguna situación que pudiera afectar la aplicación de las actividades</w:t>
      </w:r>
      <w:r w:rsidR="00897527" w:rsidRPr="0092582F">
        <w:rPr>
          <w:rFonts w:ascii="Times New Roman" w:hAnsi="Times New Roman" w:cs="Times New Roman"/>
          <w:sz w:val="24"/>
          <w:szCs w:val="24"/>
        </w:rPr>
        <w:t xml:space="preserve"> diseñadas</w:t>
      </w:r>
      <w:r w:rsidR="00855831" w:rsidRPr="0092582F">
        <w:rPr>
          <w:rFonts w:ascii="Times New Roman" w:hAnsi="Times New Roman" w:cs="Times New Roman"/>
          <w:sz w:val="24"/>
          <w:szCs w:val="24"/>
        </w:rPr>
        <w:t>.</w:t>
      </w:r>
    </w:p>
    <w:p w14:paraId="3D1A8B93" w14:textId="7445547D" w:rsidR="00E20B2E" w:rsidRPr="0092582F" w:rsidRDefault="00897527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>La secuencia de actividades consistió en la Lectura de un cuento en forma de pictograma y la realización de actividades encaminadas al cumplimiento de los indicadores de mundo social y lenguaje</w:t>
      </w:r>
      <w:r w:rsidR="00E20B2E" w:rsidRPr="0092582F">
        <w:rPr>
          <w:rFonts w:ascii="Times New Roman" w:hAnsi="Times New Roman" w:cs="Times New Roman"/>
          <w:sz w:val="24"/>
          <w:szCs w:val="24"/>
        </w:rPr>
        <w:t>, todo sin olvidar profundizar en la importancia que tiene la familia.</w:t>
      </w:r>
      <w:r w:rsidR="00A934F9" w:rsidRPr="0092582F">
        <w:rPr>
          <w:rFonts w:ascii="Times New Roman" w:hAnsi="Times New Roman" w:cs="Times New Roman"/>
          <w:sz w:val="24"/>
          <w:szCs w:val="24"/>
        </w:rPr>
        <w:t xml:space="preserve"> </w:t>
      </w:r>
      <w:r w:rsidR="004D0C11" w:rsidRPr="0092582F">
        <w:rPr>
          <w:rFonts w:ascii="Times New Roman" w:hAnsi="Times New Roman" w:cs="Times New Roman"/>
          <w:sz w:val="24"/>
          <w:szCs w:val="24"/>
        </w:rPr>
        <w:t xml:space="preserve">Del mismo modo, con las actividades diseñadas de lenguaje y alfabetización </w:t>
      </w:r>
      <w:r w:rsidR="003225C3" w:rsidRPr="0092582F">
        <w:rPr>
          <w:rFonts w:ascii="Times New Roman" w:hAnsi="Times New Roman" w:cs="Times New Roman"/>
          <w:sz w:val="24"/>
          <w:szCs w:val="24"/>
        </w:rPr>
        <w:t xml:space="preserve">conseguí hacer </w:t>
      </w:r>
      <w:r w:rsidR="003225C3" w:rsidRPr="0092582F">
        <w:rPr>
          <w:rFonts w:ascii="Times New Roman" w:hAnsi="Times New Roman" w:cs="Times New Roman"/>
          <w:sz w:val="24"/>
          <w:szCs w:val="24"/>
        </w:rPr>
        <w:lastRenderedPageBreak/>
        <w:t xml:space="preserve">una amplia observación </w:t>
      </w:r>
      <w:r w:rsidR="00AC21E9" w:rsidRPr="0092582F">
        <w:rPr>
          <w:rFonts w:ascii="Times New Roman" w:hAnsi="Times New Roman" w:cs="Times New Roman"/>
          <w:sz w:val="24"/>
          <w:szCs w:val="24"/>
        </w:rPr>
        <w:t xml:space="preserve">hacia los niños y sus actividades que de cierta manera </w:t>
      </w:r>
      <w:r w:rsidR="00664045" w:rsidRPr="0092582F">
        <w:rPr>
          <w:rFonts w:ascii="Times New Roman" w:hAnsi="Times New Roman" w:cs="Times New Roman"/>
          <w:sz w:val="24"/>
          <w:szCs w:val="24"/>
        </w:rPr>
        <w:t>favorecen el proceso de alfabetización y aquellas que lo obstaculizan</w:t>
      </w:r>
      <w:r w:rsidR="00AB0AF5" w:rsidRPr="0092582F">
        <w:rPr>
          <w:rFonts w:ascii="Times New Roman" w:hAnsi="Times New Roman" w:cs="Times New Roman"/>
          <w:sz w:val="24"/>
          <w:szCs w:val="24"/>
        </w:rPr>
        <w:t xml:space="preserve">, por </w:t>
      </w:r>
      <w:r w:rsidR="0025073E" w:rsidRPr="0092582F">
        <w:rPr>
          <w:rFonts w:ascii="Times New Roman" w:hAnsi="Times New Roman" w:cs="Times New Roman"/>
          <w:sz w:val="24"/>
          <w:szCs w:val="24"/>
        </w:rPr>
        <w:t>ejemplo,</w:t>
      </w:r>
      <w:r w:rsidR="00AB0AF5" w:rsidRPr="0092582F">
        <w:rPr>
          <w:rFonts w:ascii="Times New Roman" w:hAnsi="Times New Roman" w:cs="Times New Roman"/>
          <w:sz w:val="24"/>
          <w:szCs w:val="24"/>
        </w:rPr>
        <w:t xml:space="preserve"> identificar si conseguían diferenciar </w:t>
      </w:r>
      <w:r w:rsidR="008B4E07" w:rsidRPr="0092582F">
        <w:rPr>
          <w:rFonts w:ascii="Times New Roman" w:hAnsi="Times New Roman" w:cs="Times New Roman"/>
          <w:sz w:val="24"/>
          <w:szCs w:val="24"/>
        </w:rPr>
        <w:t xml:space="preserve">número de </w:t>
      </w:r>
      <w:r w:rsidR="00292625" w:rsidRPr="0092582F">
        <w:rPr>
          <w:rFonts w:ascii="Times New Roman" w:hAnsi="Times New Roman" w:cs="Times New Roman"/>
          <w:sz w:val="24"/>
          <w:szCs w:val="24"/>
        </w:rPr>
        <w:t>grafía,</w:t>
      </w:r>
      <w:r w:rsidR="004F147D" w:rsidRPr="0092582F">
        <w:rPr>
          <w:rFonts w:ascii="Times New Roman" w:hAnsi="Times New Roman" w:cs="Times New Roman"/>
          <w:sz w:val="24"/>
          <w:szCs w:val="24"/>
        </w:rPr>
        <w:t xml:space="preserve"> si sabían escribir</w:t>
      </w:r>
      <w:r w:rsidR="006738AB" w:rsidRPr="0092582F">
        <w:rPr>
          <w:rFonts w:ascii="Times New Roman" w:hAnsi="Times New Roman" w:cs="Times New Roman"/>
          <w:sz w:val="24"/>
          <w:szCs w:val="24"/>
        </w:rPr>
        <w:t xml:space="preserve">, diferenciaba imagen </w:t>
      </w:r>
      <w:r w:rsidR="00533F6C" w:rsidRPr="0092582F">
        <w:rPr>
          <w:rFonts w:ascii="Times New Roman" w:hAnsi="Times New Roman" w:cs="Times New Roman"/>
          <w:sz w:val="24"/>
          <w:szCs w:val="24"/>
        </w:rPr>
        <w:t>de texto</w:t>
      </w:r>
      <w:r w:rsidR="0025073E" w:rsidRPr="0092582F">
        <w:rPr>
          <w:rFonts w:ascii="Times New Roman" w:hAnsi="Times New Roman" w:cs="Times New Roman"/>
          <w:sz w:val="24"/>
          <w:szCs w:val="24"/>
        </w:rPr>
        <w:t>;</w:t>
      </w:r>
      <w:r w:rsidR="00AB0156" w:rsidRPr="0092582F">
        <w:rPr>
          <w:rFonts w:ascii="Times New Roman" w:hAnsi="Times New Roman" w:cs="Times New Roman"/>
          <w:sz w:val="24"/>
          <w:szCs w:val="24"/>
        </w:rPr>
        <w:t xml:space="preserve"> todas estas </w:t>
      </w:r>
      <w:r w:rsidR="0025073E" w:rsidRPr="0092582F">
        <w:rPr>
          <w:rFonts w:ascii="Times New Roman" w:hAnsi="Times New Roman" w:cs="Times New Roman"/>
          <w:sz w:val="24"/>
          <w:szCs w:val="24"/>
        </w:rPr>
        <w:t>prestezas amoldadas</w:t>
      </w:r>
      <w:r w:rsidR="00AB0156" w:rsidRPr="0092582F">
        <w:rPr>
          <w:rFonts w:ascii="Times New Roman" w:hAnsi="Times New Roman" w:cs="Times New Roman"/>
          <w:sz w:val="24"/>
          <w:szCs w:val="24"/>
        </w:rPr>
        <w:t xml:space="preserve"> </w:t>
      </w:r>
      <w:r w:rsidR="00292625" w:rsidRPr="0092582F">
        <w:rPr>
          <w:rFonts w:ascii="Times New Roman" w:hAnsi="Times New Roman" w:cs="Times New Roman"/>
          <w:sz w:val="24"/>
          <w:szCs w:val="24"/>
        </w:rPr>
        <w:t>para generar actividades divertidas para ello</w:t>
      </w:r>
      <w:r w:rsidR="00F63CD1" w:rsidRPr="0092582F">
        <w:rPr>
          <w:rFonts w:ascii="Times New Roman" w:hAnsi="Times New Roman" w:cs="Times New Roman"/>
          <w:sz w:val="24"/>
          <w:szCs w:val="24"/>
        </w:rPr>
        <w:t xml:space="preserve">s. Lo </w:t>
      </w:r>
      <w:r w:rsidR="006C4379" w:rsidRPr="0092582F">
        <w:rPr>
          <w:rFonts w:ascii="Times New Roman" w:hAnsi="Times New Roman" w:cs="Times New Roman"/>
          <w:sz w:val="24"/>
          <w:szCs w:val="24"/>
        </w:rPr>
        <w:t xml:space="preserve">interesante aquí fue que los niños tuvieron una excelente respuesta ante las actividades y consiguieron identificar lo </w:t>
      </w:r>
      <w:r w:rsidR="00445F64" w:rsidRPr="0092582F">
        <w:rPr>
          <w:rFonts w:ascii="Times New Roman" w:hAnsi="Times New Roman" w:cs="Times New Roman"/>
          <w:sz w:val="24"/>
          <w:szCs w:val="24"/>
        </w:rPr>
        <w:t>dicho en ellas,</w:t>
      </w:r>
      <w:r w:rsidR="00AC257F" w:rsidRPr="0092582F">
        <w:rPr>
          <w:rFonts w:ascii="Times New Roman" w:hAnsi="Times New Roman" w:cs="Times New Roman"/>
          <w:sz w:val="24"/>
          <w:szCs w:val="24"/>
        </w:rPr>
        <w:t xml:space="preserve"> y gracias a esto pude darme cuenta </w:t>
      </w:r>
      <w:r w:rsidR="0025073E" w:rsidRPr="0092582F">
        <w:rPr>
          <w:rFonts w:ascii="Times New Roman" w:hAnsi="Times New Roman" w:cs="Times New Roman"/>
          <w:sz w:val="24"/>
          <w:szCs w:val="24"/>
        </w:rPr>
        <w:t>de que</w:t>
      </w:r>
      <w:r w:rsidR="00AC257F" w:rsidRPr="0092582F">
        <w:rPr>
          <w:rFonts w:ascii="Times New Roman" w:hAnsi="Times New Roman" w:cs="Times New Roman"/>
          <w:sz w:val="24"/>
          <w:szCs w:val="24"/>
        </w:rPr>
        <w:t xml:space="preserve"> no hubo </w:t>
      </w:r>
      <w:r w:rsidR="0025073E" w:rsidRPr="0092582F">
        <w:rPr>
          <w:rFonts w:ascii="Times New Roman" w:hAnsi="Times New Roman" w:cs="Times New Roman"/>
          <w:sz w:val="24"/>
          <w:szCs w:val="24"/>
        </w:rPr>
        <w:t>necesidad</w:t>
      </w:r>
      <w:r w:rsidR="00AC257F" w:rsidRPr="0092582F">
        <w:rPr>
          <w:rFonts w:ascii="Times New Roman" w:hAnsi="Times New Roman" w:cs="Times New Roman"/>
          <w:sz w:val="24"/>
          <w:szCs w:val="24"/>
        </w:rPr>
        <w:t xml:space="preserve"> de repasar mas estos temas, si no reforzarlos y </w:t>
      </w:r>
      <w:r w:rsidR="0025073E" w:rsidRPr="0092582F">
        <w:rPr>
          <w:rFonts w:ascii="Times New Roman" w:hAnsi="Times New Roman" w:cs="Times New Roman"/>
          <w:sz w:val="24"/>
          <w:szCs w:val="24"/>
        </w:rPr>
        <w:t>subirle un poco más</w:t>
      </w:r>
      <w:r w:rsidR="00AC257F" w:rsidRPr="0092582F">
        <w:rPr>
          <w:rFonts w:ascii="Times New Roman" w:hAnsi="Times New Roman" w:cs="Times New Roman"/>
          <w:sz w:val="24"/>
          <w:szCs w:val="24"/>
        </w:rPr>
        <w:t xml:space="preserve"> al nivel de dificultad para que poco a poco fueran </w:t>
      </w:r>
      <w:r w:rsidR="005234D0" w:rsidRPr="0092582F">
        <w:rPr>
          <w:rFonts w:ascii="Times New Roman" w:hAnsi="Times New Roman" w:cs="Times New Roman"/>
          <w:sz w:val="24"/>
          <w:szCs w:val="24"/>
        </w:rPr>
        <w:t xml:space="preserve">reforzando </w:t>
      </w:r>
      <w:r w:rsidR="0025073E" w:rsidRPr="0092582F">
        <w:rPr>
          <w:rFonts w:ascii="Times New Roman" w:hAnsi="Times New Roman" w:cs="Times New Roman"/>
          <w:sz w:val="24"/>
          <w:szCs w:val="24"/>
        </w:rPr>
        <w:t>más</w:t>
      </w:r>
      <w:r w:rsidR="005234D0" w:rsidRPr="0092582F">
        <w:rPr>
          <w:rFonts w:ascii="Times New Roman" w:hAnsi="Times New Roman" w:cs="Times New Roman"/>
          <w:sz w:val="24"/>
          <w:szCs w:val="24"/>
        </w:rPr>
        <w:t xml:space="preserve"> ese aprendizaje y generar nuevos. </w:t>
      </w:r>
    </w:p>
    <w:p w14:paraId="1A08C2E4" w14:textId="1AC70A6C" w:rsidR="00897527" w:rsidRPr="0092582F" w:rsidRDefault="00E20B2E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 xml:space="preserve"> Con ayuda de estas secuencias de actividades y de ens</w:t>
      </w:r>
      <w:r w:rsidR="00AB0AF5" w:rsidRPr="0092582F">
        <w:rPr>
          <w:rFonts w:ascii="Times New Roman" w:hAnsi="Times New Roman" w:cs="Times New Roman"/>
          <w:sz w:val="24"/>
          <w:szCs w:val="24"/>
        </w:rPr>
        <w:t>e</w:t>
      </w:r>
      <w:r w:rsidRPr="0092582F">
        <w:rPr>
          <w:rFonts w:ascii="Times New Roman" w:hAnsi="Times New Roman" w:cs="Times New Roman"/>
          <w:sz w:val="24"/>
          <w:szCs w:val="24"/>
        </w:rPr>
        <w:t>ñanza se consiguió identificar las fallas que los niños tienen y si no cumpl</w:t>
      </w:r>
      <w:r w:rsidR="00B7736E" w:rsidRPr="0092582F">
        <w:rPr>
          <w:rFonts w:ascii="Times New Roman" w:hAnsi="Times New Roman" w:cs="Times New Roman"/>
          <w:sz w:val="24"/>
          <w:szCs w:val="24"/>
        </w:rPr>
        <w:t xml:space="preserve">ieron </w:t>
      </w:r>
      <w:r w:rsidRPr="0092582F">
        <w:rPr>
          <w:rFonts w:ascii="Times New Roman" w:hAnsi="Times New Roman" w:cs="Times New Roman"/>
          <w:sz w:val="24"/>
          <w:szCs w:val="24"/>
        </w:rPr>
        <w:t xml:space="preserve"> con los indicadores anteriormente mencionados, gracias a las actividades relacionadas con los indicadores fue más fácil obtener estos resultados sin exigirles demasiado a los niños; si no, de una manera divertida y fácil de aprender y brindar resultados; ya que como El autor Ángel Díaz Barriga define  la evaluación como:” Una obtención de información rigurosa y sistemática para contar con datos válidos y fiables acerca de una situación con objeto de formar y emitir un juicio de valor con respecto a ella. Estas valoraciones permitirán tomar decisiones consecuentes en orden a corregir o mejorar la situación evaluada”. Es por ello </w:t>
      </w:r>
      <w:r w:rsidR="00B7736E" w:rsidRPr="0092582F">
        <w:rPr>
          <w:rFonts w:ascii="Times New Roman" w:hAnsi="Times New Roman" w:cs="Times New Roman"/>
          <w:sz w:val="24"/>
          <w:szCs w:val="24"/>
        </w:rPr>
        <w:t>por lo que</w:t>
      </w:r>
      <w:r w:rsidRPr="0092582F">
        <w:rPr>
          <w:rFonts w:ascii="Times New Roman" w:hAnsi="Times New Roman" w:cs="Times New Roman"/>
          <w:sz w:val="24"/>
          <w:szCs w:val="24"/>
        </w:rPr>
        <w:t xml:space="preserve"> siempre hay que generar actividades en las que se pueda evaluar a los alumnos de una manera innovadora para corregirles o mejorar la situación que ellos lleguen a presentar. </w:t>
      </w:r>
    </w:p>
    <w:p w14:paraId="1CF9FBB6" w14:textId="501015D1" w:rsidR="00E20B2E" w:rsidRPr="0092582F" w:rsidRDefault="00E20B2E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 xml:space="preserve">Por último los materiales y recursos utilizados para el aprendizaje fueron los siguientes: (Planeación, actividades ejecutadas con indicadores, </w:t>
      </w:r>
      <w:r w:rsidR="00B7736E" w:rsidRPr="0092582F">
        <w:rPr>
          <w:rFonts w:ascii="Times New Roman" w:hAnsi="Times New Roman" w:cs="Times New Roman"/>
          <w:sz w:val="24"/>
          <w:szCs w:val="24"/>
        </w:rPr>
        <w:t>r</w:t>
      </w:r>
      <w:r w:rsidRPr="0092582F">
        <w:rPr>
          <w:rFonts w:ascii="Times New Roman" w:hAnsi="Times New Roman" w:cs="Times New Roman"/>
          <w:sz w:val="24"/>
          <w:szCs w:val="24"/>
        </w:rPr>
        <w:t xml:space="preserve">esultados de las actividades aplicadas a los niños, computador, </w:t>
      </w:r>
      <w:r w:rsidR="00B7736E" w:rsidRPr="0092582F">
        <w:rPr>
          <w:rFonts w:ascii="Times New Roman" w:hAnsi="Times New Roman" w:cs="Times New Roman"/>
          <w:sz w:val="24"/>
          <w:szCs w:val="24"/>
        </w:rPr>
        <w:t>d</w:t>
      </w:r>
      <w:r w:rsidRPr="0092582F">
        <w:rPr>
          <w:rFonts w:ascii="Times New Roman" w:hAnsi="Times New Roman" w:cs="Times New Roman"/>
          <w:sz w:val="24"/>
          <w:szCs w:val="24"/>
        </w:rPr>
        <w:t>ocumentos y presentaciones virtuales), Con estos se consiguió ejecutar una clase completa, planeada y significativa para los niños</w:t>
      </w:r>
      <w:r w:rsidR="00855831" w:rsidRPr="0092582F">
        <w:rPr>
          <w:rFonts w:ascii="Times New Roman" w:hAnsi="Times New Roman" w:cs="Times New Roman"/>
          <w:sz w:val="24"/>
          <w:szCs w:val="24"/>
        </w:rPr>
        <w:t>; Ya que como (Fullan y Stiegelbauer, 1991) menciona: “ El material didáctico es aquel que reúne medios y recursos que facilitan la enseñanza y el aprendizaje. Suelen utilizarse dentro del ambiente educativo para facilitar la adquisición de conceptos, habilidades, actitudes y destrezas. Es importante tener en cuenta que el material didáctico debe contar con los elementos que posibiliten un cierto aprendizaje específico, así como la incorporación de nuevos recursos, nuevos comportamientos y prácticas de enseñanza y nuevas creencias y concepciones, etc., como cambios relacionados con los procesos de innovación en cuanto mejoras en los procesos de enseñanza-aprendizaje creencias y concepciones relacionadas con el mismo”.</w:t>
      </w:r>
      <w:r w:rsidR="00F41DB4">
        <w:rPr>
          <w:rFonts w:ascii="Times New Roman" w:hAnsi="Times New Roman" w:cs="Times New Roman"/>
          <w:sz w:val="24"/>
          <w:szCs w:val="24"/>
        </w:rPr>
        <w:t xml:space="preserve"> ESTA ES UNA CIT TEXTUAL MUY LARGA COMO  MAXIMO DEBE DE SER 40 PALABRAS</w:t>
      </w:r>
    </w:p>
    <w:p w14:paraId="04B4C0BF" w14:textId="4F9A15DB" w:rsidR="00B7736E" w:rsidRPr="0092582F" w:rsidRDefault="00B7736E" w:rsidP="00925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82F">
        <w:rPr>
          <w:rFonts w:ascii="Times New Roman" w:hAnsi="Times New Roman" w:cs="Times New Roman"/>
          <w:b/>
          <w:bCs/>
          <w:sz w:val="24"/>
          <w:szCs w:val="24"/>
        </w:rPr>
        <w:t xml:space="preserve">Conclusión </w:t>
      </w:r>
    </w:p>
    <w:p w14:paraId="61893621" w14:textId="77777777" w:rsidR="00632B2E" w:rsidRPr="0092582F" w:rsidRDefault="00B7736E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t xml:space="preserve">Las nuevas circunstancias que tuve que enfrentar en esta práctica educativa fueron muy diferentes a como </w:t>
      </w:r>
      <w:r w:rsidR="00656E97" w:rsidRPr="0092582F">
        <w:rPr>
          <w:rFonts w:ascii="Times New Roman" w:hAnsi="Times New Roman" w:cs="Times New Roman"/>
          <w:sz w:val="24"/>
          <w:szCs w:val="24"/>
        </w:rPr>
        <w:t>las imaginé</w:t>
      </w:r>
      <w:r w:rsidRPr="0092582F">
        <w:rPr>
          <w:rFonts w:ascii="Times New Roman" w:hAnsi="Times New Roman" w:cs="Times New Roman"/>
          <w:sz w:val="24"/>
          <w:szCs w:val="24"/>
        </w:rPr>
        <w:t xml:space="preserve">, sin </w:t>
      </w:r>
      <w:r w:rsidR="00656E97" w:rsidRPr="0092582F">
        <w:rPr>
          <w:rFonts w:ascii="Times New Roman" w:hAnsi="Times New Roman" w:cs="Times New Roman"/>
          <w:sz w:val="24"/>
          <w:szCs w:val="24"/>
        </w:rPr>
        <w:t>embargo</w:t>
      </w:r>
      <w:r w:rsidRPr="0092582F">
        <w:rPr>
          <w:rFonts w:ascii="Times New Roman" w:hAnsi="Times New Roman" w:cs="Times New Roman"/>
          <w:sz w:val="24"/>
          <w:szCs w:val="24"/>
        </w:rPr>
        <w:t xml:space="preserve"> a</w:t>
      </w:r>
      <w:r w:rsidR="00656E97" w:rsidRPr="00F41DB4">
        <w:rPr>
          <w:rFonts w:ascii="Times New Roman" w:hAnsi="Times New Roman" w:cs="Times New Roman"/>
          <w:sz w:val="24"/>
          <w:szCs w:val="24"/>
          <w:highlight w:val="yellow"/>
        </w:rPr>
        <w:t>ú</w:t>
      </w:r>
      <w:r w:rsidRPr="0092582F">
        <w:rPr>
          <w:rFonts w:ascii="Times New Roman" w:hAnsi="Times New Roman" w:cs="Times New Roman"/>
          <w:sz w:val="24"/>
          <w:szCs w:val="24"/>
        </w:rPr>
        <w:t xml:space="preserve">n así logré aprender cosas nuevas y lo mejor de todo fue que </w:t>
      </w:r>
      <w:r w:rsidR="00656E97" w:rsidRPr="0092582F">
        <w:rPr>
          <w:rFonts w:ascii="Times New Roman" w:hAnsi="Times New Roman" w:cs="Times New Roman"/>
          <w:sz w:val="24"/>
          <w:szCs w:val="24"/>
        </w:rPr>
        <w:t>conseguí</w:t>
      </w:r>
      <w:r w:rsidRPr="0092582F">
        <w:rPr>
          <w:rFonts w:ascii="Times New Roman" w:hAnsi="Times New Roman" w:cs="Times New Roman"/>
          <w:sz w:val="24"/>
          <w:szCs w:val="24"/>
        </w:rPr>
        <w:t xml:space="preserve"> identificar los momentos en los que cometí errores al abordar la clase,</w:t>
      </w:r>
      <w:r w:rsidR="00C95C6A" w:rsidRPr="0092582F">
        <w:rPr>
          <w:rFonts w:ascii="Times New Roman" w:hAnsi="Times New Roman" w:cs="Times New Roman"/>
          <w:sz w:val="24"/>
          <w:szCs w:val="24"/>
        </w:rPr>
        <w:t xml:space="preserve"> también considero que </w:t>
      </w:r>
      <w:r w:rsidR="000D7376" w:rsidRPr="0092582F">
        <w:rPr>
          <w:rFonts w:ascii="Times New Roman" w:hAnsi="Times New Roman" w:cs="Times New Roman"/>
          <w:sz w:val="24"/>
          <w:szCs w:val="24"/>
        </w:rPr>
        <w:t xml:space="preserve"> siempre se tiene que </w:t>
      </w:r>
      <w:r w:rsidR="00656E97" w:rsidRPr="0092582F">
        <w:rPr>
          <w:rFonts w:ascii="Times New Roman" w:hAnsi="Times New Roman" w:cs="Times New Roman"/>
          <w:sz w:val="24"/>
          <w:szCs w:val="24"/>
        </w:rPr>
        <w:t>experimentar</w:t>
      </w:r>
      <w:r w:rsidR="000D7376" w:rsidRPr="0092582F">
        <w:rPr>
          <w:rFonts w:ascii="Times New Roman" w:hAnsi="Times New Roman" w:cs="Times New Roman"/>
          <w:sz w:val="24"/>
          <w:szCs w:val="24"/>
        </w:rPr>
        <w:t xml:space="preserve"> cosas nuevas y en esta ocasión con la clase virtual que tuve que brindar a los niños no fue la excepción ya que aunque parezca sencillo no lo es; por otro lado gracias a la realización de planeaciones y secuencias hoy en día estoy mas familiarizada con la elaboración de estas e incluso  los </w:t>
      </w:r>
      <w:r w:rsidR="00084185" w:rsidRPr="0092582F">
        <w:rPr>
          <w:rFonts w:ascii="Times New Roman" w:hAnsi="Times New Roman" w:cs="Times New Roman"/>
          <w:sz w:val="24"/>
          <w:szCs w:val="24"/>
        </w:rPr>
        <w:t>aprendizajes</w:t>
      </w:r>
      <w:r w:rsidR="000D7376" w:rsidRPr="0092582F">
        <w:rPr>
          <w:rFonts w:ascii="Times New Roman" w:hAnsi="Times New Roman" w:cs="Times New Roman"/>
          <w:sz w:val="24"/>
          <w:szCs w:val="24"/>
        </w:rPr>
        <w:t xml:space="preserve"> esperados se me</w:t>
      </w:r>
      <w:r w:rsidR="00084185" w:rsidRPr="0092582F">
        <w:rPr>
          <w:rFonts w:ascii="Times New Roman" w:hAnsi="Times New Roman" w:cs="Times New Roman"/>
          <w:sz w:val="24"/>
          <w:szCs w:val="24"/>
        </w:rPr>
        <w:t xml:space="preserve"> facilita </w:t>
      </w:r>
      <w:r w:rsidR="000D7376" w:rsidRPr="0092582F">
        <w:rPr>
          <w:rFonts w:ascii="Times New Roman" w:hAnsi="Times New Roman" w:cs="Times New Roman"/>
          <w:sz w:val="24"/>
          <w:szCs w:val="24"/>
        </w:rPr>
        <w:t xml:space="preserve"> comprenderlos de una manera mas sencilla para lograr generar </w:t>
      </w:r>
      <w:r w:rsidR="00084185" w:rsidRPr="0092582F">
        <w:rPr>
          <w:rFonts w:ascii="Times New Roman" w:hAnsi="Times New Roman" w:cs="Times New Roman"/>
          <w:sz w:val="24"/>
          <w:szCs w:val="24"/>
        </w:rPr>
        <w:t xml:space="preserve">y </w:t>
      </w:r>
      <w:r w:rsidR="000D7376" w:rsidRPr="0092582F">
        <w:rPr>
          <w:rFonts w:ascii="Times New Roman" w:hAnsi="Times New Roman" w:cs="Times New Roman"/>
          <w:sz w:val="24"/>
          <w:szCs w:val="24"/>
        </w:rPr>
        <w:t xml:space="preserve">elegir actividades que logren </w:t>
      </w:r>
      <w:r w:rsidR="00084185" w:rsidRPr="0092582F">
        <w:rPr>
          <w:rFonts w:ascii="Times New Roman" w:hAnsi="Times New Roman" w:cs="Times New Roman"/>
          <w:sz w:val="24"/>
          <w:szCs w:val="24"/>
        </w:rPr>
        <w:t>su cumplimiento;</w:t>
      </w:r>
      <w:r w:rsidR="000D7376" w:rsidRPr="0092582F">
        <w:rPr>
          <w:rFonts w:ascii="Times New Roman" w:hAnsi="Times New Roman" w:cs="Times New Roman"/>
          <w:sz w:val="24"/>
          <w:szCs w:val="24"/>
        </w:rPr>
        <w:t xml:space="preserve"> por otro lado en ningún </w:t>
      </w:r>
      <w:r w:rsidR="000D7376" w:rsidRPr="0092582F">
        <w:rPr>
          <w:rFonts w:ascii="Times New Roman" w:hAnsi="Times New Roman" w:cs="Times New Roman"/>
          <w:sz w:val="24"/>
          <w:szCs w:val="24"/>
        </w:rPr>
        <w:lastRenderedPageBreak/>
        <w:t xml:space="preserve">momento debo olvidar la evaluación; en mi opinión prefiero realizarla de una manera innovadora en la que los alumnos puedan expresar sus conocimientos sin inseguridades, si no, con un alto potencial de aprendizaje y seguridad que les permita generar con el tiempo un buen aprendizaje significativo. </w:t>
      </w:r>
    </w:p>
    <w:p w14:paraId="2BBC9919" w14:textId="21BC1E49" w:rsidR="00EA74ED" w:rsidRPr="0092582F" w:rsidRDefault="00897527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1517728224"/>
        <w:docPartObj>
          <w:docPartGallery w:val="Bibliographies"/>
          <w:docPartUnique/>
        </w:docPartObj>
      </w:sdtPr>
      <w:sdtEndPr/>
      <w:sdtContent>
        <w:p w14:paraId="6837D9BF" w14:textId="4F092774" w:rsidR="008A6215" w:rsidRPr="0092582F" w:rsidRDefault="008A6215" w:rsidP="0092582F">
          <w:pPr>
            <w:pStyle w:val="Ttulo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2582F">
            <w:rPr>
              <w:rFonts w:ascii="Times New Roman" w:hAnsi="Times New Roman" w:cs="Times New Roman"/>
              <w:sz w:val="24"/>
              <w:szCs w:val="24"/>
            </w:rPr>
            <w:t>Referencias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/>
          <w:sdtContent>
            <w:p w14:paraId="65CF076A" w14:textId="77777777" w:rsidR="008A6215" w:rsidRPr="0092582F" w:rsidRDefault="008A6215" w:rsidP="0092582F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582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92582F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92582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Ahumada, P. (2001). </w:t>
              </w:r>
              <w:r w:rsidRPr="009258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 evaluación en una concepción de aprednizaje significativo.</w:t>
              </w: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México,DF: SEP.</w:t>
              </w:r>
            </w:p>
            <w:p w14:paraId="525C51B0" w14:textId="77777777" w:rsidR="008A6215" w:rsidRPr="0092582F" w:rsidRDefault="008A6215" w:rsidP="0092582F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Casanova, M. (1998). </w:t>
              </w:r>
              <w:r w:rsidRPr="009258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 evaluacion educativa..Escuela basica.</w:t>
              </w: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México, DF: Biblioteca para la actualización del maestro:SEP.</w:t>
              </w:r>
            </w:p>
            <w:p w14:paraId="3AB6A128" w14:textId="77777777" w:rsidR="008A6215" w:rsidRPr="0092582F" w:rsidRDefault="008A6215" w:rsidP="0092582F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Monroy Farías, M. (1990). </w:t>
              </w:r>
              <w:r w:rsidRPr="009258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 planeación didáctica.</w:t>
              </w: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México, Df: secretaría de educación pública.</w:t>
              </w:r>
            </w:p>
            <w:p w14:paraId="0B515BAB" w14:textId="77777777" w:rsidR="008A6215" w:rsidRPr="0092582F" w:rsidRDefault="008A6215" w:rsidP="0092582F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Monroy Farías, M. (s.f.). </w:t>
              </w:r>
              <w:r w:rsidRPr="009258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 planeación didáctica.</w:t>
              </w: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Recuperado el 18 de Enero de 2021</w:t>
              </w:r>
            </w:p>
            <w:p w14:paraId="4B366452" w14:textId="77777777" w:rsidR="008A6215" w:rsidRPr="0092582F" w:rsidRDefault="008A6215" w:rsidP="0092582F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Prieto, M. (2008). </w:t>
              </w:r>
              <w:r w:rsidRPr="009258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Creencias de los profesores sobre evaluación y efectos incidentales.</w:t>
              </w: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Revista de pedagogía. Recuperado el 18 de Enero de 2021</w:t>
              </w:r>
            </w:p>
            <w:p w14:paraId="00B37649" w14:textId="77777777" w:rsidR="008A6215" w:rsidRPr="0092582F" w:rsidRDefault="008A6215" w:rsidP="0092582F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Zavala, A. (2002). </w:t>
              </w:r>
              <w:r w:rsidRPr="0092582F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La práctica educativa.Unidades de análisis, en la práctica educativa.</w:t>
              </w:r>
              <w:r w:rsidRPr="0092582F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España.Graó: worls.</w:t>
              </w:r>
            </w:p>
            <w:p w14:paraId="41A955DE" w14:textId="7979C1B5" w:rsidR="008A6215" w:rsidRPr="0092582F" w:rsidRDefault="008A6215" w:rsidP="0092582F">
              <w:pPr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92582F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1EEA8DCD" w14:textId="239C36C6" w:rsidR="00E61922" w:rsidRPr="0092582F" w:rsidRDefault="00E61922" w:rsidP="009258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DFCBB" w14:textId="77777777" w:rsidR="00E61922" w:rsidRPr="0092582F" w:rsidRDefault="00E61922" w:rsidP="0092582F">
      <w:pPr>
        <w:jc w:val="both"/>
        <w:rPr>
          <w:rFonts w:ascii="Times New Roman" w:hAnsi="Times New Roman" w:cs="Times New Roman"/>
          <w:sz w:val="24"/>
          <w:szCs w:val="24"/>
        </w:rPr>
      </w:pPr>
      <w:r w:rsidRPr="0092582F">
        <w:rPr>
          <w:rFonts w:ascii="Times New Roman" w:hAnsi="Times New Roman" w:cs="Times New Roman"/>
          <w:sz w:val="24"/>
          <w:szCs w:val="24"/>
        </w:rPr>
        <w:br w:type="page"/>
      </w:r>
    </w:p>
    <w:p w14:paraId="5705719E" w14:textId="77777777" w:rsidR="00E61922" w:rsidRPr="001F30C4" w:rsidRDefault="00E61922" w:rsidP="00E61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0318142"/>
      <w:r w:rsidRPr="001F30C4">
        <w:rPr>
          <w:rFonts w:ascii="Times New Roman" w:hAnsi="Times New Roman" w:cs="Times New Roman"/>
          <w:b/>
          <w:sz w:val="28"/>
          <w:szCs w:val="28"/>
        </w:rPr>
        <w:lastRenderedPageBreak/>
        <w:t>ESCUELA NORMAL DE EDUCACIÓN PREESCOLAR DEL ESTADO DE COAHUILA DE ZARAGOZA</w:t>
      </w:r>
    </w:p>
    <w:p w14:paraId="06E49285" w14:textId="77777777" w:rsidR="00E61922" w:rsidRDefault="00E61922" w:rsidP="00E6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CICLO ESCOLAR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F30C4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9D59CCF" w14:textId="77777777" w:rsidR="00E61922" w:rsidRPr="001F30C4" w:rsidRDefault="00E61922" w:rsidP="00E6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D7648" w14:textId="77777777" w:rsidR="00E61922" w:rsidRDefault="00E61922" w:rsidP="00E6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0C4">
        <w:rPr>
          <w:rFonts w:ascii="Times New Roman" w:hAnsi="Times New Roman" w:cs="Times New Roman"/>
          <w:b/>
          <w:sz w:val="24"/>
          <w:szCs w:val="24"/>
        </w:rPr>
        <w:t>CURSO: LENGUAJE Y ALFABETIZACIÓN</w:t>
      </w:r>
    </w:p>
    <w:p w14:paraId="4ADF9421" w14:textId="77777777" w:rsidR="00E61922" w:rsidRDefault="00E61922" w:rsidP="00E6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28602" w14:textId="77777777" w:rsidR="00E61922" w:rsidRDefault="00E61922" w:rsidP="00E6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Evidencia:</w:t>
      </w:r>
    </w:p>
    <w:p w14:paraId="591BFAA1" w14:textId="77777777" w:rsidR="00E61922" w:rsidRDefault="00E61922" w:rsidP="00E619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FF0">
        <w:rPr>
          <w:rFonts w:ascii="Times New Roman" w:hAnsi="Times New Roman" w:cs="Times New Roman"/>
        </w:rPr>
        <w:t xml:space="preserve">Informe analítico sobre la </w:t>
      </w:r>
      <w:r>
        <w:rPr>
          <w:rFonts w:ascii="Times New Roman" w:hAnsi="Times New Roman" w:cs="Times New Roman"/>
        </w:rPr>
        <w:t>práctica realizada en cuanto a su desempeño docente en la práctica realizada</w:t>
      </w:r>
    </w:p>
    <w:p w14:paraId="216ACEBA" w14:textId="77777777" w:rsidR="00E61922" w:rsidRPr="001F30C4" w:rsidRDefault="00E61922" w:rsidP="00E61922">
      <w:pPr>
        <w:spacing w:after="0" w:line="240" w:lineRule="auto"/>
        <w:rPr>
          <w:rFonts w:ascii="Times New Roman" w:hAnsi="Times New Roman" w:cs="Times New Roman"/>
        </w:rPr>
      </w:pPr>
    </w:p>
    <w:p w14:paraId="1989800D" w14:textId="77777777" w:rsidR="00E61922" w:rsidRDefault="00E61922" w:rsidP="00E61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30C4">
        <w:rPr>
          <w:rFonts w:ascii="Times New Roman" w:hAnsi="Times New Roman" w:cs="Times New Roman"/>
          <w:b/>
        </w:rPr>
        <w:t>Propósito:</w:t>
      </w:r>
      <w:r w:rsidRPr="001F3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Evaluar si el alumno adquirió </w:t>
      </w:r>
      <w:r w:rsidRPr="00427FF0">
        <w:rPr>
          <w:rFonts w:ascii="Times New Roman" w:hAnsi="Times New Roman" w:cs="Times New Roman"/>
        </w:rPr>
        <w:t>saberes didácticos y psicolingüísticos para orientar las intervenciones didácticas en la enseñanza del lenguaje y alfabetización temprana.</w:t>
      </w:r>
    </w:p>
    <w:p w14:paraId="4B023B54" w14:textId="77777777" w:rsidR="00E61922" w:rsidRDefault="00E61922" w:rsidP="00E6192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page" w:horzAnchor="margin" w:tblpY="5191"/>
        <w:tblW w:w="9503" w:type="dxa"/>
        <w:tblLook w:val="04A0" w:firstRow="1" w:lastRow="0" w:firstColumn="1" w:lastColumn="0" w:noHBand="0" w:noVBand="1"/>
      </w:tblPr>
      <w:tblGrid>
        <w:gridCol w:w="1341"/>
        <w:gridCol w:w="2040"/>
        <w:gridCol w:w="2061"/>
        <w:gridCol w:w="2052"/>
        <w:gridCol w:w="2009"/>
      </w:tblGrid>
      <w:tr w:rsidR="00E61922" w:rsidRPr="00C22404" w14:paraId="4955D715" w14:textId="77777777" w:rsidTr="0064648B">
        <w:tc>
          <w:tcPr>
            <w:tcW w:w="9503" w:type="dxa"/>
            <w:gridSpan w:val="5"/>
          </w:tcPr>
          <w:p w14:paraId="2FAADFBB" w14:textId="77777777" w:rsidR="00E61922" w:rsidRDefault="00E61922" w:rsidP="0064648B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ú</w:t>
            </w:r>
            <w:r w:rsidRPr="00DB7778">
              <w:rPr>
                <w:rFonts w:ascii="Times New Roman" w:hAnsi="Times New Roman" w:cs="Times New Roman"/>
                <w:b/>
              </w:rPr>
              <w:t>brica: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Pr="00427FF0">
              <w:rPr>
                <w:rFonts w:ascii="Times New Roman" w:hAnsi="Times New Roman" w:cs="Times New Roman"/>
              </w:rPr>
              <w:t>Las intervenciones didácticas en la enseñanza del lenguaje y alfabetización temprana</w:t>
            </w:r>
          </w:p>
        </w:tc>
      </w:tr>
      <w:tr w:rsidR="00E61922" w:rsidRPr="00C22404" w14:paraId="38FC45B1" w14:textId="77777777" w:rsidTr="0064648B">
        <w:tc>
          <w:tcPr>
            <w:tcW w:w="1341" w:type="dxa"/>
          </w:tcPr>
          <w:p w14:paraId="7D292BC6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14:paraId="2F814165" w14:textId="77777777" w:rsidR="00E61922" w:rsidRPr="00C22404" w:rsidRDefault="00E61922" w:rsidP="0064648B">
            <w:pPr>
              <w:tabs>
                <w:tab w:val="left" w:pos="779"/>
              </w:tabs>
              <w:spacing w:before="99" w:line="276" w:lineRule="auto"/>
              <w:ind w:right="3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</w:tcPr>
          <w:p w14:paraId="0CB679EA" w14:textId="77777777" w:rsidR="00E61922" w:rsidRPr="00C22404" w:rsidRDefault="00E61922" w:rsidP="00646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</w:tcPr>
          <w:p w14:paraId="4F6FBEA7" w14:textId="77777777" w:rsidR="00E61922" w:rsidRPr="00C22404" w:rsidRDefault="00E61922" w:rsidP="00646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9" w:type="dxa"/>
          </w:tcPr>
          <w:p w14:paraId="0CF1F2CC" w14:textId="77777777" w:rsidR="00E61922" w:rsidRPr="00C22404" w:rsidRDefault="00E61922" w:rsidP="00646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1922" w:rsidRPr="00C22404" w14:paraId="39A7D165" w14:textId="77777777" w:rsidTr="0064648B">
        <w:tc>
          <w:tcPr>
            <w:tcW w:w="1341" w:type="dxa"/>
          </w:tcPr>
          <w:p w14:paraId="410A5903" w14:textId="77777777" w:rsidR="00E61922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Introducción</w:t>
            </w:r>
          </w:p>
        </w:tc>
        <w:tc>
          <w:tcPr>
            <w:tcW w:w="2040" w:type="dxa"/>
          </w:tcPr>
          <w:p w14:paraId="4505AD65" w14:textId="77777777" w:rsidR="00E61922" w:rsidRPr="00DB7778" w:rsidRDefault="00E61922" w:rsidP="0064648B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es clara ni especifica el </w:t>
            </w:r>
            <w:r w:rsidRPr="00DB7778">
              <w:rPr>
                <w:rFonts w:ascii="Times New Roman" w:hAnsi="Times New Roman" w:cs="Times New Roman"/>
              </w:rPr>
              <w:t>propósito del</w:t>
            </w:r>
          </w:p>
          <w:p w14:paraId="05D9C55A" w14:textId="77777777" w:rsidR="00E61922" w:rsidRDefault="00E61922" w:rsidP="0064648B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texto.</w:t>
            </w:r>
          </w:p>
        </w:tc>
        <w:tc>
          <w:tcPr>
            <w:tcW w:w="2061" w:type="dxa"/>
          </w:tcPr>
          <w:p w14:paraId="0E74B004" w14:textId="77777777" w:rsidR="00E61922" w:rsidRPr="00DB7778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Presenta una introducción, pero no </w:t>
            </w:r>
            <w:r w:rsidRPr="00DB7778">
              <w:rPr>
                <w:rFonts w:ascii="Times New Roman" w:hAnsi="Times New Roman" w:cs="Times New Roman"/>
              </w:rPr>
              <w:t>se refiere</w:t>
            </w:r>
          </w:p>
          <w:p w14:paraId="2D914446" w14:textId="77777777" w:rsidR="00E61922" w:rsidRPr="00DB7778" w:rsidRDefault="00E61922" w:rsidP="0064648B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concretamente al</w:t>
            </w:r>
          </w:p>
          <w:p w14:paraId="38F4FB76" w14:textId="77777777" w:rsidR="00E61922" w:rsidRPr="00DB7778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</w:t>
            </w:r>
            <w:r w:rsidRPr="00DB7778">
              <w:rPr>
                <w:rFonts w:ascii="Times New Roman" w:hAnsi="Times New Roman" w:cs="Times New Roman"/>
              </w:rPr>
              <w:t>, es decir, al</w:t>
            </w:r>
          </w:p>
          <w:p w14:paraId="295FA307" w14:textId="77777777" w:rsidR="00E61922" w:rsidRDefault="00E61922" w:rsidP="0064648B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qué y al cómo.</w:t>
            </w:r>
          </w:p>
        </w:tc>
        <w:tc>
          <w:tcPr>
            <w:tcW w:w="2052" w:type="dxa"/>
          </w:tcPr>
          <w:p w14:paraId="54FE101E" w14:textId="77777777" w:rsidR="00E61922" w:rsidRPr="00DB7778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Explica de qué trata</w:t>
            </w:r>
          </w:p>
          <w:p w14:paraId="31BD412A" w14:textId="77777777" w:rsidR="00E61922" w:rsidRPr="00C22404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el </w:t>
            </w:r>
            <w:r>
              <w:rPr>
                <w:rFonts w:ascii="Times New Roman" w:hAnsi="Times New Roman" w:cs="Times New Roman"/>
              </w:rPr>
              <w:t xml:space="preserve">texto, especificando las partes que lo </w:t>
            </w:r>
            <w:r w:rsidRPr="00DB7778">
              <w:rPr>
                <w:rFonts w:ascii="Times New Roman" w:hAnsi="Times New Roman" w:cs="Times New Roman"/>
              </w:rPr>
              <w:t>componen.</w:t>
            </w:r>
          </w:p>
        </w:tc>
        <w:tc>
          <w:tcPr>
            <w:tcW w:w="2009" w:type="dxa"/>
          </w:tcPr>
          <w:p w14:paraId="4479C22C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Explica con claridad</w:t>
            </w:r>
          </w:p>
          <w:p w14:paraId="0E1AEAA1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de qué trata el texto especificando las partes que los componen y una pequeña descripción de cada una de ellas</w:t>
            </w:r>
          </w:p>
        </w:tc>
      </w:tr>
      <w:tr w:rsidR="00E61922" w:rsidRPr="00C22404" w14:paraId="16FF4CC6" w14:textId="77777777" w:rsidTr="0064648B">
        <w:tc>
          <w:tcPr>
            <w:tcW w:w="1341" w:type="dxa"/>
          </w:tcPr>
          <w:p w14:paraId="7618DE4A" w14:textId="77777777" w:rsidR="00E61922" w:rsidRDefault="00E61922" w:rsidP="0064648B">
            <w:pPr>
              <w:rPr>
                <w:rFonts w:ascii="Times New Roman" w:hAnsi="Times New Roman" w:cs="Times New Roman"/>
              </w:rPr>
            </w:pPr>
          </w:p>
          <w:p w14:paraId="3314AB7A" w14:textId="77777777" w:rsidR="00E61922" w:rsidRDefault="00E61922" w:rsidP="0064648B">
            <w:pPr>
              <w:rPr>
                <w:rFonts w:ascii="Times New Roman" w:hAnsi="Times New Roman" w:cs="Times New Roman"/>
              </w:rPr>
            </w:pPr>
          </w:p>
          <w:p w14:paraId="3B03450E" w14:textId="77777777" w:rsidR="00E61922" w:rsidRDefault="00E61922" w:rsidP="0064648B">
            <w:pPr>
              <w:rPr>
                <w:rFonts w:ascii="Times New Roman" w:hAnsi="Times New Roman" w:cs="Times New Roman"/>
              </w:rPr>
            </w:pPr>
          </w:p>
          <w:p w14:paraId="077D0CD8" w14:textId="77777777" w:rsidR="00E61922" w:rsidRDefault="00E61922" w:rsidP="0064648B">
            <w:pPr>
              <w:rPr>
                <w:rFonts w:ascii="Times New Roman" w:hAnsi="Times New Roman" w:cs="Times New Roman"/>
              </w:rPr>
            </w:pPr>
          </w:p>
          <w:p w14:paraId="63627D61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Desarrollo</w:t>
            </w:r>
          </w:p>
        </w:tc>
        <w:tc>
          <w:tcPr>
            <w:tcW w:w="2040" w:type="dxa"/>
          </w:tcPr>
          <w:p w14:paraId="5470D3F2" w14:textId="77777777" w:rsidR="00E61922" w:rsidRPr="00C22404" w:rsidRDefault="00E61922" w:rsidP="0064648B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Conceptualiza situaciones didácticas sin mostrar análisis de las aplicadas para el proceso de alfabetización</w:t>
            </w:r>
          </w:p>
        </w:tc>
        <w:tc>
          <w:tcPr>
            <w:tcW w:w="2061" w:type="dxa"/>
          </w:tcPr>
          <w:p w14:paraId="077FBF5D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 w:rsidRPr="00427FF0">
              <w:rPr>
                <w:rFonts w:ascii="Times New Roman" w:hAnsi="Times New Roman" w:cs="Times New Roman"/>
              </w:rPr>
              <w:t>Conceptualiza, desarrolla y aplica situaciones  didácticas que favorecen el proceso de alfabetización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FF0">
              <w:rPr>
                <w:rFonts w:ascii="Times New Roman" w:hAnsi="Times New Roman" w:cs="Times New Roman"/>
              </w:rPr>
              <w:t xml:space="preserve">didácticas </w:t>
            </w:r>
            <w:r>
              <w:rPr>
                <w:rFonts w:ascii="Times New Roman" w:hAnsi="Times New Roman" w:cs="Times New Roman"/>
              </w:rPr>
              <w:t xml:space="preserve"> sin mostrar </w:t>
            </w:r>
            <w:r w:rsidRPr="00427FF0">
              <w:rPr>
                <w:rFonts w:ascii="Times New Roman" w:hAnsi="Times New Roman" w:cs="Times New Roman"/>
              </w:rPr>
              <w:t xml:space="preserve"> análisis de las decisiones e intervenciones didácticas del docente durante el desarrollo de situaciones didácticas</w:t>
            </w:r>
          </w:p>
        </w:tc>
        <w:tc>
          <w:tcPr>
            <w:tcW w:w="2052" w:type="dxa"/>
          </w:tcPr>
          <w:p w14:paraId="4ADCFB19" w14:textId="77777777" w:rsidR="00E61922" w:rsidRPr="00C22404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427FF0">
              <w:rPr>
                <w:rFonts w:ascii="Times New Roman" w:hAnsi="Times New Roman" w:cs="Times New Roman"/>
              </w:rPr>
              <w:t>Conceptualiza, desarrolla y aplica situaciones  didácticas que favorecen el proceso de alfabetización</w:t>
            </w:r>
            <w:r>
              <w:rPr>
                <w:rFonts w:ascii="Times New Roman" w:hAnsi="Times New Roman" w:cs="Times New Roman"/>
              </w:rPr>
              <w:t xml:space="preserve"> y aquellas que lo obstaculizan, de manera objetiva, sistematiza con la finalidad de </w:t>
            </w:r>
            <w:r w:rsidRPr="00427FF0">
              <w:rPr>
                <w:rFonts w:ascii="Times New Roman" w:hAnsi="Times New Roman" w:cs="Times New Roman"/>
              </w:rPr>
              <w:t>genera</w:t>
            </w:r>
            <w:r>
              <w:rPr>
                <w:rFonts w:ascii="Times New Roman" w:hAnsi="Times New Roman" w:cs="Times New Roman"/>
              </w:rPr>
              <w:t>r</w:t>
            </w:r>
            <w:r w:rsidRPr="00427FF0">
              <w:rPr>
                <w:rFonts w:ascii="Times New Roman" w:hAnsi="Times New Roman" w:cs="Times New Roman"/>
              </w:rPr>
              <w:t xml:space="preserve"> condiciones  didácticas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7F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sin mostrar </w:t>
            </w:r>
            <w:r w:rsidRPr="00427FF0">
              <w:rPr>
                <w:rFonts w:ascii="Times New Roman" w:hAnsi="Times New Roman" w:cs="Times New Roman"/>
              </w:rPr>
              <w:t xml:space="preserve"> análisis de las decisiones e intervenciones didácticas del docente durante el desarrollo de situaciones didácticas creadas para el proceso de alfabetización.</w:t>
            </w:r>
          </w:p>
        </w:tc>
        <w:tc>
          <w:tcPr>
            <w:tcW w:w="2009" w:type="dxa"/>
          </w:tcPr>
          <w:p w14:paraId="1A99BD49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Conceptualiza, desarrolla y aplica situaciones  didácticas que favorecen el proceso de alfabetización y aquellas que lo obstaculizan, de manera objetiva, sistematiza con la finalidad de generar condiciones  didácticas  básicas a través del análisis de las decisiones e intervenciones didácticas del docente durante el desarrollo de situaciones didácticas creadas para el proceso de alfabetización.</w:t>
            </w:r>
          </w:p>
        </w:tc>
      </w:tr>
      <w:tr w:rsidR="00E61922" w:rsidRPr="00C22404" w14:paraId="1FFFF4FC" w14:textId="77777777" w:rsidTr="0064648B">
        <w:tc>
          <w:tcPr>
            <w:tcW w:w="1341" w:type="dxa"/>
          </w:tcPr>
          <w:p w14:paraId="5B3104B2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Ortografía</w:t>
            </w:r>
          </w:p>
        </w:tc>
        <w:tc>
          <w:tcPr>
            <w:tcW w:w="2040" w:type="dxa"/>
          </w:tcPr>
          <w:p w14:paraId="028E066C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>
              <w:t>Más de 7 errores de ortografía</w:t>
            </w:r>
          </w:p>
        </w:tc>
        <w:tc>
          <w:tcPr>
            <w:tcW w:w="2061" w:type="dxa"/>
          </w:tcPr>
          <w:p w14:paraId="1D9903FA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>
              <w:t>De 4 a 6 errores de ortografía</w:t>
            </w:r>
          </w:p>
        </w:tc>
        <w:tc>
          <w:tcPr>
            <w:tcW w:w="2052" w:type="dxa"/>
          </w:tcPr>
          <w:p w14:paraId="123A3DC8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De 1 a 3 errores de ortografía</w:t>
            </w:r>
          </w:p>
        </w:tc>
        <w:tc>
          <w:tcPr>
            <w:tcW w:w="2009" w:type="dxa"/>
          </w:tcPr>
          <w:p w14:paraId="5F60CF5C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Ningún error de ortografía</w:t>
            </w:r>
          </w:p>
        </w:tc>
      </w:tr>
      <w:tr w:rsidR="00E61922" w:rsidRPr="00C22404" w14:paraId="2B8B176E" w14:textId="77777777" w:rsidTr="0064648B">
        <w:tc>
          <w:tcPr>
            <w:tcW w:w="1341" w:type="dxa"/>
          </w:tcPr>
          <w:p w14:paraId="396624FD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Conclusión</w:t>
            </w:r>
          </w:p>
        </w:tc>
        <w:tc>
          <w:tcPr>
            <w:tcW w:w="2040" w:type="dxa"/>
          </w:tcPr>
          <w:p w14:paraId="1EA5D5A7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Solo muestra un pequeño resumen de los contenidos del texto.</w:t>
            </w:r>
          </w:p>
        </w:tc>
        <w:tc>
          <w:tcPr>
            <w:tcW w:w="2061" w:type="dxa"/>
          </w:tcPr>
          <w:p w14:paraId="5B02360B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 xml:space="preserve">Sólo incluye </w:t>
            </w:r>
            <w:r w:rsidRPr="00CD5B2F">
              <w:rPr>
                <w:rFonts w:ascii="Times New Roman" w:hAnsi="Times New Roman" w:cs="Times New Roman"/>
              </w:rPr>
              <w:t>opiniones personales sin citar ni considerar referentes teóricos.</w:t>
            </w:r>
          </w:p>
        </w:tc>
        <w:tc>
          <w:tcPr>
            <w:tcW w:w="2052" w:type="dxa"/>
          </w:tcPr>
          <w:p w14:paraId="7EE01DAF" w14:textId="77777777" w:rsidR="00E61922" w:rsidRPr="00CD5B2F" w:rsidRDefault="00E61922" w:rsidP="0064648B">
            <w:pPr>
              <w:rPr>
                <w:rFonts w:ascii="Times New Roman" w:hAnsi="Times New Roman" w:cs="Times New Roman"/>
                <w:highlight w:val="yellow"/>
              </w:rPr>
            </w:pPr>
            <w:r w:rsidRPr="00CD5B2F">
              <w:rPr>
                <w:rFonts w:ascii="Times New Roman" w:hAnsi="Times New Roman" w:cs="Times New Roman"/>
                <w:highlight w:val="yellow"/>
              </w:rPr>
              <w:t>Incluye opiniones</w:t>
            </w:r>
          </w:p>
          <w:p w14:paraId="76DFACAB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 w:rsidRPr="00CD5B2F">
              <w:rPr>
                <w:rFonts w:ascii="Times New Roman" w:hAnsi="Times New Roman" w:cs="Times New Roman"/>
                <w:highlight w:val="yellow"/>
              </w:rPr>
              <w:t>personales, y menciona algunos  referentes teóricos.</w:t>
            </w:r>
          </w:p>
        </w:tc>
        <w:tc>
          <w:tcPr>
            <w:tcW w:w="2009" w:type="dxa"/>
          </w:tcPr>
          <w:p w14:paraId="7DF0241D" w14:textId="77777777" w:rsidR="00E61922" w:rsidRPr="00DB7778" w:rsidRDefault="00E61922" w:rsidP="0064648B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Incluye opiniones</w:t>
            </w:r>
          </w:p>
          <w:p w14:paraId="00A66074" w14:textId="77777777" w:rsidR="00E61922" w:rsidRPr="00DB7778" w:rsidRDefault="00E61922" w:rsidP="006464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Personales </w:t>
            </w:r>
            <w:r w:rsidRPr="00DB7778">
              <w:rPr>
                <w:rFonts w:ascii="Times New Roman" w:hAnsi="Times New Roman" w:cs="Times New Roman"/>
              </w:rPr>
              <w:t>combinados con</w:t>
            </w:r>
          </w:p>
          <w:p w14:paraId="09CEF59F" w14:textId="77777777" w:rsidR="00E61922" w:rsidRPr="00DB7778" w:rsidRDefault="00E61922" w:rsidP="0064648B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argumentos</w:t>
            </w:r>
          </w:p>
          <w:p w14:paraId="63B18012" w14:textId="77777777" w:rsidR="00E61922" w:rsidRPr="00C22404" w:rsidRDefault="00E61922" w:rsidP="0064648B">
            <w:pPr>
              <w:rPr>
                <w:rFonts w:ascii="Times New Roman" w:hAnsi="Times New Roman" w:cs="Times New Roman"/>
              </w:rPr>
            </w:pPr>
            <w:r w:rsidRPr="00DB7778">
              <w:rPr>
                <w:rFonts w:ascii="Times New Roman" w:hAnsi="Times New Roman" w:cs="Times New Roman"/>
              </w:rPr>
              <w:t>bibliográficos</w:t>
            </w:r>
          </w:p>
        </w:tc>
      </w:tr>
      <w:tr w:rsidR="00E61922" w:rsidRPr="00C22404" w14:paraId="05175AA0" w14:textId="77777777" w:rsidTr="0064648B">
        <w:tc>
          <w:tcPr>
            <w:tcW w:w="1341" w:type="dxa"/>
          </w:tcPr>
          <w:p w14:paraId="120EB3E0" w14:textId="77777777" w:rsidR="00E61922" w:rsidRPr="006A4021" w:rsidRDefault="00E61922" w:rsidP="0064648B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lastRenderedPageBreak/>
              <w:t xml:space="preserve">Referencias </w:t>
            </w:r>
          </w:p>
        </w:tc>
        <w:tc>
          <w:tcPr>
            <w:tcW w:w="2040" w:type="dxa"/>
          </w:tcPr>
          <w:p w14:paraId="591754D7" w14:textId="77777777" w:rsidR="00E61922" w:rsidRPr="006A4021" w:rsidRDefault="00E61922" w:rsidP="0064648B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No mostró fuentes. No referenció adecuadamente.</w:t>
            </w:r>
          </w:p>
        </w:tc>
        <w:tc>
          <w:tcPr>
            <w:tcW w:w="2061" w:type="dxa"/>
          </w:tcPr>
          <w:p w14:paraId="6F1EAC58" w14:textId="77777777" w:rsidR="00E61922" w:rsidRPr="006A4021" w:rsidRDefault="00E61922" w:rsidP="0064648B">
            <w:pPr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Mostro muy pocas fuentes las cuales no son pertinentes y/o confiables</w:t>
            </w:r>
            <w:r>
              <w:rPr>
                <w:rFonts w:ascii="Times New Roman" w:hAnsi="Times New Roman" w:cs="Times New Roman"/>
              </w:rPr>
              <w:t xml:space="preserve"> (4)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2" w:type="dxa"/>
          </w:tcPr>
          <w:p w14:paraId="06C6AFEC" w14:textId="77777777" w:rsidR="00E61922" w:rsidRPr="006A4021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Utiliza algunas fuentes, la mayoría</w:t>
            </w:r>
          </w:p>
          <w:p w14:paraId="0F579F45" w14:textId="77777777" w:rsidR="00E61922" w:rsidRPr="006A4021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provistas por el profesor.</w:t>
            </w:r>
          </w:p>
          <w:p w14:paraId="2F85C5D3" w14:textId="77777777" w:rsidR="00E61922" w:rsidRPr="006A4021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Sus fuentes son útiles, aunque no</w:t>
            </w:r>
          </w:p>
          <w:p w14:paraId="3A030C7D" w14:textId="77777777" w:rsidR="00E61922" w:rsidRPr="006A4021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suficientes o pertinentes</w:t>
            </w:r>
            <w:r>
              <w:rPr>
                <w:rFonts w:ascii="Times New Roman" w:hAnsi="Times New Roman" w:cs="Times New Roman"/>
              </w:rPr>
              <w:t xml:space="preserve"> (5)</w:t>
            </w:r>
            <w:r w:rsidRPr="006A4021">
              <w:rPr>
                <w:rFonts w:ascii="Times New Roman" w:hAnsi="Times New Roman" w:cs="Times New Roman"/>
              </w:rPr>
              <w:t>.</w:t>
            </w:r>
          </w:p>
          <w:p w14:paraId="2202F346" w14:textId="77777777" w:rsidR="00E61922" w:rsidRPr="006A4021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· Tiene algunos problemas con el uso</w:t>
            </w:r>
          </w:p>
          <w:p w14:paraId="663B926E" w14:textId="77777777" w:rsidR="00E61922" w:rsidRPr="006A4021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6A4021">
              <w:rPr>
                <w:rFonts w:ascii="Times New Roman" w:hAnsi="Times New Roman" w:cs="Times New Roman"/>
              </w:rPr>
              <w:t>de las normas APA.</w:t>
            </w:r>
          </w:p>
        </w:tc>
        <w:tc>
          <w:tcPr>
            <w:tcW w:w="2009" w:type="dxa"/>
          </w:tcPr>
          <w:p w14:paraId="166D632D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Utiliza fuentes de forma adecuada,</w:t>
            </w:r>
          </w:p>
          <w:p w14:paraId="7D826752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de acuerdo con las normas APA.</w:t>
            </w:r>
          </w:p>
          <w:p w14:paraId="0EC2BAEA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Busca fuentes externas a las</w:t>
            </w:r>
          </w:p>
          <w:p w14:paraId="5F895BE0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provistas por el profesor.</w:t>
            </w:r>
          </w:p>
          <w:p w14:paraId="33969B69" w14:textId="77777777" w:rsidR="00E61922" w:rsidRPr="0085526B" w:rsidRDefault="00E61922" w:rsidP="006464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· Sus fuentes son suficientes (6)  y</w:t>
            </w:r>
          </w:p>
          <w:p w14:paraId="33D4C85D" w14:textId="77777777" w:rsidR="00E61922" w:rsidRPr="006A4021" w:rsidRDefault="00E61922" w:rsidP="0064648B">
            <w:pPr>
              <w:jc w:val="both"/>
              <w:rPr>
                <w:rFonts w:ascii="Times New Roman" w:hAnsi="Times New Roman" w:cs="Times New Roman"/>
              </w:rPr>
            </w:pPr>
            <w:r w:rsidRPr="0085526B">
              <w:rPr>
                <w:rFonts w:ascii="Times New Roman" w:hAnsi="Times New Roman" w:cs="Times New Roman"/>
                <w:highlight w:val="yellow"/>
              </w:rPr>
              <w:t>pertinentes.</w:t>
            </w:r>
          </w:p>
        </w:tc>
      </w:tr>
      <w:bookmarkEnd w:id="0"/>
    </w:tbl>
    <w:p w14:paraId="6BFC607F" w14:textId="77777777" w:rsidR="00E61922" w:rsidRDefault="00E61922" w:rsidP="00E61922"/>
    <w:p w14:paraId="4C0EE711" w14:textId="77777777" w:rsidR="00E61922" w:rsidRDefault="00E61922" w:rsidP="00E61922"/>
    <w:p w14:paraId="72C3459F" w14:textId="77777777" w:rsidR="00E61922" w:rsidRDefault="00E61922" w:rsidP="00E61922"/>
    <w:p w14:paraId="4852EBC8" w14:textId="670B4EA9" w:rsidR="00E61922" w:rsidRDefault="00CD5B2F" w:rsidP="00E61922">
      <w:r>
        <w:t>9.2</w:t>
      </w:r>
      <w:bookmarkStart w:id="1" w:name="_GoBack"/>
      <w:bookmarkEnd w:id="1"/>
    </w:p>
    <w:p w14:paraId="302C3DC9" w14:textId="77777777" w:rsidR="00E61922" w:rsidRDefault="00E61922" w:rsidP="00E61922"/>
    <w:p w14:paraId="2C4B119A" w14:textId="77777777" w:rsidR="00E61922" w:rsidRDefault="00E61922" w:rsidP="00E61922"/>
    <w:p w14:paraId="56EF02A8" w14:textId="77777777" w:rsidR="00E61922" w:rsidRDefault="00E61922" w:rsidP="00E61922"/>
    <w:p w14:paraId="2A45CC56" w14:textId="77777777" w:rsidR="00E61922" w:rsidRDefault="00E61922" w:rsidP="00E61922"/>
    <w:p w14:paraId="52BCC8E5" w14:textId="77777777" w:rsidR="00E61922" w:rsidRDefault="00E61922" w:rsidP="00E61922"/>
    <w:p w14:paraId="2F73E83D" w14:textId="77777777" w:rsidR="00E61922" w:rsidRDefault="00E61922" w:rsidP="00E61922"/>
    <w:p w14:paraId="0CA126FB" w14:textId="77777777" w:rsidR="00E61922" w:rsidRDefault="00E61922" w:rsidP="00E61922">
      <w:pPr>
        <w:spacing w:before="240"/>
      </w:pPr>
    </w:p>
    <w:p w14:paraId="1D613537" w14:textId="77777777" w:rsidR="00E61922" w:rsidRDefault="00E61922" w:rsidP="00E61922">
      <w:pPr>
        <w:spacing w:before="240"/>
      </w:pPr>
    </w:p>
    <w:p w14:paraId="35434424" w14:textId="77777777" w:rsidR="00E61922" w:rsidRDefault="00E61922" w:rsidP="00E61922">
      <w:pPr>
        <w:spacing w:before="240"/>
      </w:pPr>
    </w:p>
    <w:p w14:paraId="7099E5A7" w14:textId="77777777" w:rsidR="00E61922" w:rsidRDefault="00E61922" w:rsidP="00E61922">
      <w:pPr>
        <w:spacing w:before="240"/>
      </w:pPr>
    </w:p>
    <w:p w14:paraId="5B0C29EF" w14:textId="77777777" w:rsidR="00E61922" w:rsidRDefault="00E61922" w:rsidP="00E61922">
      <w:pPr>
        <w:spacing w:before="240"/>
      </w:pPr>
    </w:p>
    <w:p w14:paraId="7CB18FCF" w14:textId="77777777" w:rsidR="00E61922" w:rsidRDefault="00E61922" w:rsidP="00E61922">
      <w:pPr>
        <w:spacing w:before="240"/>
      </w:pPr>
    </w:p>
    <w:p w14:paraId="42E6FE2C" w14:textId="77777777" w:rsidR="00E61922" w:rsidRDefault="00E61922" w:rsidP="00E61922">
      <w:pPr>
        <w:spacing w:before="240"/>
      </w:pPr>
    </w:p>
    <w:p w14:paraId="32B1AF22" w14:textId="77777777" w:rsidR="00E61922" w:rsidRDefault="00E61922" w:rsidP="00E61922">
      <w:pPr>
        <w:spacing w:before="240"/>
      </w:pPr>
    </w:p>
    <w:p w14:paraId="65987A53" w14:textId="77777777" w:rsidR="00E61922" w:rsidRDefault="00E61922" w:rsidP="00E61922">
      <w:pPr>
        <w:spacing w:before="240"/>
      </w:pPr>
    </w:p>
    <w:p w14:paraId="2599AD3A" w14:textId="77777777" w:rsidR="00E61922" w:rsidRDefault="00E61922" w:rsidP="00E61922">
      <w:pPr>
        <w:spacing w:before="240"/>
      </w:pPr>
    </w:p>
    <w:p w14:paraId="13975334" w14:textId="77777777" w:rsidR="00E61922" w:rsidRDefault="00E61922" w:rsidP="00E61922">
      <w:pPr>
        <w:spacing w:before="240"/>
      </w:pPr>
    </w:p>
    <w:p w14:paraId="04F5C634" w14:textId="77777777" w:rsidR="00E61922" w:rsidRDefault="00E61922" w:rsidP="00E61922">
      <w:pPr>
        <w:spacing w:before="240"/>
      </w:pPr>
    </w:p>
    <w:sectPr w:rsidR="00E61922" w:rsidSect="000D6EA0">
      <w:pgSz w:w="11906" w:h="16838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7CBD"/>
    <w:multiLevelType w:val="hybridMultilevel"/>
    <w:tmpl w:val="6EA29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9A"/>
    <w:rsid w:val="0002739D"/>
    <w:rsid w:val="00084185"/>
    <w:rsid w:val="000D6EA0"/>
    <w:rsid w:val="000D7376"/>
    <w:rsid w:val="001079E9"/>
    <w:rsid w:val="00192818"/>
    <w:rsid w:val="0025073E"/>
    <w:rsid w:val="00292625"/>
    <w:rsid w:val="003225C3"/>
    <w:rsid w:val="00445F64"/>
    <w:rsid w:val="004D0C11"/>
    <w:rsid w:val="004F147D"/>
    <w:rsid w:val="005234D0"/>
    <w:rsid w:val="00533F6C"/>
    <w:rsid w:val="00583A5F"/>
    <w:rsid w:val="00632B2E"/>
    <w:rsid w:val="00656E97"/>
    <w:rsid w:val="00664045"/>
    <w:rsid w:val="006738AB"/>
    <w:rsid w:val="00686FEA"/>
    <w:rsid w:val="006C4379"/>
    <w:rsid w:val="006E7C07"/>
    <w:rsid w:val="007C7BC7"/>
    <w:rsid w:val="007E6E4C"/>
    <w:rsid w:val="007F57DA"/>
    <w:rsid w:val="00846A79"/>
    <w:rsid w:val="00853C9A"/>
    <w:rsid w:val="0085526B"/>
    <w:rsid w:val="00855831"/>
    <w:rsid w:val="00897527"/>
    <w:rsid w:val="008A6215"/>
    <w:rsid w:val="008B4E07"/>
    <w:rsid w:val="008F480B"/>
    <w:rsid w:val="00901DD3"/>
    <w:rsid w:val="0092582F"/>
    <w:rsid w:val="00997CC0"/>
    <w:rsid w:val="00A934F9"/>
    <w:rsid w:val="00AB0156"/>
    <w:rsid w:val="00AB0AF5"/>
    <w:rsid w:val="00AC21E9"/>
    <w:rsid w:val="00AC257F"/>
    <w:rsid w:val="00B2734A"/>
    <w:rsid w:val="00B7736E"/>
    <w:rsid w:val="00C0038E"/>
    <w:rsid w:val="00C95C6A"/>
    <w:rsid w:val="00CD5B2F"/>
    <w:rsid w:val="00D12ED4"/>
    <w:rsid w:val="00D75DD4"/>
    <w:rsid w:val="00E178AB"/>
    <w:rsid w:val="00E20B2E"/>
    <w:rsid w:val="00E61922"/>
    <w:rsid w:val="00EA5609"/>
    <w:rsid w:val="00EA74ED"/>
    <w:rsid w:val="00EA7AA5"/>
    <w:rsid w:val="00F41DB4"/>
    <w:rsid w:val="00F63CD1"/>
    <w:rsid w:val="00F70569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67B1"/>
  <w15:chartTrackingRefBased/>
  <w15:docId w15:val="{1A0BC793-BEAC-43D5-9B7E-9CEF9B84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2739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Ttulo1Car">
    <w:name w:val="Título 1 Car"/>
    <w:basedOn w:val="Fuentedeprrafopredeter"/>
    <w:link w:val="Ttulo1"/>
    <w:uiPriority w:val="9"/>
    <w:rsid w:val="007F57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EA74ED"/>
  </w:style>
  <w:style w:type="table" w:styleId="Tablaconcuadrcula">
    <w:name w:val="Table Grid"/>
    <w:basedOn w:val="Tablanormal"/>
    <w:uiPriority w:val="59"/>
    <w:rsid w:val="00E6192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Mon21</b:Tag>
    <b:SourceType>Book</b:SourceType>
    <b:Guid>{BA398FAB-1781-40C7-91D7-FD304537BEA7}</b:Guid>
    <b:Author>
      <b:Author>
        <b:NameList>
          <b:Person>
            <b:Last>Monroy Farías</b:Last>
            <b:First>M.</b:First>
          </b:Person>
        </b:NameList>
      </b:Author>
    </b:Author>
    <b:Title>La planeación didáctica</b:Title>
    <b:Pages> 454-487</b:Pages>
    <b:Medium>plataforma</b:Medium>
    <b:YearAccessed>2021</b:YearAccessed>
    <b:MonthAccessed>Enero</b:MonthAccessed>
    <b:DayAccessed>18</b:DayAccessed>
    <b:RefOrder>2</b:RefOrder>
  </b:Source>
  <b:Source>
    <b:Tag>Cas98</b:Tag>
    <b:SourceType>Book</b:SourceType>
    <b:Guid>{E25B2ABE-6EB6-4BAA-B7BA-AF83BF852E37}</b:Guid>
    <b:Author>
      <b:Author>
        <b:NameList>
          <b:Person>
            <b:Last>Casanova</b:Last>
            <b:First>M</b:First>
          </b:Person>
        </b:NameList>
      </b:Author>
    </b:Author>
    <b:Title>La evaluacion educativa..Escuela basica</b:Title>
    <b:Year>1998</b:Year>
    <b:City>México, DF</b:City>
    <b:Publisher>Biblioteca para la actualización del maestro:SEP</b:Publisher>
    <b:RefOrder>3</b:RefOrder>
  </b:Source>
  <b:Source>
    <b:Tag>Mon90</b:Tag>
    <b:SourceType>Book</b:SourceType>
    <b:Guid>{BA168212-36CC-4D4C-A844-773FE74E6B86}</b:Guid>
    <b:Author>
      <b:Author>
        <b:NameList>
          <b:Person>
            <b:Last>Monroy Farías</b:Last>
            <b:First>M</b:First>
          </b:Person>
        </b:NameList>
      </b:Author>
    </b:Author>
    <b:Title>La planeación didáctica</b:Title>
    <b:Year>1990</b:Year>
    <b:City>México, Df</b:City>
    <b:Publisher>secretaría de educación pública</b:Publisher>
    <b:RefOrder>4</b:RefOrder>
  </b:Source>
  <b:Source>
    <b:Tag>Ahu01</b:Tag>
    <b:SourceType>Book</b:SourceType>
    <b:Guid>{69A41EF6-B897-44B4-9D2D-9F78DE02E099}</b:Guid>
    <b:Author>
      <b:Author>
        <b:NameList>
          <b:Person>
            <b:Last>Ahumada</b:Last>
            <b:First>P</b:First>
          </b:Person>
        </b:NameList>
      </b:Author>
    </b:Author>
    <b:Title>La evaluación en una concepción de aprednizaje significativo</b:Title>
    <b:Year>2001</b:Year>
    <b:City>México,DF</b:City>
    <b:Publisher>SEP</b:Publisher>
    <b:RefOrder>5</b:RefOrder>
  </b:Source>
  <b:Source>
    <b:Tag>Zav02</b:Tag>
    <b:SourceType>Book</b:SourceType>
    <b:Guid>{8355A5A3-A5D0-4630-999C-7ECE3434583B}</b:Guid>
    <b:Author>
      <b:Author>
        <b:NameList>
          <b:Person>
            <b:Last>Zavala</b:Last>
            <b:First>A.</b:First>
          </b:Person>
        </b:NameList>
      </b:Author>
    </b:Author>
    <b:Title>La práctica educativa.Unidades de análisis, en la práctica educativa.</b:Title>
    <b:Year>2002</b:Year>
    <b:City>España.Graó</b:City>
    <b:Publisher>worls</b:Publisher>
    <b:RefOrder>6</b:RefOrder>
  </b:Source>
  <b:Source>
    <b:Tag>MPr08</b:Tag>
    <b:SourceType>Book</b:SourceType>
    <b:Guid>{C0AC5A13-A5CC-4EE6-9F52-D46F230A60BE}</b:Guid>
    <b:Title>Creencias de los profesores sobre evaluación y efectos incidentales.</b:Title>
    <b:Year>2008</b:Year>
    <b:Author>
      <b:Author>
        <b:NameList>
          <b:Person>
            <b:Last>Prieto</b:Last>
            <b:First>M</b:First>
          </b:Person>
        </b:NameList>
      </b:Author>
    </b:Author>
    <b:Publisher>Revista de pedagogía</b:Publisher>
    <b:Pages>29 (84), pp. 123-144.</b:Pages>
    <b:YearAccessed>2021</b:YearAccessed>
    <b:MonthAccessed>Enero</b:MonthAccessed>
    <b:DayAccessed>18</b:DayAccessed>
    <b:RefOrder>1</b:RefOrder>
  </b:Source>
</b:Sources>
</file>

<file path=customXml/itemProps1.xml><?xml version="1.0" encoding="utf-8"?>
<ds:datastoreItem xmlns:ds="http://schemas.openxmlformats.org/officeDocument/2006/customXml" ds:itemID="{E5DEA0EA-7C46-46A6-A040-A27A98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1898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Beltran</dc:creator>
  <cp:keywords/>
  <dc:description/>
  <cp:lastModifiedBy>elena monserrat</cp:lastModifiedBy>
  <cp:revision>4</cp:revision>
  <dcterms:created xsi:type="dcterms:W3CDTF">2021-01-20T18:58:00Z</dcterms:created>
  <dcterms:modified xsi:type="dcterms:W3CDTF">2021-01-21T01:33:00Z</dcterms:modified>
</cp:coreProperties>
</file>