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F32" w:rsidRDefault="006B3197">
      <w:pPr>
        <w:ind w:left="0" w:firstLine="0"/>
      </w:pPr>
      <w:r>
        <w:rPr>
          <w:noProof/>
        </w:rPr>
        <w:drawing>
          <wp:anchor distT="0" distB="0" distL="114300" distR="114300" simplePos="0" relativeHeight="251659263" behindDoc="0" locked="0" layoutInCell="1" allowOverlap="1" wp14:anchorId="36DF7BBE" wp14:editId="369AF713">
            <wp:simplePos x="0" y="0"/>
            <wp:positionH relativeFrom="column">
              <wp:posOffset>-885281</wp:posOffset>
            </wp:positionH>
            <wp:positionV relativeFrom="paragraph">
              <wp:posOffset>-348615</wp:posOffset>
            </wp:positionV>
            <wp:extent cx="10000343" cy="7619200"/>
            <wp:effectExtent l="0" t="0" r="127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rtadaniño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2159" cy="7628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1F32" w:rsidRDefault="0063371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3CEAF" wp14:editId="4E3D031D">
                <wp:simplePos x="0" y="0"/>
                <wp:positionH relativeFrom="margin">
                  <wp:posOffset>1098822</wp:posOffset>
                </wp:positionH>
                <wp:positionV relativeFrom="paragraph">
                  <wp:posOffset>654504</wp:posOffset>
                </wp:positionV>
                <wp:extent cx="6635932" cy="4409984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932" cy="4409984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:rsidR="0012194E" w:rsidRPr="00121F32" w:rsidRDefault="0012194E" w:rsidP="00121F32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sz w:val="28"/>
                              </w:rPr>
                            </w:pPr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>Escuela Normal de Educación Preescolar</w:t>
                            </w:r>
                          </w:p>
                          <w:p w:rsidR="0012194E" w:rsidRDefault="0012194E" w:rsidP="00121F32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sz w:val="28"/>
                              </w:rPr>
                            </w:pPr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Licenciatura en educación preescolar </w:t>
                            </w:r>
                          </w:p>
                          <w:p w:rsidR="0012194E" w:rsidRDefault="0012194E" w:rsidP="00121F32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6F83F5" wp14:editId="6E262DE9">
                                  <wp:extent cx="1367155" cy="1177636"/>
                                  <wp:effectExtent l="0" t="0" r="4445" b="381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enep escudo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6854" cy="11946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194E" w:rsidRDefault="0012194E" w:rsidP="00121F32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sz w:val="28"/>
                              </w:rPr>
                            </w:pPr>
                          </w:p>
                          <w:p w:rsidR="0012194E" w:rsidRPr="00121F32" w:rsidRDefault="0012194E" w:rsidP="00121F32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sz w:val="28"/>
                              </w:rPr>
                            </w:pPr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>Institución de Práctica: jardín de niños” Eutimio</w:t>
                            </w:r>
                            <w:r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 Cuellar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entury751 SeBd BT" w:hAnsi="Century751 SeBd BT"/>
                                <w:sz w:val="28"/>
                              </w:rPr>
                              <w:t>Goribar</w:t>
                            </w:r>
                            <w:proofErr w:type="spellEnd"/>
                            <w:r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 </w:t>
                            </w:r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>”</w:t>
                            </w:r>
                            <w:proofErr w:type="gramEnd"/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 T.M.</w:t>
                            </w:r>
                          </w:p>
                          <w:p w:rsidR="0012194E" w:rsidRPr="00121F32" w:rsidRDefault="0012194E" w:rsidP="00121F32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sz w:val="28"/>
                              </w:rPr>
                            </w:pPr>
                            <w:r>
                              <w:rPr>
                                <w:rFonts w:ascii="Century751 SeBd BT" w:hAnsi="Century751 SeBd BT"/>
                                <w:sz w:val="28"/>
                              </w:rPr>
                              <w:t>Clave:</w:t>
                            </w:r>
                            <w:r w:rsidRPr="00C82A13">
                              <w:t xml:space="preserve"> </w:t>
                            </w:r>
                            <w:r w:rsidRPr="00C82A13">
                              <w:rPr>
                                <w:rFonts w:ascii="Century751 SeBd BT" w:hAnsi="Century751 SeBd BT"/>
                                <w:sz w:val="28"/>
                              </w:rPr>
                              <w:t>05EJN0182Z</w:t>
                            </w:r>
                            <w:r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                   </w:t>
                            </w:r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  Zona Escolar:</w:t>
                            </w:r>
                          </w:p>
                          <w:p w:rsidR="0012194E" w:rsidRPr="00121F32" w:rsidRDefault="0012194E" w:rsidP="00121F32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sz w:val="28"/>
                              </w:rPr>
                            </w:pPr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>Grado en el que realiza su prá</w:t>
                            </w:r>
                            <w:r>
                              <w:rPr>
                                <w:rFonts w:ascii="Century751 SeBd BT" w:hAnsi="Century751 SeBd BT"/>
                                <w:sz w:val="28"/>
                              </w:rPr>
                              <w:t>ctica: 3</w:t>
                            </w:r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>° Sección: A</w:t>
                            </w:r>
                          </w:p>
                          <w:p w:rsidR="0012194E" w:rsidRPr="00121F32" w:rsidRDefault="0012194E" w:rsidP="00121F32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sz w:val="28"/>
                              </w:rPr>
                            </w:pPr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Nombre del Educador(a) Titular: </w:t>
                            </w:r>
                            <w:r>
                              <w:rPr>
                                <w:rFonts w:ascii="Century751 SeBd BT" w:hAnsi="Century751 SeBd BT"/>
                                <w:sz w:val="28"/>
                              </w:rPr>
                              <w:t>Adriana Hernández Moreno</w:t>
                            </w:r>
                          </w:p>
                          <w:p w:rsidR="0012194E" w:rsidRPr="00121F32" w:rsidRDefault="0012194E" w:rsidP="00121F32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entury751 SeBd BT" w:hAnsi="Century751 SeBd BT"/>
                                <w:sz w:val="28"/>
                              </w:rPr>
                              <w:t>Total</w:t>
                            </w:r>
                            <w:proofErr w:type="gramEnd"/>
                            <w:r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 de alumnos </w:t>
                            </w:r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35      </w:t>
                            </w:r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 Niñ</w:t>
                            </w:r>
                            <w:r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os:16 </w:t>
                            </w:r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   Niñ</w:t>
                            </w:r>
                            <w:r>
                              <w:rPr>
                                <w:rFonts w:ascii="Century751 SeBd BT" w:hAnsi="Century751 SeBd BT"/>
                                <w:sz w:val="28"/>
                              </w:rPr>
                              <w:t>as: 19</w:t>
                            </w:r>
                          </w:p>
                          <w:p w:rsidR="0012194E" w:rsidRPr="00121F32" w:rsidRDefault="0012194E" w:rsidP="00121F32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sz w:val="28"/>
                              </w:rPr>
                            </w:pPr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Periodo de Práctica: </w:t>
                            </w:r>
                            <w:r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de 18 al 22 </w:t>
                            </w:r>
                            <w:proofErr w:type="gramStart"/>
                            <w:r>
                              <w:rPr>
                                <w:rFonts w:ascii="Century751 SeBd BT" w:hAnsi="Century751 SeBd BT"/>
                                <w:sz w:val="28"/>
                              </w:rPr>
                              <w:t>de  octubre</w:t>
                            </w:r>
                            <w:proofErr w:type="gramEnd"/>
                            <w:r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 de 2020</w:t>
                            </w:r>
                          </w:p>
                          <w:p w:rsidR="0012194E" w:rsidRPr="00121F32" w:rsidRDefault="0012194E" w:rsidP="00121F32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sz w:val="28"/>
                              </w:rPr>
                            </w:pPr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Nombre del Alumno Practicante: Itzel </w:t>
                            </w:r>
                            <w:proofErr w:type="spellStart"/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>Sarahid</w:t>
                            </w:r>
                            <w:proofErr w:type="spellEnd"/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 García Balderas</w:t>
                            </w:r>
                          </w:p>
                          <w:p w:rsidR="0012194E" w:rsidRPr="00121F32" w:rsidRDefault="0012194E" w:rsidP="00121F32">
                            <w:pPr>
                              <w:ind w:left="0"/>
                              <w:jc w:val="center"/>
                              <w:rPr>
                                <w:rFonts w:ascii="Century751 SeBd BT" w:hAnsi="Century751 SeBd BT"/>
                                <w:sz w:val="28"/>
                              </w:rPr>
                            </w:pPr>
                            <w:r>
                              <w:rPr>
                                <w:rFonts w:ascii="Century751 SeBd BT" w:hAnsi="Century751 SeBd BT"/>
                                <w:sz w:val="28"/>
                              </w:rPr>
                              <w:t>Grado: 4</w:t>
                            </w:r>
                            <w:r w:rsidRPr="00121F32">
                              <w:rPr>
                                <w:rFonts w:ascii="Century751 SeBd BT" w:hAnsi="Century751 SeBd BT"/>
                                <w:sz w:val="28"/>
                              </w:rPr>
                              <w:t xml:space="preserve">°   Sección: “B” Número de Lista: </w:t>
                            </w:r>
                            <w:r>
                              <w:rPr>
                                <w:rFonts w:ascii="Century751 SeBd BT" w:hAnsi="Century751 SeBd BT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3CEAF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86.5pt;margin-top:51.55pt;width:522.5pt;height:3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" stroked="f" strokeweight=".5pt">
                <v:fill r:id="rId8" o:title="" recolor="t" rotate="t" type="tile"/>
                <v:textbox>
                  <w:txbxContent>
                    <w:p w:rsidR="0012194E" w:rsidRPr="00121F32" w:rsidRDefault="0012194E" w:rsidP="00121F32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sz w:val="28"/>
                        </w:rPr>
                      </w:pPr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>Escuela Normal de Educación Preescolar</w:t>
                      </w:r>
                    </w:p>
                    <w:p w:rsidR="0012194E" w:rsidRDefault="0012194E" w:rsidP="00121F32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sz w:val="28"/>
                        </w:rPr>
                      </w:pPr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 xml:space="preserve">Licenciatura en educación preescolar </w:t>
                      </w:r>
                    </w:p>
                    <w:p w:rsidR="0012194E" w:rsidRDefault="0012194E" w:rsidP="00121F32">
                      <w:pPr>
                        <w:ind w:left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6F83F5" wp14:editId="6E262DE9">
                            <wp:extent cx="1367155" cy="1177636"/>
                            <wp:effectExtent l="0" t="0" r="4445" b="381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enep escudo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6854" cy="11946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194E" w:rsidRDefault="0012194E" w:rsidP="00121F32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sz w:val="28"/>
                        </w:rPr>
                      </w:pPr>
                    </w:p>
                    <w:p w:rsidR="0012194E" w:rsidRPr="00121F32" w:rsidRDefault="0012194E" w:rsidP="00121F32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sz w:val="28"/>
                        </w:rPr>
                      </w:pPr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>Institución de Práctica: jardín de niños” Eutimio</w:t>
                      </w:r>
                      <w:r>
                        <w:rPr>
                          <w:rFonts w:ascii="Century751 SeBd BT" w:hAnsi="Century751 SeBd BT"/>
                          <w:sz w:val="28"/>
                        </w:rPr>
                        <w:t xml:space="preserve"> Cuellar </w:t>
                      </w:r>
                      <w:proofErr w:type="spellStart"/>
                      <w:proofErr w:type="gramStart"/>
                      <w:r>
                        <w:rPr>
                          <w:rFonts w:ascii="Century751 SeBd BT" w:hAnsi="Century751 SeBd BT"/>
                          <w:sz w:val="28"/>
                        </w:rPr>
                        <w:t>Goribar</w:t>
                      </w:r>
                      <w:proofErr w:type="spellEnd"/>
                      <w:r>
                        <w:rPr>
                          <w:rFonts w:ascii="Century751 SeBd BT" w:hAnsi="Century751 SeBd BT"/>
                          <w:sz w:val="28"/>
                        </w:rPr>
                        <w:t xml:space="preserve"> </w:t>
                      </w:r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>”</w:t>
                      </w:r>
                      <w:proofErr w:type="gramEnd"/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 xml:space="preserve"> T.M.</w:t>
                      </w:r>
                    </w:p>
                    <w:p w:rsidR="0012194E" w:rsidRPr="00121F32" w:rsidRDefault="0012194E" w:rsidP="00121F32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sz w:val="28"/>
                        </w:rPr>
                      </w:pPr>
                      <w:r>
                        <w:rPr>
                          <w:rFonts w:ascii="Century751 SeBd BT" w:hAnsi="Century751 SeBd BT"/>
                          <w:sz w:val="28"/>
                        </w:rPr>
                        <w:t>Clave:</w:t>
                      </w:r>
                      <w:r w:rsidRPr="00C82A13">
                        <w:t xml:space="preserve"> </w:t>
                      </w:r>
                      <w:r w:rsidRPr="00C82A13">
                        <w:rPr>
                          <w:rFonts w:ascii="Century751 SeBd BT" w:hAnsi="Century751 SeBd BT"/>
                          <w:sz w:val="28"/>
                        </w:rPr>
                        <w:t>05EJN0182Z</w:t>
                      </w:r>
                      <w:r>
                        <w:rPr>
                          <w:rFonts w:ascii="Century751 SeBd BT" w:hAnsi="Century751 SeBd BT"/>
                          <w:sz w:val="28"/>
                        </w:rPr>
                        <w:t xml:space="preserve">                   </w:t>
                      </w:r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 xml:space="preserve">  Zona Escolar:</w:t>
                      </w:r>
                    </w:p>
                    <w:p w:rsidR="0012194E" w:rsidRPr="00121F32" w:rsidRDefault="0012194E" w:rsidP="00121F32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sz w:val="28"/>
                        </w:rPr>
                      </w:pPr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>Grado en el que realiza su prá</w:t>
                      </w:r>
                      <w:r>
                        <w:rPr>
                          <w:rFonts w:ascii="Century751 SeBd BT" w:hAnsi="Century751 SeBd BT"/>
                          <w:sz w:val="28"/>
                        </w:rPr>
                        <w:t>ctica: 3</w:t>
                      </w:r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>° Sección: A</w:t>
                      </w:r>
                    </w:p>
                    <w:p w:rsidR="0012194E" w:rsidRPr="00121F32" w:rsidRDefault="0012194E" w:rsidP="00121F32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sz w:val="28"/>
                        </w:rPr>
                      </w:pPr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 xml:space="preserve">Nombre del Educador(a) Titular: </w:t>
                      </w:r>
                      <w:r>
                        <w:rPr>
                          <w:rFonts w:ascii="Century751 SeBd BT" w:hAnsi="Century751 SeBd BT"/>
                          <w:sz w:val="28"/>
                        </w:rPr>
                        <w:t>Adriana Hernández Moreno</w:t>
                      </w:r>
                    </w:p>
                    <w:p w:rsidR="0012194E" w:rsidRPr="00121F32" w:rsidRDefault="0012194E" w:rsidP="00121F32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sz w:val="28"/>
                        </w:rPr>
                      </w:pPr>
                      <w:proofErr w:type="gramStart"/>
                      <w:r>
                        <w:rPr>
                          <w:rFonts w:ascii="Century751 SeBd BT" w:hAnsi="Century751 SeBd BT"/>
                          <w:sz w:val="28"/>
                        </w:rPr>
                        <w:t>Total</w:t>
                      </w:r>
                      <w:proofErr w:type="gramEnd"/>
                      <w:r>
                        <w:rPr>
                          <w:rFonts w:ascii="Century751 SeBd BT" w:hAnsi="Century751 SeBd BT"/>
                          <w:sz w:val="28"/>
                        </w:rPr>
                        <w:t xml:space="preserve"> de alumnos </w:t>
                      </w:r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>:</w:t>
                      </w:r>
                      <w:r>
                        <w:rPr>
                          <w:rFonts w:ascii="Century751 SeBd BT" w:hAnsi="Century751 SeBd BT"/>
                          <w:sz w:val="28"/>
                        </w:rPr>
                        <w:t xml:space="preserve">35      </w:t>
                      </w:r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 xml:space="preserve"> Niñ</w:t>
                      </w:r>
                      <w:r>
                        <w:rPr>
                          <w:rFonts w:ascii="Century751 SeBd BT" w:hAnsi="Century751 SeBd BT"/>
                          <w:sz w:val="28"/>
                        </w:rPr>
                        <w:t xml:space="preserve">os:16 </w:t>
                      </w:r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 xml:space="preserve">   Niñ</w:t>
                      </w:r>
                      <w:r>
                        <w:rPr>
                          <w:rFonts w:ascii="Century751 SeBd BT" w:hAnsi="Century751 SeBd BT"/>
                          <w:sz w:val="28"/>
                        </w:rPr>
                        <w:t>as: 19</w:t>
                      </w:r>
                    </w:p>
                    <w:p w:rsidR="0012194E" w:rsidRPr="00121F32" w:rsidRDefault="0012194E" w:rsidP="00121F32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sz w:val="28"/>
                        </w:rPr>
                      </w:pPr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 xml:space="preserve">Periodo de Práctica: </w:t>
                      </w:r>
                      <w:r>
                        <w:rPr>
                          <w:rFonts w:ascii="Century751 SeBd BT" w:hAnsi="Century751 SeBd BT"/>
                          <w:sz w:val="28"/>
                        </w:rPr>
                        <w:t xml:space="preserve">de 18 al 22 </w:t>
                      </w:r>
                      <w:proofErr w:type="gramStart"/>
                      <w:r>
                        <w:rPr>
                          <w:rFonts w:ascii="Century751 SeBd BT" w:hAnsi="Century751 SeBd BT"/>
                          <w:sz w:val="28"/>
                        </w:rPr>
                        <w:t>de  octubre</w:t>
                      </w:r>
                      <w:proofErr w:type="gramEnd"/>
                      <w:r>
                        <w:rPr>
                          <w:rFonts w:ascii="Century751 SeBd BT" w:hAnsi="Century751 SeBd BT"/>
                          <w:sz w:val="28"/>
                        </w:rPr>
                        <w:t xml:space="preserve"> de 2020</w:t>
                      </w:r>
                    </w:p>
                    <w:p w:rsidR="0012194E" w:rsidRPr="00121F32" w:rsidRDefault="0012194E" w:rsidP="00121F32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sz w:val="28"/>
                        </w:rPr>
                      </w:pPr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 xml:space="preserve">Nombre del Alumno Practicante: Itzel </w:t>
                      </w:r>
                      <w:proofErr w:type="spellStart"/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>Sarahid</w:t>
                      </w:r>
                      <w:proofErr w:type="spellEnd"/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 xml:space="preserve"> García Balderas</w:t>
                      </w:r>
                    </w:p>
                    <w:p w:rsidR="0012194E" w:rsidRPr="00121F32" w:rsidRDefault="0012194E" w:rsidP="00121F32">
                      <w:pPr>
                        <w:ind w:left="0"/>
                        <w:jc w:val="center"/>
                        <w:rPr>
                          <w:rFonts w:ascii="Century751 SeBd BT" w:hAnsi="Century751 SeBd BT"/>
                          <w:sz w:val="28"/>
                        </w:rPr>
                      </w:pPr>
                      <w:r>
                        <w:rPr>
                          <w:rFonts w:ascii="Century751 SeBd BT" w:hAnsi="Century751 SeBd BT"/>
                          <w:sz w:val="28"/>
                        </w:rPr>
                        <w:t>Grado: 4</w:t>
                      </w:r>
                      <w:r w:rsidRPr="00121F32">
                        <w:rPr>
                          <w:rFonts w:ascii="Century751 SeBd BT" w:hAnsi="Century751 SeBd BT"/>
                          <w:sz w:val="28"/>
                        </w:rPr>
                        <w:t xml:space="preserve">°   Sección: “B” Número de Lista: </w:t>
                      </w:r>
                      <w:r>
                        <w:rPr>
                          <w:rFonts w:ascii="Century751 SeBd BT" w:hAnsi="Century751 SeBd BT"/>
                          <w:sz w:val="28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1F32">
        <w:br w:type="page"/>
      </w:r>
    </w:p>
    <w:p w:rsidR="00121F32" w:rsidRPr="00C82A13" w:rsidRDefault="002B431F" w:rsidP="00C82A13">
      <w:pPr>
        <w:ind w:left="0" w:firstLine="0"/>
        <w:jc w:val="center"/>
        <w:rPr>
          <w:rFonts w:ascii="Brush Script Std" w:hAnsi="Brush Script Std"/>
          <w:b/>
          <w:sz w:val="72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C2A7DD1" wp14:editId="55298062">
            <wp:simplePos x="0" y="0"/>
            <wp:positionH relativeFrom="margin">
              <wp:posOffset>707274</wp:posOffset>
            </wp:positionH>
            <wp:positionV relativeFrom="paragraph">
              <wp:posOffset>-325120</wp:posOffset>
            </wp:positionV>
            <wp:extent cx="1330036" cy="1136015"/>
            <wp:effectExtent l="0" t="0" r="3810" b="698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nza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036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A13" w:rsidRPr="00C82A13">
        <w:rPr>
          <w:rFonts w:ascii="Brush Script Std" w:hAnsi="Brush Script Std"/>
          <w:b/>
          <w:sz w:val="72"/>
        </w:rPr>
        <w:t xml:space="preserve">Cronograma </w:t>
      </w:r>
      <w:r w:rsidR="00C319A0" w:rsidRPr="00C82A13">
        <w:rPr>
          <w:rFonts w:ascii="Brush Script Std" w:hAnsi="Brush Script Std"/>
          <w:b/>
          <w:sz w:val="72"/>
        </w:rPr>
        <w:t>semanal</w:t>
      </w:r>
      <w:r w:rsidR="00C319A0">
        <w:rPr>
          <w:rFonts w:ascii="Brush Script Std" w:hAnsi="Brush Script Std"/>
          <w:b/>
          <w:sz w:val="72"/>
        </w:rPr>
        <w:t xml:space="preserve">: </w:t>
      </w:r>
    </w:p>
    <w:tbl>
      <w:tblPr>
        <w:tblStyle w:val="Tabladecuadrcula4-nfasis5"/>
        <w:tblpPr w:leftFromText="141" w:rightFromText="141" w:vertAnchor="text" w:horzAnchor="margin" w:tblpXSpec="center" w:tblpY="692"/>
        <w:tblW w:w="15021" w:type="dxa"/>
        <w:tblLook w:val="04A0" w:firstRow="1" w:lastRow="0" w:firstColumn="1" w:lastColumn="0" w:noHBand="0" w:noVBand="1"/>
      </w:tblPr>
      <w:tblGrid>
        <w:gridCol w:w="2175"/>
        <w:gridCol w:w="2692"/>
        <w:gridCol w:w="2499"/>
        <w:gridCol w:w="2410"/>
        <w:gridCol w:w="2552"/>
        <w:gridCol w:w="2693"/>
      </w:tblGrid>
      <w:tr w:rsidR="002B431F" w:rsidTr="00633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:rsidR="002B431F" w:rsidRPr="009E4E10" w:rsidRDefault="002B431F" w:rsidP="002B431F">
            <w:pPr>
              <w:ind w:left="0" w:firstLine="0"/>
              <w:jc w:val="center"/>
              <w:rPr>
                <w:sz w:val="36"/>
              </w:rPr>
            </w:pPr>
            <w:r w:rsidRPr="009E4E10">
              <w:rPr>
                <w:sz w:val="36"/>
              </w:rPr>
              <w:t xml:space="preserve">Horario </w:t>
            </w:r>
          </w:p>
        </w:tc>
        <w:tc>
          <w:tcPr>
            <w:tcW w:w="2692" w:type="dxa"/>
          </w:tcPr>
          <w:p w:rsidR="002B431F" w:rsidRPr="009E4E10" w:rsidRDefault="002B431F" w:rsidP="002B431F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 w:rsidRPr="009E4E10">
              <w:rPr>
                <w:sz w:val="36"/>
              </w:rPr>
              <w:t>Lunes</w:t>
            </w:r>
          </w:p>
        </w:tc>
        <w:tc>
          <w:tcPr>
            <w:tcW w:w="2499" w:type="dxa"/>
          </w:tcPr>
          <w:p w:rsidR="002B431F" w:rsidRPr="009E4E10" w:rsidRDefault="002B431F" w:rsidP="002B431F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 w:rsidRPr="009E4E10">
              <w:rPr>
                <w:sz w:val="36"/>
              </w:rPr>
              <w:t>Martes</w:t>
            </w:r>
          </w:p>
        </w:tc>
        <w:tc>
          <w:tcPr>
            <w:tcW w:w="2410" w:type="dxa"/>
          </w:tcPr>
          <w:p w:rsidR="002B431F" w:rsidRPr="009E4E10" w:rsidRDefault="002B431F" w:rsidP="002B431F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 w:rsidRPr="009E4E10">
              <w:rPr>
                <w:sz w:val="36"/>
              </w:rPr>
              <w:t>Miércoles</w:t>
            </w:r>
          </w:p>
        </w:tc>
        <w:tc>
          <w:tcPr>
            <w:tcW w:w="2552" w:type="dxa"/>
          </w:tcPr>
          <w:p w:rsidR="002B431F" w:rsidRPr="009E4E10" w:rsidRDefault="002B431F" w:rsidP="002B431F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 w:rsidRPr="009E4E10">
              <w:rPr>
                <w:sz w:val="36"/>
              </w:rPr>
              <w:t>Jueves</w:t>
            </w:r>
          </w:p>
        </w:tc>
        <w:tc>
          <w:tcPr>
            <w:tcW w:w="2693" w:type="dxa"/>
          </w:tcPr>
          <w:p w:rsidR="002B431F" w:rsidRPr="009E4E10" w:rsidRDefault="002B431F" w:rsidP="002B431F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 w:rsidRPr="009E4E10">
              <w:rPr>
                <w:sz w:val="36"/>
              </w:rPr>
              <w:t>Viernes</w:t>
            </w:r>
          </w:p>
        </w:tc>
      </w:tr>
      <w:tr w:rsidR="002B431F" w:rsidTr="00633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vMerge w:val="restart"/>
          </w:tcPr>
          <w:p w:rsidR="002B431F" w:rsidRDefault="002B431F" w:rsidP="002B431F">
            <w:pPr>
              <w:ind w:left="0" w:firstLine="0"/>
              <w:jc w:val="center"/>
              <w:rPr>
                <w:sz w:val="36"/>
              </w:rPr>
            </w:pPr>
          </w:p>
          <w:p w:rsidR="002B431F" w:rsidRPr="009E4E10" w:rsidRDefault="002B431F" w:rsidP="002B431F">
            <w:pPr>
              <w:ind w:left="0" w:firstLine="0"/>
              <w:jc w:val="center"/>
              <w:rPr>
                <w:sz w:val="36"/>
              </w:rPr>
            </w:pPr>
            <w:r>
              <w:rPr>
                <w:sz w:val="36"/>
              </w:rPr>
              <w:t>10:00</w:t>
            </w:r>
          </w:p>
        </w:tc>
        <w:tc>
          <w:tcPr>
            <w:tcW w:w="2692" w:type="dxa"/>
          </w:tcPr>
          <w:p w:rsidR="002B431F" w:rsidRPr="009E4E10" w:rsidRDefault="00B94EA7" w:rsidP="002B431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  <w:r>
              <w:rPr>
                <w:sz w:val="36"/>
              </w:rPr>
              <w:t xml:space="preserve">Me gusta crecer </w:t>
            </w:r>
          </w:p>
        </w:tc>
        <w:tc>
          <w:tcPr>
            <w:tcW w:w="2499" w:type="dxa"/>
          </w:tcPr>
          <w:p w:rsidR="002B431F" w:rsidRPr="009E4E10" w:rsidRDefault="00B94EA7" w:rsidP="002B431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  <w:r>
              <w:rPr>
                <w:sz w:val="36"/>
              </w:rPr>
              <w:t xml:space="preserve">Higiene personal y salud </w:t>
            </w:r>
          </w:p>
        </w:tc>
        <w:tc>
          <w:tcPr>
            <w:tcW w:w="2410" w:type="dxa"/>
          </w:tcPr>
          <w:p w:rsidR="002B431F" w:rsidRPr="009E4E10" w:rsidRDefault="00B94EA7" w:rsidP="002B431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  <w:r>
              <w:rPr>
                <w:sz w:val="36"/>
              </w:rPr>
              <w:t xml:space="preserve">Dibujo la historia </w:t>
            </w:r>
          </w:p>
        </w:tc>
        <w:tc>
          <w:tcPr>
            <w:tcW w:w="2552" w:type="dxa"/>
          </w:tcPr>
          <w:p w:rsidR="002B431F" w:rsidRPr="009E4E10" w:rsidRDefault="00B94EA7" w:rsidP="002B431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  <w:r>
              <w:rPr>
                <w:sz w:val="36"/>
              </w:rPr>
              <w:t xml:space="preserve">Listones medidores </w:t>
            </w:r>
          </w:p>
        </w:tc>
        <w:tc>
          <w:tcPr>
            <w:tcW w:w="2693" w:type="dxa"/>
          </w:tcPr>
          <w:p w:rsidR="002B431F" w:rsidRPr="009E4E10" w:rsidRDefault="00B94EA7" w:rsidP="002B431F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  <w:r>
              <w:rPr>
                <w:sz w:val="36"/>
              </w:rPr>
              <w:t>¿Por qué suena?</w:t>
            </w:r>
          </w:p>
        </w:tc>
      </w:tr>
      <w:tr w:rsidR="002B431F" w:rsidTr="0063371B">
        <w:trPr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vMerge/>
          </w:tcPr>
          <w:p w:rsidR="002B431F" w:rsidRPr="009E4E10" w:rsidRDefault="002B431F" w:rsidP="002B431F">
            <w:pPr>
              <w:ind w:left="0" w:firstLine="0"/>
              <w:rPr>
                <w:sz w:val="36"/>
              </w:rPr>
            </w:pPr>
          </w:p>
        </w:tc>
        <w:tc>
          <w:tcPr>
            <w:tcW w:w="2692" w:type="dxa"/>
          </w:tcPr>
          <w:p w:rsidR="002B431F" w:rsidRPr="009E4E10" w:rsidRDefault="00B94EA7" w:rsidP="002B431F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>
              <w:rPr>
                <w:sz w:val="36"/>
              </w:rPr>
              <w:t xml:space="preserve">Observa obras de arte </w:t>
            </w:r>
          </w:p>
        </w:tc>
        <w:tc>
          <w:tcPr>
            <w:tcW w:w="2499" w:type="dxa"/>
          </w:tcPr>
          <w:p w:rsidR="002B431F" w:rsidRPr="009E4E10" w:rsidRDefault="00B94EA7" w:rsidP="002B431F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>
              <w:rPr>
                <w:sz w:val="36"/>
              </w:rPr>
              <w:t>¿Por qué hay muchos?</w:t>
            </w:r>
          </w:p>
        </w:tc>
        <w:tc>
          <w:tcPr>
            <w:tcW w:w="2410" w:type="dxa"/>
          </w:tcPr>
          <w:p w:rsidR="002B431F" w:rsidRPr="009E4E10" w:rsidRDefault="00B94EA7" w:rsidP="002B431F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>
              <w:rPr>
                <w:sz w:val="36"/>
              </w:rPr>
              <w:t xml:space="preserve">Creamos juntos </w:t>
            </w:r>
          </w:p>
        </w:tc>
        <w:tc>
          <w:tcPr>
            <w:tcW w:w="2552" w:type="dxa"/>
          </w:tcPr>
          <w:p w:rsidR="002B431F" w:rsidRPr="009E4E10" w:rsidRDefault="00B94EA7" w:rsidP="002B431F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r>
              <w:rPr>
                <w:sz w:val="36"/>
              </w:rPr>
              <w:t xml:space="preserve">A si se usa </w:t>
            </w:r>
          </w:p>
        </w:tc>
        <w:tc>
          <w:tcPr>
            <w:tcW w:w="2693" w:type="dxa"/>
          </w:tcPr>
          <w:p w:rsidR="002B431F" w:rsidRPr="009E4E10" w:rsidRDefault="00B94EA7" w:rsidP="002B431F">
            <w:pPr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</w:rPr>
            </w:pPr>
            <w:proofErr w:type="spellStart"/>
            <w:r>
              <w:rPr>
                <w:sz w:val="36"/>
              </w:rPr>
              <w:t>Review</w:t>
            </w:r>
            <w:proofErr w:type="spellEnd"/>
            <w:r>
              <w:rPr>
                <w:sz w:val="36"/>
              </w:rPr>
              <w:t xml:space="preserve"> II</w:t>
            </w:r>
          </w:p>
        </w:tc>
      </w:tr>
      <w:tr w:rsidR="002B431F" w:rsidTr="00B94EA7">
        <w:trPr>
          <w:gridBefore w:val="2"/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655" w:type="dxa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dxa"/>
          </w:tcPr>
          <w:p w:rsidR="002B431F" w:rsidRPr="00B94EA7" w:rsidRDefault="002B431F" w:rsidP="002B431F">
            <w:pPr>
              <w:ind w:left="0" w:firstLine="0"/>
            </w:pPr>
          </w:p>
        </w:tc>
      </w:tr>
    </w:tbl>
    <w:tbl>
      <w:tblPr>
        <w:tblpPr w:leftFromText="141" w:rightFromText="141" w:vertAnchor="text" w:horzAnchor="page" w:tblpX="10461" w:tblpY="3402"/>
        <w:tblW w:w="2547" w:type="dxa"/>
        <w:tblBorders>
          <w:top w:val="single" w:sz="4" w:space="0" w:color="B2A1C7" w:themeColor="accent4" w:themeTint="99"/>
          <w:left w:val="single" w:sz="4" w:space="0" w:color="B2A1C7" w:themeColor="accent4" w:themeTint="99"/>
          <w:bottom w:val="single" w:sz="4" w:space="0" w:color="B2A1C7" w:themeColor="accent4" w:themeTint="99"/>
          <w:right w:val="single" w:sz="4" w:space="0" w:color="B2A1C7" w:themeColor="accent4" w:themeTint="99"/>
          <w:insideH w:val="single" w:sz="4" w:space="0" w:color="B2A1C7" w:themeColor="accent4" w:themeTint="99"/>
          <w:insideV w:val="single" w:sz="4" w:space="0" w:color="B2A1C7" w:themeColor="accent4" w:themeTint="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</w:tblGrid>
      <w:tr w:rsidR="002B431F" w:rsidTr="00316CE8">
        <w:trPr>
          <w:trHeight w:val="928"/>
        </w:trPr>
        <w:tc>
          <w:tcPr>
            <w:tcW w:w="2547" w:type="dxa"/>
            <w:shd w:val="clear" w:color="auto" w:fill="C6D9F1" w:themeFill="text2" w:themeFillTint="33"/>
          </w:tcPr>
          <w:p w:rsidR="002B431F" w:rsidRDefault="002B431F" w:rsidP="00316CE8">
            <w:pPr>
              <w:ind w:left="0" w:firstLine="0"/>
              <w:rPr>
                <w:b/>
                <w:sz w:val="40"/>
                <w:shd w:val="clear" w:color="auto" w:fill="92CDDC" w:themeFill="accent5" w:themeFillTint="99"/>
              </w:rPr>
            </w:pPr>
            <w:r w:rsidRPr="0063371B">
              <w:rPr>
                <w:b/>
                <w:sz w:val="32"/>
              </w:rPr>
              <w:t>Clase en línea</w:t>
            </w:r>
            <w:r w:rsidRPr="009E4E10">
              <w:rPr>
                <w:sz w:val="32"/>
              </w:rPr>
              <w:t xml:space="preserve"> </w:t>
            </w:r>
          </w:p>
          <w:p w:rsidR="00316CE8" w:rsidRDefault="00316CE8" w:rsidP="00316CE8">
            <w:pPr>
              <w:ind w:left="0" w:firstLine="0"/>
              <w:rPr>
                <w:b/>
                <w:sz w:val="40"/>
                <w:shd w:val="clear" w:color="auto" w:fill="92CDDC" w:themeFill="accent5" w:themeFillTint="99"/>
              </w:rPr>
            </w:pPr>
            <w:r>
              <w:rPr>
                <w:b/>
                <w:sz w:val="40"/>
                <w:shd w:val="clear" w:color="auto" w:fill="92CDDC" w:themeFill="accent5" w:themeFillTint="99"/>
              </w:rPr>
              <w:t>10:00 grupo1</w:t>
            </w:r>
          </w:p>
          <w:p w:rsidR="00316CE8" w:rsidRDefault="00316CE8" w:rsidP="00316CE8">
            <w:pPr>
              <w:ind w:left="0" w:firstLine="0"/>
            </w:pPr>
            <w:r>
              <w:rPr>
                <w:b/>
                <w:sz w:val="40"/>
                <w:shd w:val="clear" w:color="auto" w:fill="92CDDC" w:themeFill="accent5" w:themeFillTint="99"/>
              </w:rPr>
              <w:t>11:00 grupo2</w:t>
            </w:r>
          </w:p>
        </w:tc>
      </w:tr>
    </w:tbl>
    <w:p w:rsidR="00C319A0" w:rsidRDefault="00C319A0">
      <w:r>
        <w:t xml:space="preserve">       </w:t>
      </w:r>
    </w:p>
    <w:p w:rsidR="00C319A0" w:rsidRDefault="00C319A0"/>
    <w:p w:rsidR="00C319A0" w:rsidRDefault="00C319A0"/>
    <w:p w:rsidR="00C319A0" w:rsidRDefault="00C319A0"/>
    <w:p w:rsidR="00C319A0" w:rsidRDefault="00C319A0"/>
    <w:p w:rsidR="00316CE8" w:rsidRDefault="00316CE8"/>
    <w:p w:rsidR="00C319A0" w:rsidRDefault="00316CE8">
      <w:r>
        <w:rPr>
          <w:noProof/>
        </w:rPr>
        <w:drawing>
          <wp:anchor distT="0" distB="0" distL="114300" distR="114300" simplePos="0" relativeHeight="251664384" behindDoc="0" locked="0" layoutInCell="1" allowOverlap="1" wp14:anchorId="626F444D" wp14:editId="619C187C">
            <wp:simplePos x="0" y="0"/>
            <wp:positionH relativeFrom="column">
              <wp:posOffset>87714</wp:posOffset>
            </wp:positionH>
            <wp:positionV relativeFrom="paragraph">
              <wp:posOffset>25053</wp:posOffset>
            </wp:positionV>
            <wp:extent cx="1260764" cy="1260764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piz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764" cy="1260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19A0" w:rsidRDefault="002B431F">
      <w:r>
        <w:t xml:space="preserve">                                        </w:t>
      </w:r>
      <w:r w:rsidR="00156FF0">
        <w:rPr>
          <w:rFonts w:ascii="Brush Script Std" w:hAnsi="Brush Script Std"/>
          <w:b/>
          <w:sz w:val="72"/>
        </w:rPr>
        <w:t>T</w:t>
      </w:r>
      <w:r>
        <w:rPr>
          <w:rFonts w:ascii="Brush Script Std" w:hAnsi="Brush Script Std"/>
          <w:b/>
          <w:sz w:val="72"/>
        </w:rPr>
        <w:t>areas de la semana:</w:t>
      </w:r>
    </w:p>
    <w:p w:rsidR="00C319A0" w:rsidRDefault="00C319A0"/>
    <w:p w:rsidR="00C319A0" w:rsidRDefault="00316CE8" w:rsidP="0013481B">
      <w:pPr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54AE10" wp14:editId="6FA690B3">
                <wp:simplePos x="0" y="0"/>
                <wp:positionH relativeFrom="margin">
                  <wp:posOffset>1534647</wp:posOffset>
                </wp:positionH>
                <wp:positionV relativeFrom="paragraph">
                  <wp:posOffset>21268</wp:posOffset>
                </wp:positionV>
                <wp:extent cx="5972719" cy="2050473"/>
                <wp:effectExtent l="0" t="0" r="28575" b="2603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719" cy="2050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dash"/>
                        </a:ln>
                      </wps:spPr>
                      <wps:txbx>
                        <w:txbxContent>
                          <w:p w:rsidR="0012194E" w:rsidRDefault="0012194E" w:rsidP="002B431F">
                            <w:pPr>
                              <w:jc w:val="center"/>
                              <w:rPr>
                                <w:color w:val="5F497A" w:themeColor="accent4" w:themeShade="BF"/>
                                <w:sz w:val="24"/>
                                <w:u w:val="single"/>
                              </w:rPr>
                            </w:pPr>
                            <w:r w:rsidRPr="00156FF0">
                              <w:rPr>
                                <w:color w:val="1F497D" w:themeColor="text2"/>
                                <w:sz w:val="24"/>
                                <w:u w:val="single"/>
                              </w:rPr>
                              <w:t xml:space="preserve">Día </w:t>
                            </w:r>
                            <w:r>
                              <w:rPr>
                                <w:color w:val="1F497D" w:themeColor="text2"/>
                                <w:sz w:val="24"/>
                                <w:u w:val="single"/>
                              </w:rPr>
                              <w:t>miércoles 20 de enero</w:t>
                            </w:r>
                            <w:r w:rsidRPr="002B431F">
                              <w:rPr>
                                <w:color w:val="5F497A" w:themeColor="accent4" w:themeShade="BF"/>
                                <w:sz w:val="24"/>
                                <w:u w:val="single"/>
                              </w:rPr>
                              <w:t>:</w:t>
                            </w:r>
                          </w:p>
                          <w:p w:rsidR="0012194E" w:rsidRDefault="0012194E" w:rsidP="00316CE8">
                            <w:pPr>
                              <w:ind w:left="0" w:firstLine="0"/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Actividad 1: </w:t>
                            </w:r>
                            <w:r w:rsidRPr="00316CE8">
                              <w:rPr>
                                <w:color w:val="000000" w:themeColor="text1"/>
                                <w:sz w:val="24"/>
                              </w:rPr>
                              <w:t xml:space="preserve">Investigar las siguientes </w:t>
                            </w:r>
                            <w:proofErr w:type="gramStart"/>
                            <w:r w:rsidRPr="00316CE8">
                              <w:rPr>
                                <w:color w:val="000000" w:themeColor="text1"/>
                                <w:sz w:val="24"/>
                              </w:rPr>
                              <w:t>preguntas</w:t>
                            </w:r>
                            <w:r w:rsidRPr="00316CE8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  <w:sz w:val="24"/>
                                <w:u w:val="single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1F497D" w:themeColor="text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de ¿Qué es medir?, ¿para </w:t>
                            </w:r>
                            <w:proofErr w:type="spellStart"/>
                            <w:r>
                              <w:t>que</w:t>
                            </w:r>
                            <w:proofErr w:type="spellEnd"/>
                            <w:r>
                              <w:t xml:space="preserve"> te sirve medir?, ¿Cómo se mide?, ¿Qué otras herramientas creen que se usan para medir?. Elaborar </w:t>
                            </w:r>
                            <w:proofErr w:type="gramStart"/>
                            <w:r>
                              <w:t>dibujos  o</w:t>
                            </w:r>
                            <w:proofErr w:type="gramEnd"/>
                            <w:r>
                              <w:t xml:space="preserve"> pegar recortes de una silla y una mesa</w:t>
                            </w:r>
                          </w:p>
                          <w:p w:rsidR="0012194E" w:rsidRDefault="0012194E" w:rsidP="00316CE8">
                            <w:pPr>
                              <w:ind w:left="0" w:firstLine="0"/>
                            </w:pPr>
                          </w:p>
                          <w:p w:rsidR="0012194E" w:rsidRDefault="0012194E" w:rsidP="00316CE8">
                            <w:pPr>
                              <w:ind w:left="0" w:firstLine="0"/>
                            </w:pPr>
                            <w:r>
                              <w:t xml:space="preserve">Actividad 2: realizar una investigación </w:t>
                            </w:r>
                            <w:proofErr w:type="gramStart"/>
                            <w:r>
                              <w:t>acerca  de</w:t>
                            </w:r>
                            <w:proofErr w:type="gramEnd"/>
                            <w:r>
                              <w:t xml:space="preserve"> objetos que utiliza </w:t>
                            </w:r>
                            <w:proofErr w:type="spellStart"/>
                            <w:r>
                              <w:t>el</w:t>
                            </w:r>
                            <w:proofErr w:type="spellEnd"/>
                            <w:r>
                              <w:t xml:space="preserve"> o su familia en la vida cotidiana por ejemplo: </w:t>
                            </w:r>
                            <w:proofErr w:type="spellStart"/>
                            <w:r>
                              <w:t>como</w:t>
                            </w:r>
                            <w:proofErr w:type="spellEnd"/>
                            <w:r>
                              <w:t xml:space="preserve"> funciona algún electrodoméstico, un juguete, una herramienta  de estos tiene que elegir uno  explica y dibuja en el cuaderno como es por ejemplo: su forma su color, material del que </w:t>
                            </w:r>
                            <w:proofErr w:type="spellStart"/>
                            <w:r>
                              <w:t>esta</w:t>
                            </w:r>
                            <w:proofErr w:type="spellEnd"/>
                            <w:r>
                              <w:t xml:space="preserve"> hecho, las partes que lo conforman luego explica para que </w:t>
                            </w:r>
                            <w:proofErr w:type="spellStart"/>
                            <w:r>
                              <w:t>sirve.esta</w:t>
                            </w:r>
                            <w:proofErr w:type="spellEnd"/>
                            <w:r>
                              <w:t xml:space="preserve"> información la expondrá en la clase. </w:t>
                            </w:r>
                          </w:p>
                          <w:p w:rsidR="0012194E" w:rsidRPr="002B431F" w:rsidRDefault="0012194E" w:rsidP="00316CE8">
                            <w:pPr>
                              <w:ind w:left="0" w:firstLine="0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12194E" w:rsidRDefault="0012194E" w:rsidP="002B431F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AE10" id="Cuadro de texto 11" o:spid="_x0000_s1027" type="#_x0000_t202" style="position:absolute;left:0;text-align:left;margin-left:120.85pt;margin-top:1.65pt;width:470.3pt;height:161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" fillcolor="white [3201]" strokecolor="#548dd4 [1951]" strokeweight=".5pt">
                <v:stroke dashstyle="dash"/>
                <v:textbox>
                  <w:txbxContent>
                    <w:p w:rsidR="0012194E" w:rsidRDefault="0012194E" w:rsidP="002B431F">
                      <w:pPr>
                        <w:jc w:val="center"/>
                        <w:rPr>
                          <w:color w:val="5F497A" w:themeColor="accent4" w:themeShade="BF"/>
                          <w:sz w:val="24"/>
                          <w:u w:val="single"/>
                        </w:rPr>
                      </w:pPr>
                      <w:r w:rsidRPr="00156FF0">
                        <w:rPr>
                          <w:color w:val="1F497D" w:themeColor="text2"/>
                          <w:sz w:val="24"/>
                          <w:u w:val="single"/>
                        </w:rPr>
                        <w:t xml:space="preserve">Día </w:t>
                      </w:r>
                      <w:r>
                        <w:rPr>
                          <w:color w:val="1F497D" w:themeColor="text2"/>
                          <w:sz w:val="24"/>
                          <w:u w:val="single"/>
                        </w:rPr>
                        <w:t>miércoles 20 de enero</w:t>
                      </w:r>
                      <w:r w:rsidRPr="002B431F">
                        <w:rPr>
                          <w:color w:val="5F497A" w:themeColor="accent4" w:themeShade="BF"/>
                          <w:sz w:val="24"/>
                          <w:u w:val="single"/>
                        </w:rPr>
                        <w:t>:</w:t>
                      </w:r>
                    </w:p>
                    <w:p w:rsidR="0012194E" w:rsidRDefault="0012194E" w:rsidP="00316CE8">
                      <w:pPr>
                        <w:ind w:left="0" w:firstLine="0"/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Actividad 1: </w:t>
                      </w:r>
                      <w:r w:rsidRPr="00316CE8">
                        <w:rPr>
                          <w:color w:val="000000" w:themeColor="text1"/>
                          <w:sz w:val="24"/>
                        </w:rPr>
                        <w:t xml:space="preserve">Investigar las siguientes </w:t>
                      </w:r>
                      <w:proofErr w:type="gramStart"/>
                      <w:r w:rsidRPr="00316CE8">
                        <w:rPr>
                          <w:color w:val="000000" w:themeColor="text1"/>
                          <w:sz w:val="24"/>
                        </w:rPr>
                        <w:t>preguntas</w:t>
                      </w:r>
                      <w:r w:rsidRPr="00316CE8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  <w:sz w:val="24"/>
                          <w:u w:val="single"/>
                        </w:rPr>
                        <w:t>:</w:t>
                      </w:r>
                      <w:proofErr w:type="gramEnd"/>
                      <w:r>
                        <w:rPr>
                          <w:color w:val="1F497D" w:themeColor="text2"/>
                          <w:sz w:val="24"/>
                          <w:u w:val="single"/>
                        </w:rPr>
                        <w:t xml:space="preserve"> </w:t>
                      </w:r>
                      <w:r>
                        <w:t xml:space="preserve">de ¿Qué es medir?, ¿para </w:t>
                      </w:r>
                      <w:proofErr w:type="spellStart"/>
                      <w:r>
                        <w:t>que</w:t>
                      </w:r>
                      <w:proofErr w:type="spellEnd"/>
                      <w:r>
                        <w:t xml:space="preserve"> te sirve medir?, ¿Cómo se mide?, ¿Qué otras herramientas creen que se usan para medir?. Elaborar </w:t>
                      </w:r>
                      <w:proofErr w:type="gramStart"/>
                      <w:r>
                        <w:t>dibujos  o</w:t>
                      </w:r>
                      <w:proofErr w:type="gramEnd"/>
                      <w:r>
                        <w:t xml:space="preserve"> pegar recortes de una silla y una mesa</w:t>
                      </w:r>
                    </w:p>
                    <w:p w:rsidR="0012194E" w:rsidRDefault="0012194E" w:rsidP="00316CE8">
                      <w:pPr>
                        <w:ind w:left="0" w:firstLine="0"/>
                      </w:pPr>
                    </w:p>
                    <w:p w:rsidR="0012194E" w:rsidRDefault="0012194E" w:rsidP="00316CE8">
                      <w:pPr>
                        <w:ind w:left="0" w:firstLine="0"/>
                      </w:pPr>
                      <w:r>
                        <w:t xml:space="preserve">Actividad 2: realizar una investigación </w:t>
                      </w:r>
                      <w:proofErr w:type="gramStart"/>
                      <w:r>
                        <w:t>acerca  de</w:t>
                      </w:r>
                      <w:proofErr w:type="gramEnd"/>
                      <w:r>
                        <w:t xml:space="preserve"> objetos que utiliza </w:t>
                      </w:r>
                      <w:proofErr w:type="spellStart"/>
                      <w:r>
                        <w:t>el</w:t>
                      </w:r>
                      <w:proofErr w:type="spellEnd"/>
                      <w:r>
                        <w:t xml:space="preserve"> o su familia en la vida cotidiana por ejemplo: </w:t>
                      </w:r>
                      <w:proofErr w:type="spellStart"/>
                      <w:r>
                        <w:t>como</w:t>
                      </w:r>
                      <w:proofErr w:type="spellEnd"/>
                      <w:r>
                        <w:t xml:space="preserve"> funciona algún electrodoméstico, un juguete, una herramienta  de estos tiene que elegir uno  explica y dibuja en el cuaderno como es por ejemplo: su forma su color, material del que </w:t>
                      </w:r>
                      <w:proofErr w:type="spellStart"/>
                      <w:r>
                        <w:t>esta</w:t>
                      </w:r>
                      <w:proofErr w:type="spellEnd"/>
                      <w:r>
                        <w:t xml:space="preserve"> hecho, las partes que lo conforman luego explica para que </w:t>
                      </w:r>
                      <w:proofErr w:type="spellStart"/>
                      <w:r>
                        <w:t>sirve.esta</w:t>
                      </w:r>
                      <w:proofErr w:type="spellEnd"/>
                      <w:r>
                        <w:t xml:space="preserve"> información la expondrá en la clase. </w:t>
                      </w:r>
                    </w:p>
                    <w:p w:rsidR="0012194E" w:rsidRPr="002B431F" w:rsidRDefault="0012194E" w:rsidP="00316CE8">
                      <w:pPr>
                        <w:ind w:left="0" w:firstLine="0"/>
                        <w:rPr>
                          <w:sz w:val="24"/>
                          <w:u w:val="single"/>
                        </w:rPr>
                      </w:pPr>
                    </w:p>
                    <w:p w:rsidR="0012194E" w:rsidRDefault="0012194E" w:rsidP="002B431F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19A0" w:rsidRDefault="00C319A0"/>
    <w:p w:rsidR="0013481B" w:rsidRDefault="0013481B"/>
    <w:p w:rsidR="002B431F" w:rsidRDefault="002B431F"/>
    <w:p w:rsidR="002B431F" w:rsidRDefault="002B431F"/>
    <w:p w:rsidR="00C82A13" w:rsidRDefault="00C82A13" w:rsidP="0013481B">
      <w:pPr>
        <w:ind w:left="0" w:firstLine="0"/>
      </w:pPr>
    </w:p>
    <w:tbl>
      <w:tblPr>
        <w:tblStyle w:val="Tabladecuadrcula3-nfasis1"/>
        <w:tblpPr w:leftFromText="141" w:rightFromText="141" w:vertAnchor="text" w:horzAnchor="margin" w:tblpXSpec="right" w:tblpY="-707"/>
        <w:tblW w:w="14737" w:type="dxa"/>
        <w:tblLayout w:type="fixed"/>
        <w:tblLook w:val="0400" w:firstRow="0" w:lastRow="0" w:firstColumn="0" w:lastColumn="0" w:noHBand="0" w:noVBand="1"/>
      </w:tblPr>
      <w:tblGrid>
        <w:gridCol w:w="1710"/>
        <w:gridCol w:w="1981"/>
        <w:gridCol w:w="2116"/>
        <w:gridCol w:w="1431"/>
        <w:gridCol w:w="554"/>
        <w:gridCol w:w="2126"/>
        <w:gridCol w:w="649"/>
        <w:gridCol w:w="4170"/>
      </w:tblGrid>
      <w:tr w:rsidR="00156FF0" w:rsidTr="009C4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737" w:type="dxa"/>
            <w:gridSpan w:val="8"/>
          </w:tcPr>
          <w:p w:rsidR="00156FF0" w:rsidRDefault="00156FF0" w:rsidP="00156FF0">
            <w:pPr>
              <w:ind w:left="0" w:firstLine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>PLAN DE TRABAJO</w:t>
            </w:r>
          </w:p>
        </w:tc>
      </w:tr>
      <w:tr w:rsidR="00156FF0" w:rsidTr="009C422E">
        <w:tc>
          <w:tcPr>
            <w:tcW w:w="7238" w:type="dxa"/>
            <w:gridSpan w:val="4"/>
          </w:tcPr>
          <w:p w:rsidR="00156FF0" w:rsidRDefault="00156FF0" w:rsidP="00156FF0">
            <w:pPr>
              <w:ind w:left="0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hidden="0" allowOverlap="1" wp14:anchorId="53A99662" wp14:editId="2BFB0C9D">
                  <wp:simplePos x="0" y="0"/>
                  <wp:positionH relativeFrom="column">
                    <wp:posOffset>119044</wp:posOffset>
                  </wp:positionH>
                  <wp:positionV relativeFrom="paragraph">
                    <wp:posOffset>73884</wp:posOffset>
                  </wp:positionV>
                  <wp:extent cx="781183" cy="781183"/>
                  <wp:effectExtent l="0" t="0" r="0" b="0"/>
                  <wp:wrapNone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83" cy="7811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56FF0" w:rsidRDefault="00156FF0" w:rsidP="00156FF0">
            <w:pPr>
              <w:ind w:left="0" w:firstLine="0"/>
              <w:jc w:val="center"/>
            </w:pPr>
          </w:p>
          <w:p w:rsidR="00156FF0" w:rsidRDefault="00156FF0" w:rsidP="00156FF0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J.N. EUTIMIO ALBERTO CUELLAR GORIBAR</w:t>
            </w:r>
          </w:p>
          <w:p w:rsidR="00156FF0" w:rsidRDefault="00156FF0" w:rsidP="00156FF0">
            <w:pPr>
              <w:ind w:left="0" w:firstLine="0"/>
              <w:jc w:val="center"/>
            </w:pPr>
          </w:p>
        </w:tc>
        <w:tc>
          <w:tcPr>
            <w:tcW w:w="3329" w:type="dxa"/>
            <w:gridSpan w:val="3"/>
          </w:tcPr>
          <w:p w:rsidR="00156FF0" w:rsidRDefault="00156FF0" w:rsidP="00156FF0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MAESTRA TITULAR:</w:t>
            </w:r>
          </w:p>
          <w:p w:rsidR="00156FF0" w:rsidRDefault="00156FF0" w:rsidP="00156FF0">
            <w:pPr>
              <w:ind w:left="0" w:firstLine="0"/>
              <w:jc w:val="center"/>
            </w:pPr>
            <w:r>
              <w:rPr>
                <w:u w:val="single"/>
              </w:rPr>
              <w:t>Adriana Hernández Moreno</w:t>
            </w:r>
          </w:p>
          <w:p w:rsidR="00156FF0" w:rsidRDefault="00156FF0" w:rsidP="00156FF0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MAESTRA PRACTICANTE: </w:t>
            </w:r>
          </w:p>
          <w:p w:rsidR="00156FF0" w:rsidRDefault="00156FF0" w:rsidP="00156FF0">
            <w:pPr>
              <w:ind w:left="0" w:firstLine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Itzel </w:t>
            </w:r>
            <w:proofErr w:type="spellStart"/>
            <w:r>
              <w:rPr>
                <w:u w:val="single"/>
              </w:rPr>
              <w:t>Sarahid</w:t>
            </w:r>
            <w:proofErr w:type="spellEnd"/>
            <w:r>
              <w:rPr>
                <w:u w:val="single"/>
              </w:rPr>
              <w:t xml:space="preserve"> García Balderas</w:t>
            </w:r>
          </w:p>
          <w:p w:rsidR="00156FF0" w:rsidRDefault="00156FF0" w:rsidP="00156FF0">
            <w:pPr>
              <w:ind w:left="0" w:firstLine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  <w:tc>
          <w:tcPr>
            <w:tcW w:w="4170" w:type="dxa"/>
          </w:tcPr>
          <w:p w:rsidR="00156FF0" w:rsidRDefault="00156FF0" w:rsidP="00156FF0">
            <w:pPr>
              <w:ind w:left="0" w:firstLine="0"/>
              <w:jc w:val="center"/>
            </w:pPr>
            <w:r>
              <w:t>GRUPO: 3</w:t>
            </w:r>
          </w:p>
          <w:p w:rsidR="00156FF0" w:rsidRDefault="00156FF0" w:rsidP="00156FF0">
            <w:pPr>
              <w:ind w:left="0" w:firstLine="0"/>
              <w:jc w:val="center"/>
            </w:pPr>
            <w:r>
              <w:t>SECCIÓN: A</w:t>
            </w:r>
          </w:p>
        </w:tc>
      </w:tr>
      <w:tr w:rsidR="00156FF0" w:rsidTr="009C4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238" w:type="dxa"/>
            <w:gridSpan w:val="4"/>
          </w:tcPr>
          <w:p w:rsidR="00156FF0" w:rsidRDefault="00156FF0" w:rsidP="00EA4B89">
            <w:pPr>
              <w:spacing w:after="227" w:line="406" w:lineRule="auto"/>
              <w:ind w:left="787" w:right="519" w:firstLine="0"/>
            </w:pPr>
            <w:r>
              <w:t>FECHA DE INCIO</w:t>
            </w:r>
            <w:r w:rsidR="00EA4B89">
              <w:t xml:space="preserve">: 18  de enero de 2021 </w:t>
            </w:r>
          </w:p>
        </w:tc>
        <w:tc>
          <w:tcPr>
            <w:tcW w:w="7499" w:type="dxa"/>
            <w:gridSpan w:val="4"/>
          </w:tcPr>
          <w:p w:rsidR="00156FF0" w:rsidRDefault="00156FF0" w:rsidP="00EA4B89">
            <w:pPr>
              <w:spacing w:after="227" w:line="406" w:lineRule="auto"/>
              <w:ind w:left="787" w:right="519" w:firstLine="0"/>
            </w:pPr>
            <w:r>
              <w:t xml:space="preserve">FECHA DE CIERRE: </w:t>
            </w:r>
            <w:r w:rsidR="00EA4B89">
              <w:t>22 de enero de 2021</w:t>
            </w:r>
          </w:p>
        </w:tc>
      </w:tr>
      <w:tr w:rsidR="00156FF0" w:rsidTr="009C422E">
        <w:tc>
          <w:tcPr>
            <w:tcW w:w="14737" w:type="dxa"/>
            <w:gridSpan w:val="8"/>
          </w:tcPr>
          <w:p w:rsidR="009A0E19" w:rsidRDefault="009A0E19" w:rsidP="009A0E19">
            <w:pPr>
              <w:shd w:val="clear" w:color="auto" w:fill="B8CCE4" w:themeFill="accent1" w:themeFillTint="66"/>
              <w:spacing w:after="227" w:line="406" w:lineRule="auto"/>
              <w:ind w:left="0" w:right="519" w:firstLine="0"/>
            </w:pPr>
          </w:p>
          <w:p w:rsidR="009A0E19" w:rsidRDefault="009A0E19" w:rsidP="009A0E19">
            <w:pPr>
              <w:shd w:val="clear" w:color="auto" w:fill="B8CCE4" w:themeFill="accent1" w:themeFillTint="66"/>
              <w:spacing w:after="227" w:line="406" w:lineRule="auto"/>
              <w:ind w:left="0" w:right="519" w:firstLine="0"/>
              <w:jc w:val="center"/>
            </w:pPr>
            <w:r>
              <w:t>Propósito:</w:t>
            </w:r>
          </w:p>
          <w:p w:rsidR="00316CE8" w:rsidRDefault="00316CE8" w:rsidP="009A0E19">
            <w:pPr>
              <w:shd w:val="clear" w:color="auto" w:fill="B8CCE4" w:themeFill="accent1" w:themeFillTint="66"/>
              <w:spacing w:after="227" w:line="406" w:lineRule="auto"/>
              <w:ind w:left="0" w:right="519" w:firstLine="0"/>
              <w:jc w:val="center"/>
            </w:pPr>
            <w:r>
              <w:t xml:space="preserve">Que el alumno reconozca las cosas que puede hacer con y sin ayuda y coopere en tareas sencillas en la casa, que </w:t>
            </w:r>
            <w:proofErr w:type="gramStart"/>
            <w:r>
              <w:t>identifique ,</w:t>
            </w:r>
            <w:proofErr w:type="gramEnd"/>
            <w:r>
              <w:t xml:space="preserve"> describa y reconozca obras artísticas, identifique la relación directa que existe </w:t>
            </w:r>
            <w:proofErr w:type="spellStart"/>
            <w:r>
              <w:t>ntre</w:t>
            </w:r>
            <w:proofErr w:type="spellEnd"/>
            <w:r>
              <w:t xml:space="preserve"> la higiene y la salud, que mejore sus habilidades para la resolución de problemas a través del conteo, </w:t>
            </w:r>
          </w:p>
          <w:p w:rsidR="00316CE8" w:rsidRDefault="00316CE8" w:rsidP="009A0E19">
            <w:pPr>
              <w:shd w:val="clear" w:color="auto" w:fill="B8CCE4" w:themeFill="accent1" w:themeFillTint="66"/>
              <w:spacing w:after="227" w:line="406" w:lineRule="auto"/>
              <w:ind w:left="0" w:right="519" w:firstLine="0"/>
              <w:jc w:val="center"/>
            </w:pPr>
            <w:r>
              <w:t xml:space="preserve">Represente de manera </w:t>
            </w:r>
            <w:proofErr w:type="spellStart"/>
            <w:r>
              <w:t>grafica</w:t>
            </w:r>
            <w:proofErr w:type="spellEnd"/>
            <w:r>
              <w:t xml:space="preserve"> los personajes, lugares que escucha en un cuento, que realice actividades lúdicas en las cuales impliquen locomoción y experimente diversas respuestas motrices, </w:t>
            </w:r>
            <w:proofErr w:type="gramStart"/>
            <w:r>
              <w:t>que  identifique</w:t>
            </w:r>
            <w:proofErr w:type="gramEnd"/>
            <w:r>
              <w:t xml:space="preserve"> las medidas no convencionales que existieron, exprese sus ideas ante sus compañeros. </w:t>
            </w:r>
          </w:p>
          <w:p w:rsidR="00156FF0" w:rsidRDefault="00156FF0" w:rsidP="0015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 w:line="406" w:lineRule="auto"/>
              <w:ind w:left="454" w:right="519" w:firstLine="0"/>
            </w:pPr>
            <w:r>
              <w:t>.</w:t>
            </w:r>
          </w:p>
          <w:p w:rsidR="00156FF0" w:rsidRDefault="00156FF0" w:rsidP="0015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 w:line="406" w:lineRule="auto"/>
              <w:ind w:left="0" w:right="519" w:firstLine="0"/>
            </w:pPr>
          </w:p>
          <w:p w:rsidR="00156FF0" w:rsidRDefault="00156FF0" w:rsidP="0015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 w:line="406" w:lineRule="auto"/>
              <w:ind w:left="454" w:right="519" w:firstLine="0"/>
            </w:pPr>
          </w:p>
          <w:p w:rsidR="00156FF0" w:rsidRDefault="00156FF0" w:rsidP="00156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7" w:line="406" w:lineRule="auto"/>
              <w:ind w:left="0" w:right="519" w:firstLine="0"/>
            </w:pPr>
          </w:p>
        </w:tc>
      </w:tr>
      <w:tr w:rsidR="009C422E" w:rsidTr="009C4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1710" w:type="dxa"/>
          </w:tcPr>
          <w:p w:rsidR="00156FF0" w:rsidRPr="009C422E" w:rsidRDefault="00156FF0" w:rsidP="009C422E">
            <w:pPr>
              <w:spacing w:after="227" w:line="406" w:lineRule="auto"/>
              <w:ind w:left="0" w:right="519" w:firstLine="0"/>
              <w:jc w:val="center"/>
              <w:rPr>
                <w:rFonts w:ascii="Berlin Sans FB" w:eastAsia="Constantia" w:hAnsi="Berlin Sans FB" w:cs="Constantia"/>
                <w:b/>
                <w:sz w:val="20"/>
              </w:rPr>
            </w:pPr>
            <w:r w:rsidRPr="009C422E">
              <w:rPr>
                <w:rFonts w:ascii="Berlin Sans FB" w:eastAsia="Constantia" w:hAnsi="Berlin Sans FB" w:cs="Constantia"/>
                <w:b/>
                <w:sz w:val="20"/>
              </w:rPr>
              <w:t>Fecha</w:t>
            </w:r>
          </w:p>
          <w:p w:rsidR="00156FF0" w:rsidRPr="009C422E" w:rsidRDefault="00156FF0" w:rsidP="009C422E">
            <w:pPr>
              <w:spacing w:after="227" w:line="406" w:lineRule="auto"/>
              <w:ind w:left="693" w:right="519" w:firstLine="0"/>
              <w:jc w:val="center"/>
              <w:rPr>
                <w:rFonts w:ascii="Berlin Sans FB" w:eastAsia="Constantia" w:hAnsi="Berlin Sans FB" w:cs="Constantia"/>
                <w:b/>
                <w:sz w:val="20"/>
              </w:rPr>
            </w:pPr>
          </w:p>
        </w:tc>
        <w:tc>
          <w:tcPr>
            <w:tcW w:w="1981" w:type="dxa"/>
          </w:tcPr>
          <w:p w:rsidR="00156FF0" w:rsidRPr="009C422E" w:rsidRDefault="00156FF0" w:rsidP="009C422E">
            <w:pPr>
              <w:ind w:left="0" w:firstLine="0"/>
              <w:jc w:val="center"/>
              <w:rPr>
                <w:rFonts w:ascii="Berlin Sans FB" w:eastAsia="Constantia" w:hAnsi="Berlin Sans FB" w:cs="Constantia"/>
                <w:b/>
                <w:sz w:val="20"/>
              </w:rPr>
            </w:pPr>
            <w:r w:rsidRPr="009C422E">
              <w:rPr>
                <w:rFonts w:ascii="Berlin Sans FB" w:eastAsia="Constantia" w:hAnsi="Berlin Sans FB" w:cs="Constantia"/>
                <w:b/>
                <w:sz w:val="20"/>
              </w:rPr>
              <w:t>Aprendizajes esperados</w:t>
            </w:r>
          </w:p>
        </w:tc>
        <w:tc>
          <w:tcPr>
            <w:tcW w:w="2116" w:type="dxa"/>
          </w:tcPr>
          <w:p w:rsidR="00156FF0" w:rsidRPr="009C422E" w:rsidRDefault="00156FF0" w:rsidP="009C422E">
            <w:pPr>
              <w:spacing w:after="227" w:line="406" w:lineRule="auto"/>
              <w:ind w:left="37" w:right="519" w:firstLine="693"/>
              <w:jc w:val="center"/>
              <w:rPr>
                <w:rFonts w:ascii="Berlin Sans FB" w:eastAsia="Constantia" w:hAnsi="Berlin Sans FB" w:cs="Constantia"/>
                <w:b/>
                <w:sz w:val="20"/>
              </w:rPr>
            </w:pPr>
            <w:r w:rsidRPr="009C422E">
              <w:rPr>
                <w:rFonts w:ascii="Berlin Sans FB" w:eastAsia="Constantia" w:hAnsi="Berlin Sans FB" w:cs="Constantia"/>
                <w:b/>
                <w:sz w:val="20"/>
              </w:rPr>
              <w:t>Título del Programa de televisión</w:t>
            </w:r>
          </w:p>
        </w:tc>
        <w:tc>
          <w:tcPr>
            <w:tcW w:w="1985" w:type="dxa"/>
            <w:gridSpan w:val="2"/>
          </w:tcPr>
          <w:p w:rsidR="00156FF0" w:rsidRPr="009C422E" w:rsidRDefault="00156FF0" w:rsidP="009C422E">
            <w:pPr>
              <w:spacing w:after="227" w:line="406" w:lineRule="auto"/>
              <w:ind w:left="37" w:right="519" w:firstLine="0"/>
              <w:rPr>
                <w:rFonts w:ascii="Berlin Sans FB" w:eastAsia="Constantia" w:hAnsi="Berlin Sans FB" w:cs="Constantia"/>
                <w:b/>
                <w:sz w:val="20"/>
              </w:rPr>
            </w:pPr>
            <w:r w:rsidRPr="009C422E">
              <w:rPr>
                <w:rFonts w:ascii="Berlin Sans FB" w:eastAsia="Constantia" w:hAnsi="Berlin Sans FB" w:cs="Constantia"/>
                <w:b/>
                <w:sz w:val="20"/>
              </w:rPr>
              <w:t xml:space="preserve">Recurso (LTG, videos, </w:t>
            </w:r>
            <w:proofErr w:type="spellStart"/>
            <w:r w:rsidRPr="009C422E">
              <w:rPr>
                <w:rFonts w:ascii="Berlin Sans FB" w:eastAsia="Constantia" w:hAnsi="Berlin Sans FB" w:cs="Constantia"/>
                <w:b/>
                <w:sz w:val="20"/>
              </w:rPr>
              <w:t>etc</w:t>
            </w:r>
            <w:proofErr w:type="spellEnd"/>
            <w:r w:rsidRPr="009C422E">
              <w:rPr>
                <w:rFonts w:ascii="Berlin Sans FB" w:eastAsia="Constantia" w:hAnsi="Berlin Sans FB" w:cs="Constantia"/>
                <w:b/>
                <w:sz w:val="20"/>
              </w:rPr>
              <w:t>)</w:t>
            </w:r>
          </w:p>
        </w:tc>
        <w:tc>
          <w:tcPr>
            <w:tcW w:w="2126" w:type="dxa"/>
          </w:tcPr>
          <w:p w:rsidR="00156FF0" w:rsidRPr="009C422E" w:rsidRDefault="00156FF0" w:rsidP="009C422E">
            <w:pPr>
              <w:spacing w:after="227" w:line="406" w:lineRule="auto"/>
              <w:ind w:left="34" w:right="519" w:firstLine="0"/>
              <w:rPr>
                <w:rFonts w:ascii="Berlin Sans FB" w:eastAsia="Constantia" w:hAnsi="Berlin Sans FB" w:cs="Constantia"/>
                <w:b/>
                <w:sz w:val="20"/>
              </w:rPr>
            </w:pPr>
            <w:r w:rsidRPr="009C422E">
              <w:rPr>
                <w:rFonts w:ascii="Berlin Sans FB" w:eastAsia="Constantia" w:hAnsi="Berlin Sans FB" w:cs="Constantia"/>
                <w:b/>
                <w:sz w:val="20"/>
              </w:rPr>
              <w:t>Medio de comunicación.</w:t>
            </w:r>
          </w:p>
        </w:tc>
        <w:tc>
          <w:tcPr>
            <w:tcW w:w="4819" w:type="dxa"/>
            <w:gridSpan w:val="2"/>
          </w:tcPr>
          <w:p w:rsidR="00156FF0" w:rsidRPr="009C422E" w:rsidRDefault="00156FF0" w:rsidP="009C422E">
            <w:pPr>
              <w:ind w:left="0" w:firstLine="35"/>
              <w:jc w:val="center"/>
              <w:rPr>
                <w:rFonts w:ascii="Berlin Sans FB" w:eastAsia="Constantia" w:hAnsi="Berlin Sans FB" w:cs="Constantia"/>
                <w:b/>
                <w:sz w:val="20"/>
              </w:rPr>
            </w:pPr>
            <w:r w:rsidRPr="009C422E">
              <w:rPr>
                <w:rFonts w:ascii="Berlin Sans FB" w:eastAsia="Constantia" w:hAnsi="Berlin Sans FB" w:cs="Constantia"/>
                <w:b/>
                <w:sz w:val="20"/>
              </w:rPr>
              <w:t>Actividades que propondré a los alumnos</w:t>
            </w:r>
          </w:p>
          <w:p w:rsidR="00156FF0" w:rsidRPr="009C422E" w:rsidRDefault="00156FF0" w:rsidP="009C422E">
            <w:pPr>
              <w:spacing w:after="227" w:line="406" w:lineRule="auto"/>
              <w:ind w:left="787" w:right="519" w:firstLine="0"/>
              <w:jc w:val="center"/>
              <w:rPr>
                <w:rFonts w:ascii="Berlin Sans FB" w:eastAsia="Constantia" w:hAnsi="Berlin Sans FB" w:cs="Constantia"/>
                <w:b/>
                <w:sz w:val="20"/>
              </w:rPr>
            </w:pPr>
          </w:p>
        </w:tc>
      </w:tr>
      <w:tr w:rsidR="00156FF0" w:rsidTr="007B04E8">
        <w:trPr>
          <w:trHeight w:val="983"/>
        </w:trPr>
        <w:tc>
          <w:tcPr>
            <w:tcW w:w="1710" w:type="dxa"/>
          </w:tcPr>
          <w:p w:rsidR="00156FF0" w:rsidRDefault="00156FF0" w:rsidP="00156FF0">
            <w:pPr>
              <w:spacing w:after="227" w:line="406" w:lineRule="auto"/>
              <w:ind w:left="0" w:right="519" w:firstLine="0"/>
            </w:pPr>
            <w:r>
              <w:lastRenderedPageBreak/>
              <w:t xml:space="preserve">Lunes </w:t>
            </w:r>
            <w:r w:rsidR="009E631D">
              <w:t xml:space="preserve">18 de enero </w:t>
            </w:r>
          </w:p>
          <w:p w:rsidR="00156FF0" w:rsidRDefault="00156FF0" w:rsidP="00156FF0">
            <w:pPr>
              <w:spacing w:after="227" w:line="406" w:lineRule="auto"/>
              <w:ind w:left="34" w:right="519" w:firstLine="0"/>
            </w:pPr>
          </w:p>
        </w:tc>
        <w:tc>
          <w:tcPr>
            <w:tcW w:w="1981" w:type="dxa"/>
          </w:tcPr>
          <w:p w:rsidR="00156FF0" w:rsidRPr="009E631D" w:rsidRDefault="00EA4B89" w:rsidP="00EA4B89">
            <w:pPr>
              <w:ind w:left="0"/>
              <w:rPr>
                <w:color w:val="4F81BD" w:themeColor="accent1"/>
                <w:sz w:val="24"/>
                <w:u w:val="single"/>
              </w:rPr>
            </w:pPr>
            <w:r w:rsidRPr="009E631D">
              <w:rPr>
                <w:color w:val="4F81BD" w:themeColor="accent1"/>
                <w:sz w:val="24"/>
                <w:u w:val="single"/>
              </w:rPr>
              <w:t xml:space="preserve">Educación socioemocional </w:t>
            </w:r>
          </w:p>
          <w:p w:rsidR="00EA4B89" w:rsidRDefault="00EA4B89" w:rsidP="00EA4B89">
            <w:pPr>
              <w:ind w:left="0"/>
            </w:pPr>
            <w:r>
              <w:t>Reconoce lo que pue</w:t>
            </w:r>
            <w:r w:rsidR="009E631D">
              <w:t xml:space="preserve">da hacer </w:t>
            </w:r>
            <w:proofErr w:type="gramStart"/>
            <w:r w:rsidR="009E631D">
              <w:t>con  ayuda</w:t>
            </w:r>
            <w:proofErr w:type="gramEnd"/>
            <w:r w:rsidR="009E631D">
              <w:t xml:space="preserve"> y sin ayuda, solicita ayuda cuando la necesita </w:t>
            </w:r>
          </w:p>
          <w:p w:rsidR="009E631D" w:rsidRDefault="009E631D" w:rsidP="00EA4B89">
            <w:pPr>
              <w:ind w:left="0"/>
            </w:pPr>
            <w:r w:rsidRPr="009E631D">
              <w:rPr>
                <w:color w:val="4F81BD" w:themeColor="accent1"/>
                <w:sz w:val="24"/>
              </w:rPr>
              <w:t>Énfasis</w:t>
            </w:r>
            <w:r>
              <w:t xml:space="preserve">: reconoce que puede hacer solo y que con ayuda </w:t>
            </w:r>
          </w:p>
        </w:tc>
        <w:tc>
          <w:tcPr>
            <w:tcW w:w="2116" w:type="dxa"/>
          </w:tcPr>
          <w:p w:rsidR="00156FF0" w:rsidRDefault="009E631D" w:rsidP="00EA4B89">
            <w:pPr>
              <w:ind w:left="0" w:firstLine="0"/>
            </w:pPr>
            <w:r>
              <w:t xml:space="preserve">Me gusta crecer </w:t>
            </w:r>
          </w:p>
        </w:tc>
        <w:tc>
          <w:tcPr>
            <w:tcW w:w="1985" w:type="dxa"/>
            <w:gridSpan w:val="2"/>
          </w:tcPr>
          <w:p w:rsidR="00BD2DC4" w:rsidRDefault="00BD2DC4" w:rsidP="009C422E">
            <w:pPr>
              <w:ind w:left="0" w:firstLine="0"/>
            </w:pPr>
            <w:r>
              <w:t xml:space="preserve"> </w:t>
            </w:r>
            <w:r w:rsidR="00316CE8">
              <w:t>Videos</w:t>
            </w:r>
          </w:p>
          <w:p w:rsidR="00316CE8" w:rsidRDefault="00316CE8" w:rsidP="009C422E">
            <w:pPr>
              <w:ind w:left="0" w:firstLine="0"/>
            </w:pPr>
            <w:r>
              <w:t xml:space="preserve">Ficha de trabajo </w:t>
            </w:r>
          </w:p>
          <w:p w:rsidR="008D5B3B" w:rsidRDefault="008D5B3B" w:rsidP="009C422E">
            <w:pPr>
              <w:ind w:left="0" w:firstLine="0"/>
            </w:pPr>
            <w:r>
              <w:t xml:space="preserve">Colores </w:t>
            </w:r>
          </w:p>
        </w:tc>
        <w:tc>
          <w:tcPr>
            <w:tcW w:w="2126" w:type="dxa"/>
          </w:tcPr>
          <w:p w:rsidR="00156FF0" w:rsidRDefault="00EA4B89" w:rsidP="00EA4B89">
            <w:pPr>
              <w:ind w:left="0" w:firstLine="0"/>
            </w:pPr>
            <w:proofErr w:type="spellStart"/>
            <w:r>
              <w:t>Whatsap</w:t>
            </w:r>
            <w:proofErr w:type="spellEnd"/>
            <w:r>
              <w:t xml:space="preserve"> </w:t>
            </w:r>
          </w:p>
          <w:p w:rsidR="00EA4B89" w:rsidRDefault="00EA4B89" w:rsidP="00EA4B89">
            <w:pPr>
              <w:ind w:left="0" w:firstLine="0"/>
            </w:pPr>
            <w:r>
              <w:t xml:space="preserve">Facebook </w:t>
            </w:r>
          </w:p>
        </w:tc>
        <w:tc>
          <w:tcPr>
            <w:tcW w:w="4819" w:type="dxa"/>
            <w:gridSpan w:val="2"/>
          </w:tcPr>
          <w:p w:rsidR="00BD2DC4" w:rsidRDefault="009E631D" w:rsidP="00156FF0">
            <w:pPr>
              <w:ind w:left="0" w:firstLine="0"/>
            </w:pPr>
            <w:r>
              <w:t xml:space="preserve">Inicio: </w:t>
            </w:r>
            <w:r w:rsidR="00340654">
              <w:t>ver</w:t>
            </w:r>
            <w:r w:rsidR="00B73E40">
              <w:t xml:space="preserve"> con atención </w:t>
            </w:r>
            <w:r w:rsidR="00476A7D">
              <w:t xml:space="preserve">el siguiente video   </w:t>
            </w:r>
            <w:hyperlink r:id="rId12" w:history="1">
              <w:r w:rsidR="00476A7D" w:rsidRPr="00434334">
                <w:rPr>
                  <w:rStyle w:val="Hipervnculo"/>
                </w:rPr>
                <w:t>https://www.youtube.com/watch?v=W4w18vhN1JA</w:t>
              </w:r>
            </w:hyperlink>
            <w:r w:rsidR="00476A7D">
              <w:t xml:space="preserve">  comenta con un adulto de que se </w:t>
            </w:r>
            <w:proofErr w:type="spellStart"/>
            <w:r w:rsidR="00476A7D">
              <w:t>trato</w:t>
            </w:r>
            <w:proofErr w:type="spellEnd"/>
            <w:r w:rsidR="00476A7D">
              <w:t xml:space="preserve">  y analiza las cosas que </w:t>
            </w:r>
            <w:proofErr w:type="spellStart"/>
            <w:r w:rsidR="00476A7D">
              <w:t>el</w:t>
            </w:r>
            <w:proofErr w:type="spellEnd"/>
            <w:r w:rsidR="00476A7D">
              <w:t xml:space="preserve"> puede hacer con y sin ayuda</w:t>
            </w:r>
          </w:p>
          <w:p w:rsidR="00476A7D" w:rsidRDefault="00476A7D" w:rsidP="00476A7D">
            <w:pPr>
              <w:ind w:left="0" w:firstLine="0"/>
            </w:pPr>
            <w:r>
              <w:t xml:space="preserve">Desarrollo: </w:t>
            </w:r>
            <w:r w:rsidR="00340654">
              <w:t xml:space="preserve">observa la ficha de trabajo e identifica las cosas que puede hacer por si solo y las señala con un </w:t>
            </w:r>
            <w:r w:rsidR="007B04E8">
              <w:t>ángulo</w:t>
            </w:r>
            <w:r w:rsidR="00340654">
              <w:t xml:space="preserve"> y las cosas que no pueda hacer con una tacha, luego vamos a </w:t>
            </w:r>
            <w:r w:rsidR="007B04E8">
              <w:t>intentar realizar</w:t>
            </w:r>
            <w:r w:rsidR="00340654">
              <w:t xml:space="preserve"> </w:t>
            </w:r>
            <w:r w:rsidR="008546A2">
              <w:t xml:space="preserve">una de las cosas que no </w:t>
            </w:r>
            <w:r w:rsidR="00D50DE4">
              <w:t>puede hacer</w:t>
            </w:r>
          </w:p>
          <w:p w:rsidR="008546A2" w:rsidRDefault="008546A2" w:rsidP="00476A7D">
            <w:pPr>
              <w:ind w:left="0" w:firstLine="0"/>
            </w:pPr>
            <w:r>
              <w:t xml:space="preserve">Cierre: </w:t>
            </w:r>
            <w:r w:rsidR="007B04E8">
              <w:t xml:space="preserve"> tomar evidencia fotográfica y subirla al grupo de Facebook</w:t>
            </w:r>
          </w:p>
        </w:tc>
      </w:tr>
      <w:tr w:rsidR="009A0E19" w:rsidRPr="00C17B6C" w:rsidTr="009C4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4"/>
        </w:trPr>
        <w:tc>
          <w:tcPr>
            <w:tcW w:w="1710" w:type="dxa"/>
            <w:shd w:val="clear" w:color="auto" w:fill="FFFFFF" w:themeFill="background1"/>
          </w:tcPr>
          <w:p w:rsidR="00156FF0" w:rsidRDefault="00156FF0" w:rsidP="00156FF0">
            <w:pPr>
              <w:spacing w:after="227" w:line="406" w:lineRule="auto"/>
              <w:ind w:left="34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FFFFFF" w:themeFill="background1"/>
          </w:tcPr>
          <w:p w:rsidR="00156FF0" w:rsidRPr="009A0E19" w:rsidRDefault="00156FF0" w:rsidP="00156FF0">
            <w:pPr>
              <w:ind w:left="0" w:firstLine="0"/>
              <w:rPr>
                <w:b/>
                <w:color w:val="1F497D" w:themeColor="text2"/>
                <w:sz w:val="20"/>
                <w:szCs w:val="20"/>
                <w:u w:val="single"/>
              </w:rPr>
            </w:pPr>
            <w:r w:rsidRPr="009A0E19">
              <w:rPr>
                <w:b/>
                <w:color w:val="1F497D" w:themeColor="text2"/>
                <w:sz w:val="20"/>
                <w:szCs w:val="20"/>
                <w:u w:val="single"/>
              </w:rPr>
              <w:t>Artes:</w:t>
            </w:r>
          </w:p>
          <w:p w:rsidR="00156FF0" w:rsidRDefault="00773487" w:rsidP="00156FF0">
            <w:pPr>
              <w:ind w:left="0" w:firstLine="0"/>
            </w:pPr>
            <w:r>
              <w:t xml:space="preserve">conoce y describe obras artísticas y manifiesta opiniones sobre ellas </w:t>
            </w:r>
          </w:p>
          <w:p w:rsidR="00773487" w:rsidRPr="00773487" w:rsidRDefault="00773487" w:rsidP="00156FF0">
            <w:pPr>
              <w:ind w:left="0" w:firstLine="0"/>
            </w:pPr>
            <w:r w:rsidRPr="00203BB3">
              <w:rPr>
                <w:color w:val="1F497D" w:themeColor="text2"/>
              </w:rPr>
              <w:t xml:space="preserve">énfasis: </w:t>
            </w:r>
            <w:r>
              <w:t xml:space="preserve">conoce y describe obras artísticas </w:t>
            </w:r>
          </w:p>
        </w:tc>
        <w:tc>
          <w:tcPr>
            <w:tcW w:w="2116" w:type="dxa"/>
            <w:shd w:val="clear" w:color="auto" w:fill="FFFFFF" w:themeFill="background1"/>
          </w:tcPr>
          <w:p w:rsidR="00156FF0" w:rsidRDefault="00773487" w:rsidP="009A0E19">
            <w:pPr>
              <w:ind w:left="0" w:firstLine="0"/>
            </w:pPr>
            <w:r>
              <w:t xml:space="preserve">Observa obras de arte 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156FF0" w:rsidRDefault="008D5B3B" w:rsidP="008D5B3B">
            <w:pPr>
              <w:ind w:left="0" w:firstLine="0"/>
            </w:pPr>
            <w:r>
              <w:t xml:space="preserve">Libro de preescolar </w:t>
            </w:r>
          </w:p>
          <w:p w:rsidR="008D5B3B" w:rsidRDefault="008D5B3B" w:rsidP="008D5B3B">
            <w:pPr>
              <w:ind w:left="0" w:firstLine="0"/>
            </w:pPr>
            <w:r>
              <w:t xml:space="preserve">Ficha de trabajo </w:t>
            </w:r>
          </w:p>
          <w:p w:rsidR="008D5B3B" w:rsidRDefault="008D5B3B" w:rsidP="008D5B3B">
            <w:pPr>
              <w:ind w:left="0" w:firstLine="0"/>
            </w:pPr>
            <w:r>
              <w:t xml:space="preserve">Colores </w:t>
            </w:r>
          </w:p>
          <w:p w:rsidR="008D5B3B" w:rsidRDefault="008D5B3B" w:rsidP="008D5B3B">
            <w:pPr>
              <w:ind w:left="0" w:firstLine="0"/>
            </w:pPr>
            <w:r>
              <w:t>Crayones, acuarelas</w:t>
            </w:r>
          </w:p>
          <w:p w:rsidR="008D5B3B" w:rsidRDefault="008D5B3B" w:rsidP="008D5B3B">
            <w:pPr>
              <w:ind w:left="0" w:firstLine="0"/>
            </w:pPr>
            <w:r>
              <w:t xml:space="preserve">Imagen de </w:t>
            </w:r>
            <w:proofErr w:type="spellStart"/>
            <w:r>
              <w:t>monalisa</w:t>
            </w:r>
            <w:proofErr w:type="spellEnd"/>
            <w:r>
              <w:t xml:space="preserve"> </w:t>
            </w:r>
          </w:p>
          <w:p w:rsidR="00156FF0" w:rsidRDefault="00156FF0" w:rsidP="00156FF0">
            <w:pPr>
              <w:ind w:left="693" w:firstLine="0"/>
            </w:pPr>
          </w:p>
          <w:p w:rsidR="00156FF0" w:rsidRDefault="00156FF0" w:rsidP="00156FF0">
            <w:pPr>
              <w:ind w:left="693" w:firstLine="0"/>
            </w:pPr>
          </w:p>
          <w:p w:rsidR="00156FF0" w:rsidRDefault="00156FF0" w:rsidP="00156FF0">
            <w:pPr>
              <w:ind w:left="693" w:firstLine="0"/>
            </w:pPr>
          </w:p>
        </w:tc>
        <w:tc>
          <w:tcPr>
            <w:tcW w:w="2126" w:type="dxa"/>
            <w:shd w:val="clear" w:color="auto" w:fill="FFFFFF" w:themeFill="background1"/>
          </w:tcPr>
          <w:p w:rsidR="00156FF0" w:rsidRDefault="00156FF0" w:rsidP="00156FF0">
            <w:pPr>
              <w:ind w:left="0" w:firstLine="0"/>
            </w:pPr>
            <w:r>
              <w:t xml:space="preserve"> 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D237C5" w:rsidRDefault="00897728" w:rsidP="00D237C5">
            <w:pPr>
              <w:ind w:left="0" w:firstLine="0"/>
            </w:pPr>
            <w:r>
              <w:t xml:space="preserve"> </w:t>
            </w:r>
            <w:r w:rsidR="00773487">
              <w:t>Inicio</w:t>
            </w:r>
            <w:r w:rsidR="00D237C5">
              <w:t xml:space="preserve">: </w:t>
            </w:r>
            <w:r w:rsidR="00EB57E7">
              <w:t xml:space="preserve">observa su libro de preescolar en la </w:t>
            </w:r>
            <w:proofErr w:type="spellStart"/>
            <w:r w:rsidR="00EB57E7">
              <w:t>pagina</w:t>
            </w:r>
            <w:proofErr w:type="spellEnd"/>
            <w:r w:rsidR="00EB57E7">
              <w:t xml:space="preserve"> 13 llamado “arte y </w:t>
            </w:r>
            <w:proofErr w:type="spellStart"/>
            <w:r w:rsidR="00EB57E7">
              <w:t>mas</w:t>
            </w:r>
            <w:proofErr w:type="spellEnd"/>
            <w:r w:rsidR="00EB57E7">
              <w:t xml:space="preserve"> </w:t>
            </w:r>
            <w:proofErr w:type="spellStart"/>
            <w:proofErr w:type="gramStart"/>
            <w:r w:rsidR="00EB57E7">
              <w:t>arte”</w:t>
            </w:r>
            <w:r w:rsidR="00D237C5">
              <w:t>investiga</w:t>
            </w:r>
            <w:proofErr w:type="spellEnd"/>
            <w:proofErr w:type="gramEnd"/>
            <w:r w:rsidR="00D237C5">
              <w:t xml:space="preserve"> acerca </w:t>
            </w:r>
            <w:proofErr w:type="spellStart"/>
            <w:r w:rsidR="00D237C5">
              <w:t>de el</w:t>
            </w:r>
            <w:proofErr w:type="spellEnd"/>
            <w:r w:rsidR="00D237C5">
              <w:t xml:space="preserve"> autor </w:t>
            </w:r>
            <w:r w:rsidR="00EB57E7">
              <w:t xml:space="preserve">Leonardo da </w:t>
            </w:r>
            <w:proofErr w:type="spellStart"/>
            <w:r w:rsidR="00EB57E7">
              <w:t>vinci</w:t>
            </w:r>
            <w:proofErr w:type="spellEnd"/>
            <w:r w:rsidR="00EB57E7">
              <w:t xml:space="preserve">  </w:t>
            </w:r>
            <w:r w:rsidR="00D237C5">
              <w:t>y la pintura</w:t>
            </w:r>
            <w:r w:rsidR="00EB57E7">
              <w:t xml:space="preserve"> “ la </w:t>
            </w:r>
            <w:proofErr w:type="spellStart"/>
            <w:r w:rsidR="00EB57E7">
              <w:t>monalisa</w:t>
            </w:r>
            <w:proofErr w:type="spellEnd"/>
            <w:r w:rsidR="00D237C5">
              <w:t xml:space="preserve">” </w:t>
            </w:r>
          </w:p>
          <w:p w:rsidR="00897728" w:rsidRDefault="00D237C5" w:rsidP="00D237C5">
            <w:pPr>
              <w:ind w:left="0" w:firstLine="0"/>
            </w:pPr>
            <w:r>
              <w:t xml:space="preserve">Desarrollo: </w:t>
            </w:r>
            <w:proofErr w:type="gramStart"/>
            <w:r>
              <w:t>escribir  de</w:t>
            </w:r>
            <w:proofErr w:type="gramEnd"/>
            <w:r>
              <w:t xml:space="preserve"> donde es originario  el autor, fecha de creación de la pintura , y una descripción breve de la imagen por ejemplo los colores que ve,</w:t>
            </w:r>
            <w:r w:rsidR="00EB57E7">
              <w:t xml:space="preserve"> si al ver la imagen le transmite algún sentimiento </w:t>
            </w:r>
            <w:r>
              <w:t>. Luego ya sea con colores, crayones o acu</w:t>
            </w:r>
            <w:r w:rsidR="00203BB3">
              <w:t>a</w:t>
            </w:r>
            <w:r>
              <w:t xml:space="preserve">relas tratara de realizar una </w:t>
            </w:r>
            <w:r w:rsidR="00203BB3">
              <w:t>réplica</w:t>
            </w:r>
            <w:r>
              <w:t xml:space="preserve"> de la pintura en la ficha de trabajo </w:t>
            </w:r>
          </w:p>
          <w:p w:rsidR="00D237C5" w:rsidRPr="00C17B6C" w:rsidRDefault="00D237C5" w:rsidP="00D237C5">
            <w:pPr>
              <w:ind w:left="0" w:firstLine="0"/>
            </w:pPr>
            <w:r>
              <w:t xml:space="preserve">Cierre: </w:t>
            </w:r>
            <w:r w:rsidR="00203BB3">
              <w:t>mostrar el trabajo que realizo a su familia</w:t>
            </w:r>
            <w:r w:rsidR="00EB57E7">
              <w:t xml:space="preserve">, subir evidencia fotográfica de su investigación y de la pintura que realizo </w:t>
            </w:r>
            <w:r w:rsidR="00203BB3">
              <w:t xml:space="preserve"> </w:t>
            </w:r>
          </w:p>
        </w:tc>
      </w:tr>
      <w:tr w:rsidR="00156FF0" w:rsidTr="009C422E">
        <w:trPr>
          <w:trHeight w:val="415"/>
        </w:trPr>
        <w:tc>
          <w:tcPr>
            <w:tcW w:w="1710" w:type="dxa"/>
          </w:tcPr>
          <w:p w:rsidR="00156FF0" w:rsidRDefault="00156FF0" w:rsidP="00156FF0">
            <w:pPr>
              <w:spacing w:after="227" w:line="406" w:lineRule="auto"/>
              <w:ind w:left="0" w:right="519" w:firstLine="0"/>
            </w:pPr>
            <w:r>
              <w:t xml:space="preserve">Martes  </w:t>
            </w:r>
          </w:p>
          <w:p w:rsidR="00156FF0" w:rsidRDefault="00156FF0" w:rsidP="00156FF0">
            <w:pPr>
              <w:spacing w:after="227" w:line="406" w:lineRule="auto"/>
              <w:ind w:left="0" w:right="519" w:firstLine="0"/>
            </w:pPr>
            <w:r>
              <w:t>06 de octubre</w:t>
            </w:r>
          </w:p>
          <w:p w:rsidR="00156FF0" w:rsidRDefault="00156FF0" w:rsidP="00156FF0">
            <w:pPr>
              <w:spacing w:after="227" w:line="406" w:lineRule="auto"/>
              <w:ind w:left="0" w:right="519" w:firstLine="0"/>
              <w:rPr>
                <w:sz w:val="16"/>
                <w:szCs w:val="16"/>
              </w:rPr>
            </w:pPr>
          </w:p>
        </w:tc>
        <w:tc>
          <w:tcPr>
            <w:tcW w:w="1981" w:type="dxa"/>
          </w:tcPr>
          <w:p w:rsidR="00156FF0" w:rsidRDefault="00203BB3" w:rsidP="00773487">
            <w:pPr>
              <w:ind w:left="0" w:firstLine="0"/>
              <w:rPr>
                <w:color w:val="1F497D" w:themeColor="text2"/>
                <w:u w:val="single"/>
              </w:rPr>
            </w:pPr>
            <w:r w:rsidRPr="00203BB3">
              <w:rPr>
                <w:color w:val="1F497D" w:themeColor="text2"/>
                <w:u w:val="single"/>
              </w:rPr>
              <w:t xml:space="preserve">Exploración y comprensión del mundo natural y social </w:t>
            </w:r>
          </w:p>
          <w:p w:rsidR="00203BB3" w:rsidRPr="00203BB3" w:rsidRDefault="00203BB3" w:rsidP="00773487">
            <w:pPr>
              <w:ind w:left="0" w:firstLine="0"/>
            </w:pPr>
            <w:r w:rsidRPr="00203BB3">
              <w:t xml:space="preserve">Practica hábitos de higiene personal para mantenerse saludable </w:t>
            </w:r>
          </w:p>
          <w:p w:rsidR="00203BB3" w:rsidRPr="00203BB3" w:rsidRDefault="00203BB3" w:rsidP="00773487">
            <w:pPr>
              <w:ind w:left="0" w:firstLine="0"/>
              <w:rPr>
                <w:u w:val="single"/>
              </w:rPr>
            </w:pPr>
            <w:r w:rsidRPr="00203BB3">
              <w:rPr>
                <w:color w:val="1F497D" w:themeColor="text2"/>
                <w:u w:val="single"/>
              </w:rPr>
              <w:t xml:space="preserve">Énfasis:  </w:t>
            </w:r>
            <w:r w:rsidRPr="00203BB3">
              <w:t>identifica la relación directa entre higiene personal y salud</w:t>
            </w:r>
            <w:r>
              <w:rPr>
                <w:u w:val="single"/>
              </w:rPr>
              <w:t xml:space="preserve"> </w:t>
            </w:r>
          </w:p>
        </w:tc>
        <w:tc>
          <w:tcPr>
            <w:tcW w:w="2116" w:type="dxa"/>
          </w:tcPr>
          <w:p w:rsidR="00156FF0" w:rsidRDefault="009A0E19" w:rsidP="009A0E19">
            <w:pPr>
              <w:ind w:left="0" w:firstLine="0"/>
            </w:pPr>
            <w:r>
              <w:t>.</w:t>
            </w:r>
            <w:r w:rsidR="00203BB3">
              <w:t xml:space="preserve">higiene personal y salud </w:t>
            </w:r>
          </w:p>
        </w:tc>
        <w:tc>
          <w:tcPr>
            <w:tcW w:w="1985" w:type="dxa"/>
            <w:gridSpan w:val="2"/>
          </w:tcPr>
          <w:p w:rsidR="008D5B3B" w:rsidRDefault="008D5B3B" w:rsidP="00156FF0">
            <w:pPr>
              <w:ind w:left="0" w:firstLine="0"/>
            </w:pPr>
            <w:r>
              <w:t xml:space="preserve">Video </w:t>
            </w:r>
          </w:p>
          <w:p w:rsidR="008D5B3B" w:rsidRDefault="008D5B3B" w:rsidP="00156FF0">
            <w:pPr>
              <w:ind w:left="0" w:firstLine="0"/>
            </w:pPr>
            <w:r>
              <w:t xml:space="preserve">Imagen del lavado de manos </w:t>
            </w:r>
          </w:p>
          <w:p w:rsidR="008D5B3B" w:rsidRDefault="008D5B3B" w:rsidP="00156FF0">
            <w:pPr>
              <w:ind w:left="0" w:firstLine="0"/>
            </w:pPr>
            <w:r>
              <w:t xml:space="preserve">Diamantina </w:t>
            </w:r>
          </w:p>
          <w:p w:rsidR="008D5B3B" w:rsidRDefault="008D5B3B" w:rsidP="00156FF0">
            <w:pPr>
              <w:ind w:left="0" w:firstLine="0"/>
            </w:pPr>
            <w:r>
              <w:t xml:space="preserve">Cuaderno </w:t>
            </w:r>
          </w:p>
          <w:p w:rsidR="008D5B3B" w:rsidRDefault="008D5B3B" w:rsidP="00156FF0">
            <w:pPr>
              <w:ind w:left="0" w:firstLine="0"/>
            </w:pPr>
            <w:r>
              <w:t xml:space="preserve">Lápiz  </w:t>
            </w:r>
          </w:p>
        </w:tc>
        <w:tc>
          <w:tcPr>
            <w:tcW w:w="2126" w:type="dxa"/>
          </w:tcPr>
          <w:p w:rsidR="00156FF0" w:rsidRDefault="00156FF0" w:rsidP="00156FF0">
            <w:pPr>
              <w:ind w:left="0" w:firstLine="0"/>
            </w:pPr>
            <w:r>
              <w:t>WhatsApp</w:t>
            </w:r>
          </w:p>
          <w:p w:rsidR="00156FF0" w:rsidRDefault="00156FF0" w:rsidP="00773487">
            <w:pPr>
              <w:ind w:left="0" w:firstLine="0"/>
            </w:pPr>
            <w:r>
              <w:t>Facebook</w:t>
            </w:r>
            <w:r w:rsidR="00773487">
              <w:t xml:space="preserve"> </w:t>
            </w:r>
          </w:p>
        </w:tc>
        <w:tc>
          <w:tcPr>
            <w:tcW w:w="4819" w:type="dxa"/>
            <w:gridSpan w:val="2"/>
          </w:tcPr>
          <w:p w:rsidR="00156FF0" w:rsidRDefault="00897728" w:rsidP="00156FF0">
            <w:pPr>
              <w:ind w:left="0" w:firstLine="0"/>
            </w:pPr>
            <w:r>
              <w:t xml:space="preserve">Inicio: </w:t>
            </w:r>
            <w:r w:rsidR="00D95719">
              <w:t xml:space="preserve">observa  el siguiente video </w:t>
            </w:r>
            <w:r w:rsidR="00FA77B8">
              <w:t xml:space="preserve"> </w:t>
            </w:r>
            <w:hyperlink r:id="rId13" w:history="1">
              <w:r w:rsidR="00FA77B8" w:rsidRPr="00335B9E">
                <w:rPr>
                  <w:rStyle w:val="Hipervnculo"/>
                </w:rPr>
                <w:t>https://www.youtube.com/watch?v=zeeoN_JnDUw</w:t>
              </w:r>
            </w:hyperlink>
            <w:r w:rsidR="00FA77B8">
              <w:t xml:space="preserve"> </w:t>
            </w:r>
          </w:p>
          <w:p w:rsidR="00FA77B8" w:rsidRDefault="00FA77B8" w:rsidP="00717AC2">
            <w:pPr>
              <w:ind w:left="0" w:firstLine="0"/>
            </w:pPr>
            <w:r>
              <w:t xml:space="preserve">Desarrollo: en su cuaderno explica ¿Por qué debemos lavarnos las manos?, ¿Qué pasa si no nos lavamos adecuadamente las manos?, </w:t>
            </w:r>
            <w:r w:rsidR="00717AC2">
              <w:t xml:space="preserve">posteriormente observara la imagen de lavado de manos que se enviara por </w:t>
            </w:r>
            <w:proofErr w:type="spellStart"/>
            <w:r w:rsidR="00717AC2">
              <w:t>whatsap</w:t>
            </w:r>
            <w:proofErr w:type="spellEnd"/>
            <w:r w:rsidR="00717AC2">
              <w:t xml:space="preserve">, </w:t>
            </w:r>
            <w:r>
              <w:t xml:space="preserve">para que el niño practique el adecuado lavado de manos jugaremos a las bacterias brillantes por lo que  se  pedirá el apoyo de un adulto para ponerle al niño diamantina en las manos los cuales simularan los gérmenes, </w:t>
            </w:r>
            <w:r w:rsidR="00717AC2">
              <w:lastRenderedPageBreak/>
              <w:t xml:space="preserve">pedirle al niño que se frote ambas manos(para que la diamantina se pegue a su piel)  y luego proceda a lavárselas como lo hace de manera acostumbrada, si observas que no se lava bien las manos </w:t>
            </w:r>
            <w:proofErr w:type="spellStart"/>
            <w:r w:rsidR="00717AC2">
              <w:t>deberas</w:t>
            </w:r>
            <w:proofErr w:type="spellEnd"/>
            <w:r w:rsidR="00717AC2">
              <w:t xml:space="preserve"> indicarle cual es el correcto lavado de manos.</w:t>
            </w:r>
          </w:p>
          <w:p w:rsidR="00717AC2" w:rsidRDefault="00717AC2" w:rsidP="00717AC2">
            <w:pPr>
              <w:ind w:left="0" w:firstLine="0"/>
            </w:pPr>
            <w:r>
              <w:t xml:space="preserve">Cierre: comparte con sus familiares el correcto lavado de manos </w:t>
            </w:r>
          </w:p>
        </w:tc>
      </w:tr>
      <w:tr w:rsidR="008D1625" w:rsidTr="009C4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1710" w:type="dxa"/>
            <w:shd w:val="clear" w:color="auto" w:fill="FFFFFF" w:themeFill="background1"/>
          </w:tcPr>
          <w:p w:rsidR="00156FF0" w:rsidRDefault="00156FF0" w:rsidP="00156FF0">
            <w:pPr>
              <w:spacing w:after="227" w:line="406" w:lineRule="auto"/>
              <w:ind w:left="0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FFFFFF" w:themeFill="background1"/>
          </w:tcPr>
          <w:p w:rsidR="00156FF0" w:rsidRDefault="0076085A" w:rsidP="00773487">
            <w:pPr>
              <w:ind w:left="0" w:firstLine="0"/>
              <w:rPr>
                <w:color w:val="1F497D" w:themeColor="text2"/>
                <w:u w:val="single"/>
              </w:rPr>
            </w:pPr>
            <w:r w:rsidRPr="0076085A">
              <w:rPr>
                <w:color w:val="1F497D" w:themeColor="text2"/>
                <w:u w:val="single"/>
              </w:rPr>
              <w:t xml:space="preserve">Pensamiento matemático </w:t>
            </w:r>
          </w:p>
          <w:p w:rsidR="0076085A" w:rsidRDefault="0076085A" w:rsidP="00773487">
            <w:pPr>
              <w:ind w:left="0" w:firstLine="0"/>
            </w:pPr>
            <w:r w:rsidRPr="0076085A">
              <w:t xml:space="preserve">Resuelve problemas a través de conteo y con acciones sobre las colecciones </w:t>
            </w:r>
          </w:p>
          <w:p w:rsidR="0076085A" w:rsidRPr="0076085A" w:rsidRDefault="0076085A" w:rsidP="00773487">
            <w:pPr>
              <w:ind w:left="0" w:firstLine="0"/>
            </w:pPr>
            <w:r w:rsidRPr="00717AC2">
              <w:rPr>
                <w:color w:val="1F497D" w:themeColor="text2"/>
              </w:rPr>
              <w:t xml:space="preserve">Énfasis: </w:t>
            </w:r>
            <w:r>
              <w:t xml:space="preserve">resolución de problemas </w:t>
            </w:r>
            <w:proofErr w:type="spellStart"/>
            <w:r>
              <w:t>atraves</w:t>
            </w:r>
            <w:proofErr w:type="spellEnd"/>
            <w:r>
              <w:t xml:space="preserve"> del conteo </w:t>
            </w:r>
          </w:p>
        </w:tc>
        <w:tc>
          <w:tcPr>
            <w:tcW w:w="2116" w:type="dxa"/>
            <w:shd w:val="clear" w:color="auto" w:fill="FFFFFF" w:themeFill="background1"/>
          </w:tcPr>
          <w:p w:rsidR="00156FF0" w:rsidRDefault="0076085A" w:rsidP="008D1625">
            <w:pPr>
              <w:ind w:left="0" w:firstLine="0"/>
            </w:pPr>
            <w:r>
              <w:t>¿Por qué hay muchos?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156FF0" w:rsidRDefault="008D5B3B" w:rsidP="00156FF0">
            <w:pPr>
              <w:ind w:left="0" w:firstLine="0"/>
            </w:pPr>
            <w:r>
              <w:t xml:space="preserve">Canción </w:t>
            </w:r>
          </w:p>
          <w:p w:rsidR="008D5B3B" w:rsidRDefault="008D5B3B" w:rsidP="00156FF0">
            <w:pPr>
              <w:ind w:left="0" w:firstLine="0"/>
            </w:pPr>
            <w:r>
              <w:t>Anexos</w:t>
            </w:r>
          </w:p>
          <w:p w:rsidR="008D5B3B" w:rsidRDefault="008D5B3B" w:rsidP="00156FF0">
            <w:pPr>
              <w:ind w:left="0" w:firstLine="0"/>
            </w:pPr>
            <w:r>
              <w:t xml:space="preserve">Tijeras </w:t>
            </w:r>
          </w:p>
          <w:p w:rsidR="008D5B3B" w:rsidRDefault="008D5B3B" w:rsidP="00156FF0">
            <w:pPr>
              <w:ind w:left="0" w:firstLine="0"/>
            </w:pPr>
            <w:r>
              <w:t xml:space="preserve">Pegamento </w:t>
            </w:r>
          </w:p>
          <w:p w:rsidR="00156FF0" w:rsidRDefault="00156FF0" w:rsidP="00156FF0">
            <w:pPr>
              <w:ind w:left="693" w:firstLine="0"/>
            </w:pPr>
          </w:p>
          <w:p w:rsidR="00156FF0" w:rsidRDefault="00156FF0" w:rsidP="00156FF0">
            <w:pPr>
              <w:ind w:left="693" w:firstLine="0"/>
            </w:pPr>
          </w:p>
        </w:tc>
        <w:tc>
          <w:tcPr>
            <w:tcW w:w="2126" w:type="dxa"/>
            <w:shd w:val="clear" w:color="auto" w:fill="FFFFFF" w:themeFill="background1"/>
          </w:tcPr>
          <w:p w:rsidR="00156FF0" w:rsidRDefault="00156FF0" w:rsidP="00156FF0">
            <w:pPr>
              <w:ind w:left="0" w:firstLine="0"/>
            </w:pPr>
            <w:proofErr w:type="spellStart"/>
            <w:r>
              <w:t>Whatssap</w:t>
            </w:r>
            <w:proofErr w:type="spellEnd"/>
            <w:r>
              <w:t xml:space="preserve"> </w:t>
            </w:r>
          </w:p>
          <w:p w:rsidR="00156FF0" w:rsidRDefault="00156FF0" w:rsidP="00156FF0">
            <w:pPr>
              <w:ind w:left="0" w:firstLine="0"/>
            </w:pPr>
            <w:r>
              <w:t xml:space="preserve">Facebook </w:t>
            </w:r>
          </w:p>
          <w:p w:rsidR="00156FF0" w:rsidRDefault="00156FF0" w:rsidP="00156FF0">
            <w:pPr>
              <w:ind w:left="0" w:firstLine="0"/>
            </w:pP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156FF0" w:rsidRDefault="00717AC2" w:rsidP="00156FF0">
            <w:pPr>
              <w:ind w:left="0" w:firstLine="0"/>
            </w:pPr>
            <w:r>
              <w:t xml:space="preserve">Inicio: </w:t>
            </w:r>
            <w:r w:rsidR="00C51B5B">
              <w:t xml:space="preserve">escucha con atención la canción de los elefantes se columpian se </w:t>
            </w:r>
            <w:proofErr w:type="gramStart"/>
            <w:r w:rsidR="00C51B5B">
              <w:t>enviara</w:t>
            </w:r>
            <w:proofErr w:type="gramEnd"/>
            <w:r w:rsidR="00C51B5B">
              <w:t xml:space="preserve"> por </w:t>
            </w:r>
            <w:proofErr w:type="spellStart"/>
            <w:r w:rsidR="00C51B5B">
              <w:t>whatsap</w:t>
            </w:r>
            <w:proofErr w:type="spellEnd"/>
            <w:r w:rsidR="00C51B5B">
              <w:t xml:space="preserve">, mientras cuenta con los dedos las cantidad de elefantes según la canción </w:t>
            </w:r>
          </w:p>
          <w:p w:rsidR="00C51B5B" w:rsidRDefault="00C51B5B" w:rsidP="00156FF0">
            <w:pPr>
              <w:ind w:left="0" w:firstLine="0"/>
            </w:pPr>
            <w:r>
              <w:t xml:space="preserve">Desarrollo: repasa el numero con 5 colores diferentes, luego recorta y </w:t>
            </w:r>
            <w:proofErr w:type="gramStart"/>
            <w:r>
              <w:t>pega  el</w:t>
            </w:r>
            <w:proofErr w:type="gramEnd"/>
            <w:r>
              <w:t xml:space="preserve"> elefante a la telaraña según se indique </w:t>
            </w:r>
          </w:p>
          <w:p w:rsidR="00C51B5B" w:rsidRDefault="00C51B5B" w:rsidP="00156FF0">
            <w:pPr>
              <w:ind w:left="0" w:firstLine="0"/>
            </w:pPr>
            <w:r>
              <w:t xml:space="preserve">Cierre: </w:t>
            </w:r>
            <w:r w:rsidR="006516E2">
              <w:t xml:space="preserve">repite el conteo de los números y cuenta los elefantes que puso en cada telaraña </w:t>
            </w:r>
          </w:p>
        </w:tc>
      </w:tr>
      <w:tr w:rsidR="00156FF0" w:rsidTr="009C422E">
        <w:trPr>
          <w:trHeight w:val="415"/>
        </w:trPr>
        <w:tc>
          <w:tcPr>
            <w:tcW w:w="1710" w:type="dxa"/>
          </w:tcPr>
          <w:p w:rsidR="00156FF0" w:rsidRDefault="00156FF0" w:rsidP="0076085A">
            <w:pPr>
              <w:spacing w:after="227" w:line="406" w:lineRule="auto"/>
              <w:ind w:left="34" w:right="519" w:firstLine="0"/>
            </w:pPr>
            <w:r>
              <w:t xml:space="preserve">Miércoles </w:t>
            </w:r>
            <w:r w:rsidR="0076085A">
              <w:t xml:space="preserve">20 de enero </w:t>
            </w:r>
          </w:p>
        </w:tc>
        <w:tc>
          <w:tcPr>
            <w:tcW w:w="1981" w:type="dxa"/>
          </w:tcPr>
          <w:p w:rsidR="00156FF0" w:rsidRDefault="0076085A" w:rsidP="0076085A">
            <w:pPr>
              <w:ind w:left="0" w:firstLine="0"/>
              <w:rPr>
                <w:color w:val="1F497D" w:themeColor="text2"/>
                <w:u w:val="single"/>
              </w:rPr>
            </w:pPr>
            <w:r w:rsidRPr="0076085A">
              <w:rPr>
                <w:color w:val="1F497D" w:themeColor="text2"/>
                <w:u w:val="single"/>
              </w:rPr>
              <w:t xml:space="preserve">Lenguaje y comunicación </w:t>
            </w:r>
          </w:p>
          <w:p w:rsidR="0076085A" w:rsidRDefault="0076085A" w:rsidP="0076085A">
            <w:pPr>
              <w:ind w:left="0" w:firstLine="0"/>
              <w:rPr>
                <w:color w:val="000000" w:themeColor="text1"/>
                <w:u w:val="single"/>
              </w:rPr>
            </w:pPr>
            <w:r>
              <w:rPr>
                <w:color w:val="1F497D" w:themeColor="text2"/>
                <w:u w:val="single"/>
              </w:rPr>
              <w:t>E</w:t>
            </w:r>
            <w:r w:rsidRPr="0076085A">
              <w:rPr>
                <w:color w:val="000000" w:themeColor="text1"/>
              </w:rPr>
              <w:t>xpresa gráficamente narraciones con recursos personales</w:t>
            </w:r>
            <w:r w:rsidRPr="0076085A">
              <w:rPr>
                <w:color w:val="000000" w:themeColor="text1"/>
                <w:u w:val="single"/>
              </w:rPr>
              <w:t xml:space="preserve"> </w:t>
            </w:r>
          </w:p>
          <w:p w:rsidR="0076085A" w:rsidRDefault="0076085A" w:rsidP="0076085A">
            <w:pPr>
              <w:ind w:left="0" w:firstLine="0"/>
            </w:pPr>
            <w:r w:rsidRPr="0076085A">
              <w:rPr>
                <w:color w:val="1F497D" w:themeColor="text2"/>
                <w:u w:val="single"/>
              </w:rPr>
              <w:t xml:space="preserve">Énfasis: </w:t>
            </w:r>
            <w:r w:rsidRPr="0076085A">
              <w:t>representa gráficamente personajes o lugares que escucha de un cuento</w:t>
            </w:r>
            <w:r w:rsidRPr="0076085A">
              <w:rPr>
                <w:u w:val="single"/>
              </w:rPr>
              <w:t xml:space="preserve"> </w:t>
            </w:r>
          </w:p>
        </w:tc>
        <w:tc>
          <w:tcPr>
            <w:tcW w:w="2116" w:type="dxa"/>
          </w:tcPr>
          <w:p w:rsidR="008D1625" w:rsidRDefault="00BC7852" w:rsidP="008D1625">
            <w:pPr>
              <w:ind w:left="0" w:firstLine="0"/>
            </w:pPr>
            <w:r>
              <w:t xml:space="preserve">dibujo la historia </w:t>
            </w:r>
          </w:p>
        </w:tc>
        <w:tc>
          <w:tcPr>
            <w:tcW w:w="1985" w:type="dxa"/>
            <w:gridSpan w:val="2"/>
          </w:tcPr>
          <w:p w:rsidR="00156FF0" w:rsidRDefault="008D5B3B" w:rsidP="008D5B3B">
            <w:pPr>
              <w:ind w:left="0" w:firstLine="0"/>
            </w:pPr>
            <w:r>
              <w:t xml:space="preserve">Cuaderno </w:t>
            </w:r>
          </w:p>
          <w:p w:rsidR="008D5B3B" w:rsidRDefault="008D5B3B" w:rsidP="008D5B3B">
            <w:pPr>
              <w:ind w:left="0" w:firstLine="0"/>
            </w:pPr>
            <w:r>
              <w:t xml:space="preserve">Colores </w:t>
            </w:r>
          </w:p>
          <w:p w:rsidR="008D5B3B" w:rsidRDefault="008D5B3B" w:rsidP="008D5B3B">
            <w:pPr>
              <w:ind w:left="0" w:firstLine="0"/>
            </w:pPr>
            <w:r>
              <w:t>Acuarelas</w:t>
            </w:r>
          </w:p>
          <w:p w:rsidR="008D5B3B" w:rsidRDefault="008D5B3B" w:rsidP="008D5B3B">
            <w:pPr>
              <w:ind w:left="0" w:firstLine="0"/>
            </w:pPr>
            <w:r>
              <w:t xml:space="preserve">Papel de colores </w:t>
            </w:r>
          </w:p>
        </w:tc>
        <w:tc>
          <w:tcPr>
            <w:tcW w:w="2126" w:type="dxa"/>
          </w:tcPr>
          <w:p w:rsidR="00156FF0" w:rsidRDefault="00156FF0" w:rsidP="00156FF0">
            <w:pPr>
              <w:ind w:left="0" w:firstLine="0"/>
            </w:pPr>
            <w:r>
              <w:t>Facebook</w:t>
            </w:r>
          </w:p>
          <w:p w:rsidR="00156FF0" w:rsidRDefault="00156FF0" w:rsidP="00156FF0">
            <w:pPr>
              <w:ind w:left="0" w:firstLine="0"/>
            </w:pPr>
            <w:r>
              <w:t>WhatsApp</w:t>
            </w:r>
          </w:p>
          <w:p w:rsidR="00156FF0" w:rsidRDefault="00156FF0" w:rsidP="00156FF0">
            <w:pPr>
              <w:ind w:left="0" w:firstLine="0"/>
            </w:pPr>
          </w:p>
          <w:p w:rsidR="00156FF0" w:rsidRDefault="00156FF0" w:rsidP="00156FF0">
            <w:pPr>
              <w:ind w:left="0" w:firstLine="0"/>
            </w:pPr>
          </w:p>
        </w:tc>
        <w:tc>
          <w:tcPr>
            <w:tcW w:w="4819" w:type="dxa"/>
            <w:gridSpan w:val="2"/>
          </w:tcPr>
          <w:p w:rsidR="006516E2" w:rsidRDefault="006516E2" w:rsidP="00156FF0">
            <w:pPr>
              <w:ind w:left="0" w:firstLine="0"/>
            </w:pPr>
            <w:r>
              <w:t xml:space="preserve">Inicio:  buscar un cuento ya sea uno que tengan en casa o uno de internet, </w:t>
            </w:r>
          </w:p>
          <w:p w:rsidR="00156FF0" w:rsidRDefault="006516E2" w:rsidP="006516E2">
            <w:pPr>
              <w:ind w:left="0" w:firstLine="0"/>
            </w:pPr>
            <w:r>
              <w:t xml:space="preserve">Desarrollo: escuchara con atención el cuento que </w:t>
            </w:r>
            <w:proofErr w:type="spellStart"/>
            <w:r>
              <w:t>sera</w:t>
            </w:r>
            <w:proofErr w:type="spellEnd"/>
            <w:r>
              <w:t xml:space="preserve"> leído por un adulto luego elaboraran un </w:t>
            </w:r>
            <w:proofErr w:type="gramStart"/>
            <w:r>
              <w:t xml:space="preserve">dibujo </w:t>
            </w:r>
            <w:r w:rsidRPr="006516E2">
              <w:t>,con</w:t>
            </w:r>
            <w:proofErr w:type="gramEnd"/>
            <w:r w:rsidRPr="006516E2">
              <w:t xml:space="preserve"> material de su elección, </w:t>
            </w:r>
            <w:r>
              <w:t xml:space="preserve">puede ser con crayolas acuarelas, colores, papeles de colores </w:t>
            </w:r>
            <w:r w:rsidRPr="006516E2">
              <w:t xml:space="preserve">acerca de la trama del cuento, </w:t>
            </w:r>
            <w:r>
              <w:t xml:space="preserve">crear un final alternativo </w:t>
            </w:r>
          </w:p>
          <w:p w:rsidR="006516E2" w:rsidRDefault="006516E2" w:rsidP="006516E2">
            <w:pPr>
              <w:ind w:left="0" w:firstLine="0"/>
            </w:pPr>
            <w:r>
              <w:t xml:space="preserve">Cierre: comparte el cuento con su familia </w:t>
            </w:r>
          </w:p>
        </w:tc>
      </w:tr>
      <w:tr w:rsidR="008D1625" w:rsidTr="009C4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1710" w:type="dxa"/>
            <w:shd w:val="clear" w:color="auto" w:fill="FFFFFF" w:themeFill="background1"/>
          </w:tcPr>
          <w:p w:rsidR="00156FF0" w:rsidRDefault="00156FF0" w:rsidP="00156FF0">
            <w:pPr>
              <w:spacing w:after="227" w:line="406" w:lineRule="auto"/>
              <w:ind w:left="34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FFFFFF" w:themeFill="background1"/>
          </w:tcPr>
          <w:p w:rsidR="00156FF0" w:rsidRDefault="00B373E2" w:rsidP="00156FF0">
            <w:pPr>
              <w:ind w:left="0" w:firstLine="0"/>
              <w:rPr>
                <w:color w:val="1F497D" w:themeColor="text2"/>
                <w:u w:val="single"/>
              </w:rPr>
            </w:pPr>
            <w:r>
              <w:rPr>
                <w:color w:val="1F497D" w:themeColor="text2"/>
                <w:u w:val="single"/>
              </w:rPr>
              <w:t xml:space="preserve"> Educación</w:t>
            </w:r>
            <w:r w:rsidRPr="00B373E2">
              <w:rPr>
                <w:color w:val="1F497D" w:themeColor="text2"/>
                <w:u w:val="single"/>
              </w:rPr>
              <w:t xml:space="preserve"> física</w:t>
            </w:r>
          </w:p>
          <w:p w:rsidR="00B373E2" w:rsidRDefault="00B373E2" w:rsidP="00156FF0">
            <w:pPr>
              <w:ind w:left="0" w:firstLine="0"/>
            </w:pPr>
            <w:r w:rsidRPr="00B373E2">
              <w:t xml:space="preserve">Propone distintas respuestas motrices y expresivas ante un mismo problema </w:t>
            </w:r>
            <w:r w:rsidRPr="00B373E2">
              <w:lastRenderedPageBreak/>
              <w:t xml:space="preserve">en actividades lúdicas </w:t>
            </w:r>
          </w:p>
          <w:p w:rsidR="00B373E2" w:rsidRPr="00B373E2" w:rsidRDefault="00B373E2" w:rsidP="00156FF0">
            <w:pPr>
              <w:ind w:left="0" w:firstLine="0"/>
            </w:pPr>
            <w:r>
              <w:t xml:space="preserve">Énfasis: resuelve la actividad lúdica experimentando diversas respuestas motrices </w:t>
            </w:r>
          </w:p>
          <w:p w:rsidR="00B373E2" w:rsidRPr="00B373E2" w:rsidRDefault="00B373E2" w:rsidP="00156FF0">
            <w:pPr>
              <w:ind w:left="0" w:firstLine="0"/>
            </w:pPr>
          </w:p>
          <w:p w:rsidR="00156FF0" w:rsidRDefault="00156FF0" w:rsidP="00156FF0">
            <w:pPr>
              <w:ind w:left="693" w:firstLine="0"/>
            </w:pPr>
          </w:p>
          <w:p w:rsidR="00156FF0" w:rsidRDefault="00156FF0" w:rsidP="00156FF0">
            <w:pPr>
              <w:ind w:left="693" w:firstLine="0"/>
            </w:pPr>
          </w:p>
          <w:p w:rsidR="00156FF0" w:rsidRDefault="00156FF0" w:rsidP="00156FF0">
            <w:pPr>
              <w:ind w:left="693" w:firstLine="0"/>
            </w:pPr>
          </w:p>
        </w:tc>
        <w:tc>
          <w:tcPr>
            <w:tcW w:w="2116" w:type="dxa"/>
            <w:shd w:val="clear" w:color="auto" w:fill="FFFFFF" w:themeFill="background1"/>
          </w:tcPr>
          <w:p w:rsidR="00156FF0" w:rsidRPr="00773487" w:rsidRDefault="00BC7852" w:rsidP="00156FF0">
            <w:pPr>
              <w:ind w:left="0" w:firstLine="0"/>
              <w:rPr>
                <w:color w:val="1F497D" w:themeColor="text2"/>
              </w:rPr>
            </w:pPr>
            <w:r>
              <w:rPr>
                <w:color w:val="1F497D" w:themeColor="text2"/>
              </w:rPr>
              <w:lastRenderedPageBreak/>
              <w:t>Creamos juntos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156FF0" w:rsidRDefault="008D5B3B" w:rsidP="00156FF0">
            <w:pPr>
              <w:ind w:left="0" w:firstLine="0"/>
            </w:pPr>
            <w:r>
              <w:t xml:space="preserve">Juguetes </w:t>
            </w:r>
          </w:p>
          <w:p w:rsidR="008D5B3B" w:rsidRDefault="008D5B3B" w:rsidP="00156FF0">
            <w:pPr>
              <w:ind w:left="0" w:firstLine="0"/>
            </w:pPr>
            <w:r>
              <w:t xml:space="preserve">Pelotas </w:t>
            </w:r>
          </w:p>
          <w:p w:rsidR="008D5B3B" w:rsidRDefault="008D5B3B" w:rsidP="00156FF0">
            <w:pPr>
              <w:ind w:left="0" w:firstLine="0"/>
            </w:pPr>
            <w:r>
              <w:t xml:space="preserve">Tela para cubrir los ojos </w:t>
            </w:r>
          </w:p>
        </w:tc>
        <w:tc>
          <w:tcPr>
            <w:tcW w:w="2126" w:type="dxa"/>
            <w:shd w:val="clear" w:color="auto" w:fill="FFFFFF" w:themeFill="background1"/>
          </w:tcPr>
          <w:p w:rsidR="00156FF0" w:rsidRDefault="00156FF0" w:rsidP="00156FF0">
            <w:pPr>
              <w:ind w:left="0" w:firstLine="0"/>
            </w:pPr>
            <w:proofErr w:type="spellStart"/>
            <w:r>
              <w:t>facebook</w:t>
            </w:r>
            <w:proofErr w:type="spellEnd"/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775622" w:rsidRDefault="00BC7852" w:rsidP="00775622">
            <w:pPr>
              <w:ind w:left="0" w:firstLine="0"/>
            </w:pPr>
            <w:r>
              <w:t xml:space="preserve">Inicio: </w:t>
            </w:r>
            <w:r w:rsidR="00775622">
              <w:t xml:space="preserve"> Jugar a esconder objetos como pelotas o muñecos. Alguien en casa se tapa los ojos, y no podrá ver dónde esconden el objeto las demás</w:t>
            </w:r>
          </w:p>
          <w:p w:rsidR="00775622" w:rsidRDefault="00775622" w:rsidP="00775622">
            <w:pPr>
              <w:ind w:left="0" w:firstLine="0"/>
            </w:pPr>
            <w:r>
              <w:t xml:space="preserve">personas de casa </w:t>
            </w:r>
            <w:proofErr w:type="gramStart"/>
            <w:r>
              <w:t>( debe</w:t>
            </w:r>
            <w:proofErr w:type="gramEnd"/>
            <w:r>
              <w:t xml:space="preserve"> estar en lugar seguro).</w:t>
            </w:r>
          </w:p>
          <w:p w:rsidR="00775622" w:rsidRDefault="00775622" w:rsidP="00775622">
            <w:pPr>
              <w:ind w:left="0" w:firstLine="0"/>
            </w:pPr>
            <w:r>
              <w:t>Desarrollo: destapa sus ojos, y las demás personas sólo pueden decir “frío”, cuando</w:t>
            </w:r>
          </w:p>
          <w:p w:rsidR="00775622" w:rsidRDefault="00775622" w:rsidP="00775622">
            <w:pPr>
              <w:ind w:left="0" w:firstLine="0"/>
            </w:pPr>
            <w:r>
              <w:lastRenderedPageBreak/>
              <w:t>quien busca está lejos del objeto; "tibio" cuando está acercándose un</w:t>
            </w:r>
          </w:p>
          <w:p w:rsidR="00775622" w:rsidRDefault="00775622" w:rsidP="00775622">
            <w:pPr>
              <w:ind w:left="0" w:firstLine="0"/>
            </w:pPr>
            <w:r>
              <w:t>poco; “caliente" cuando está muy cerca de encontrarlo. El niño o la niña, al</w:t>
            </w:r>
          </w:p>
          <w:p w:rsidR="00775622" w:rsidRDefault="00775622" w:rsidP="00775622">
            <w:pPr>
              <w:ind w:left="0" w:firstLine="0"/>
            </w:pPr>
            <w:r>
              <w:t>buscar los objetos escondidos, tiene que ajustar sus movimientos para</w:t>
            </w:r>
          </w:p>
          <w:p w:rsidR="00775622" w:rsidRDefault="00775622" w:rsidP="00775622">
            <w:pPr>
              <w:ind w:left="0" w:firstLine="0"/>
            </w:pPr>
            <w:r>
              <w:t>acercarse cada vez más al objeto, hasta encontrarlo.</w:t>
            </w:r>
          </w:p>
          <w:p w:rsidR="00775622" w:rsidRDefault="00775622" w:rsidP="00775622">
            <w:pPr>
              <w:ind w:left="0" w:firstLine="0"/>
            </w:pPr>
            <w:r>
              <w:t>Una regla de este juego es que no pueden usar objetos ni lugares</w:t>
            </w:r>
          </w:p>
          <w:p w:rsidR="00156FF0" w:rsidRDefault="00775622" w:rsidP="00775622">
            <w:pPr>
              <w:ind w:left="0" w:firstLine="0"/>
            </w:pPr>
            <w:r>
              <w:t>peligrosos para la seguridad y la salud de todas las personas.</w:t>
            </w:r>
          </w:p>
          <w:p w:rsidR="00775622" w:rsidRDefault="00775622" w:rsidP="00775622">
            <w:pPr>
              <w:ind w:left="0" w:firstLine="0"/>
            </w:pPr>
            <w:r>
              <w:t>Cierre: cambian de rol las personas involucradas, enviar evidencia fotográfica al perfil de Facebook</w:t>
            </w:r>
          </w:p>
        </w:tc>
      </w:tr>
      <w:tr w:rsidR="00156FF0" w:rsidTr="009C422E">
        <w:trPr>
          <w:trHeight w:val="415"/>
        </w:trPr>
        <w:tc>
          <w:tcPr>
            <w:tcW w:w="1710" w:type="dxa"/>
          </w:tcPr>
          <w:p w:rsidR="00156FF0" w:rsidRDefault="00156FF0" w:rsidP="00156FF0">
            <w:pPr>
              <w:spacing w:after="227" w:line="406" w:lineRule="auto"/>
              <w:ind w:left="34" w:right="519" w:firstLine="0"/>
              <w:rPr>
                <w:sz w:val="16"/>
                <w:szCs w:val="16"/>
              </w:rPr>
            </w:pPr>
            <w:r>
              <w:lastRenderedPageBreak/>
              <w:t xml:space="preserve">Jueves 08 de octubre </w:t>
            </w:r>
          </w:p>
        </w:tc>
        <w:tc>
          <w:tcPr>
            <w:tcW w:w="1981" w:type="dxa"/>
          </w:tcPr>
          <w:p w:rsidR="00156FF0" w:rsidRDefault="002848E7" w:rsidP="00B373E2">
            <w:pPr>
              <w:ind w:left="0" w:firstLine="0"/>
              <w:rPr>
                <w:color w:val="1F497D" w:themeColor="text2"/>
                <w:u w:val="single"/>
              </w:rPr>
            </w:pPr>
            <w:r w:rsidRPr="002848E7">
              <w:rPr>
                <w:color w:val="1F497D" w:themeColor="text2"/>
                <w:u w:val="single"/>
              </w:rPr>
              <w:t xml:space="preserve">Pensamiento </w:t>
            </w:r>
            <w:r>
              <w:rPr>
                <w:color w:val="1F497D" w:themeColor="text2"/>
                <w:u w:val="single"/>
              </w:rPr>
              <w:t>matemático</w:t>
            </w:r>
          </w:p>
          <w:p w:rsidR="002848E7" w:rsidRDefault="002848E7" w:rsidP="00B373E2">
            <w:pPr>
              <w:ind w:left="0" w:firstLine="0"/>
            </w:pPr>
            <w:r w:rsidRPr="002848E7">
              <w:t xml:space="preserve">Mide objetos o distancias </w:t>
            </w:r>
            <w:proofErr w:type="gramStart"/>
            <w:r w:rsidRPr="002848E7">
              <w:t>mediante  el</w:t>
            </w:r>
            <w:proofErr w:type="gramEnd"/>
            <w:r w:rsidRPr="002848E7">
              <w:t xml:space="preserve"> uso de unidades no convencionales </w:t>
            </w:r>
          </w:p>
          <w:p w:rsidR="002848E7" w:rsidRPr="002848E7" w:rsidRDefault="002848E7" w:rsidP="00B373E2">
            <w:pPr>
              <w:ind w:left="0" w:firstLine="0"/>
            </w:pPr>
            <w:r>
              <w:t xml:space="preserve">Énfasis: mide objetos mediante el uso de unidades no convencionales </w:t>
            </w:r>
          </w:p>
        </w:tc>
        <w:tc>
          <w:tcPr>
            <w:tcW w:w="2116" w:type="dxa"/>
          </w:tcPr>
          <w:p w:rsidR="00156FF0" w:rsidRPr="00390EEA" w:rsidRDefault="00390EEA" w:rsidP="0067170C">
            <w:pPr>
              <w:ind w:left="0" w:firstLine="0"/>
            </w:pPr>
            <w:r w:rsidRPr="00390EEA">
              <w:t xml:space="preserve">Listones medidores </w:t>
            </w:r>
          </w:p>
        </w:tc>
        <w:tc>
          <w:tcPr>
            <w:tcW w:w="1985" w:type="dxa"/>
            <w:gridSpan w:val="2"/>
          </w:tcPr>
          <w:p w:rsidR="00156FF0" w:rsidRDefault="008D5B3B" w:rsidP="00156FF0">
            <w:pPr>
              <w:ind w:left="0" w:firstLine="0"/>
            </w:pPr>
            <w:r>
              <w:t>Cuaderno</w:t>
            </w:r>
          </w:p>
          <w:p w:rsidR="008D5B3B" w:rsidRDefault="008D5B3B" w:rsidP="00156FF0">
            <w:pPr>
              <w:ind w:left="0" w:firstLine="0"/>
            </w:pPr>
            <w:r>
              <w:t xml:space="preserve">Lápiz </w:t>
            </w:r>
          </w:p>
          <w:p w:rsidR="008D5B3B" w:rsidRDefault="008D5B3B" w:rsidP="00156FF0">
            <w:pPr>
              <w:ind w:left="0" w:firstLine="0"/>
            </w:pPr>
            <w:r>
              <w:t xml:space="preserve">Colores </w:t>
            </w:r>
          </w:p>
        </w:tc>
        <w:tc>
          <w:tcPr>
            <w:tcW w:w="2126" w:type="dxa"/>
          </w:tcPr>
          <w:p w:rsidR="00156FF0" w:rsidRDefault="00156FF0" w:rsidP="00156FF0">
            <w:pPr>
              <w:ind w:left="0" w:firstLine="0"/>
            </w:pPr>
            <w:r>
              <w:t xml:space="preserve"> Facebook </w:t>
            </w:r>
          </w:p>
          <w:p w:rsidR="00156FF0" w:rsidRDefault="00156FF0" w:rsidP="00156FF0">
            <w:pPr>
              <w:ind w:left="0" w:firstLine="0"/>
            </w:pPr>
            <w:r>
              <w:t>WhatsApp</w:t>
            </w:r>
          </w:p>
          <w:p w:rsidR="008D5B3B" w:rsidRDefault="008D5B3B" w:rsidP="00156FF0">
            <w:pPr>
              <w:ind w:left="0" w:firstLine="0"/>
            </w:pPr>
            <w:r>
              <w:t xml:space="preserve">Clase en línea </w:t>
            </w:r>
          </w:p>
          <w:p w:rsidR="008D5B3B" w:rsidRDefault="008D5B3B" w:rsidP="00156FF0">
            <w:pPr>
              <w:ind w:left="0" w:firstLine="0"/>
            </w:pPr>
            <w:r>
              <w:t xml:space="preserve">Alumnos grupo 1 </w:t>
            </w:r>
          </w:p>
          <w:p w:rsidR="008D5B3B" w:rsidRDefault="008D5B3B" w:rsidP="00156FF0">
            <w:pPr>
              <w:ind w:left="0" w:firstLine="0"/>
            </w:pPr>
            <w:r>
              <w:t xml:space="preserve">Alumnos grupo 2 </w:t>
            </w:r>
          </w:p>
          <w:p w:rsidR="00156FF0" w:rsidRDefault="00156FF0" w:rsidP="00156FF0">
            <w:pPr>
              <w:ind w:left="0" w:firstLine="0"/>
            </w:pPr>
            <w:r>
              <w:t xml:space="preserve"> </w:t>
            </w:r>
          </w:p>
        </w:tc>
        <w:tc>
          <w:tcPr>
            <w:tcW w:w="4819" w:type="dxa"/>
            <w:gridSpan w:val="2"/>
          </w:tcPr>
          <w:p w:rsidR="00156FF0" w:rsidRDefault="00156FF0" w:rsidP="00156FF0">
            <w:pPr>
              <w:ind w:left="0" w:firstLine="0"/>
            </w:pPr>
            <w:r>
              <w:t xml:space="preserve"> </w:t>
            </w:r>
            <w:r w:rsidR="00775622">
              <w:t xml:space="preserve">Inicio: </w:t>
            </w:r>
            <w:r w:rsidR="00D01D71">
              <w:t xml:space="preserve">responderá preguntas acerca de ¿Qué es medir?, ¿para </w:t>
            </w:r>
            <w:proofErr w:type="spellStart"/>
            <w:r w:rsidR="00D01D71">
              <w:t>que</w:t>
            </w:r>
            <w:proofErr w:type="spellEnd"/>
            <w:r w:rsidR="00D01D71">
              <w:t xml:space="preserve"> te sirve medir?, ¿Cómo se mide?, ¿Qué otras herramientas creen que se usan para medir?</w:t>
            </w:r>
            <w:r w:rsidR="00863A13">
              <w:t xml:space="preserve">, luego observa un video acerca de las medidas  </w:t>
            </w:r>
            <w:hyperlink r:id="rId14" w:history="1">
              <w:r w:rsidR="00863A13" w:rsidRPr="00335B9E">
                <w:rPr>
                  <w:rStyle w:val="Hipervnculo"/>
                </w:rPr>
                <w:t>https://www.youtube.com/watch?v=tHNfHxRq1wY</w:t>
              </w:r>
            </w:hyperlink>
            <w:r w:rsidR="00863A13">
              <w:t xml:space="preserve"> </w:t>
            </w:r>
          </w:p>
          <w:p w:rsidR="00D01D71" w:rsidRDefault="00D01D71" w:rsidP="00863A13">
            <w:pPr>
              <w:ind w:left="0" w:firstLine="0"/>
            </w:pPr>
            <w:r>
              <w:t xml:space="preserve">Desarrollo: mide los objetos que lo rodean con </w:t>
            </w:r>
            <w:proofErr w:type="gramStart"/>
            <w:r>
              <w:t xml:space="preserve">una  </w:t>
            </w:r>
            <w:r w:rsidR="00863A13">
              <w:t>cuarta</w:t>
            </w:r>
            <w:proofErr w:type="gramEnd"/>
            <w:r>
              <w:t>, por ejemplo: la mesa, la silla, previamente pedirle que haga estos dibujos en el cuaderno y al lado de cada uno anotar cuanto mide luego medir</w:t>
            </w:r>
            <w:r w:rsidR="00863A13">
              <w:t xml:space="preserve">los nuevamente pero con el codo </w:t>
            </w:r>
          </w:p>
          <w:p w:rsidR="00863A13" w:rsidRDefault="00863A13" w:rsidP="00863A13">
            <w:pPr>
              <w:ind w:left="0" w:firstLine="0"/>
            </w:pPr>
            <w:r>
              <w:t xml:space="preserve">Cierre: para concluir la actividad se le preguntara al niño ¿Qué herramienta de medición le resulto </w:t>
            </w:r>
            <w:proofErr w:type="spellStart"/>
            <w:r>
              <w:t>mas</w:t>
            </w:r>
            <w:proofErr w:type="spellEnd"/>
            <w:r>
              <w:t xml:space="preserve"> rápida y eficaz? </w:t>
            </w:r>
          </w:p>
        </w:tc>
      </w:tr>
      <w:tr w:rsidR="0067170C" w:rsidTr="009C4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1710" w:type="dxa"/>
            <w:shd w:val="clear" w:color="auto" w:fill="FFFFFF" w:themeFill="background1"/>
          </w:tcPr>
          <w:p w:rsidR="00156FF0" w:rsidRDefault="00156FF0" w:rsidP="00156FF0">
            <w:pPr>
              <w:spacing w:after="227" w:line="406" w:lineRule="auto"/>
              <w:ind w:left="34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FFFFFF" w:themeFill="background1"/>
          </w:tcPr>
          <w:p w:rsidR="00156FF0" w:rsidRDefault="002848E7" w:rsidP="002848E7">
            <w:pPr>
              <w:ind w:left="0" w:firstLine="0"/>
              <w:rPr>
                <w:color w:val="1F497D" w:themeColor="text2"/>
                <w:u w:val="single"/>
              </w:rPr>
            </w:pPr>
            <w:r w:rsidRPr="002848E7">
              <w:rPr>
                <w:color w:val="1F497D" w:themeColor="text2"/>
                <w:u w:val="single"/>
              </w:rPr>
              <w:t>Lenguaje y comunicación</w:t>
            </w:r>
          </w:p>
          <w:p w:rsidR="002848E7" w:rsidRPr="002848E7" w:rsidRDefault="002848E7" w:rsidP="002848E7">
            <w:pPr>
              <w:ind w:left="0" w:firstLine="0"/>
            </w:pPr>
            <w:r w:rsidRPr="002848E7">
              <w:t xml:space="preserve">Explica como es, como </w:t>
            </w:r>
            <w:proofErr w:type="spellStart"/>
            <w:r w:rsidRPr="002848E7">
              <w:t>ocurrio</w:t>
            </w:r>
            <w:proofErr w:type="spellEnd"/>
            <w:r w:rsidRPr="002848E7">
              <w:t xml:space="preserve">, como funciona algo ordenando las ideas para que los </w:t>
            </w:r>
            <w:proofErr w:type="gramStart"/>
            <w:r w:rsidRPr="002848E7">
              <w:lastRenderedPageBreak/>
              <w:t>demás  comprendan</w:t>
            </w:r>
            <w:proofErr w:type="gramEnd"/>
            <w:r w:rsidRPr="002848E7">
              <w:t xml:space="preserve"> </w:t>
            </w:r>
          </w:p>
          <w:p w:rsidR="002848E7" w:rsidRPr="002848E7" w:rsidRDefault="002848E7" w:rsidP="002848E7">
            <w:pPr>
              <w:ind w:left="0" w:firstLine="0"/>
              <w:rPr>
                <w:color w:val="1F497D" w:themeColor="text2"/>
                <w:u w:val="single"/>
              </w:rPr>
            </w:pPr>
            <w:proofErr w:type="spellStart"/>
            <w:proofErr w:type="gramStart"/>
            <w:r>
              <w:rPr>
                <w:color w:val="1F497D" w:themeColor="text2"/>
                <w:u w:val="single"/>
              </w:rPr>
              <w:t>Énfasis:</w:t>
            </w:r>
            <w:r w:rsidRPr="002848E7">
              <w:t>exp</w:t>
            </w:r>
            <w:r w:rsidR="00D27974">
              <w:t>l</w:t>
            </w:r>
            <w:r w:rsidRPr="002848E7">
              <w:t>ica</w:t>
            </w:r>
            <w:proofErr w:type="spellEnd"/>
            <w:proofErr w:type="gramEnd"/>
            <w:r w:rsidRPr="002848E7">
              <w:t xml:space="preserve"> </w:t>
            </w:r>
            <w:proofErr w:type="spellStart"/>
            <w:r w:rsidRPr="002848E7">
              <w:t>como</w:t>
            </w:r>
            <w:proofErr w:type="spellEnd"/>
            <w:r w:rsidRPr="002848E7">
              <w:t xml:space="preserve"> funciona algo dando ideas </w:t>
            </w:r>
          </w:p>
          <w:p w:rsidR="00156FF0" w:rsidRDefault="00156FF0" w:rsidP="00156FF0">
            <w:pPr>
              <w:ind w:left="693" w:firstLine="0"/>
            </w:pPr>
          </w:p>
        </w:tc>
        <w:tc>
          <w:tcPr>
            <w:tcW w:w="2116" w:type="dxa"/>
            <w:shd w:val="clear" w:color="auto" w:fill="FFFFFF" w:themeFill="background1"/>
          </w:tcPr>
          <w:p w:rsidR="00156FF0" w:rsidRDefault="00390EEA" w:rsidP="0067170C">
            <w:pPr>
              <w:ind w:left="0" w:firstLine="0"/>
              <w:rPr>
                <w:color w:val="C55911"/>
              </w:rPr>
            </w:pPr>
            <w:r>
              <w:lastRenderedPageBreak/>
              <w:t xml:space="preserve">A si se usa 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156FF0" w:rsidRDefault="00156FF0" w:rsidP="00156FF0">
            <w:pPr>
              <w:ind w:left="0" w:firstLine="0"/>
            </w:pPr>
          </w:p>
        </w:tc>
        <w:tc>
          <w:tcPr>
            <w:tcW w:w="2126" w:type="dxa"/>
            <w:shd w:val="clear" w:color="auto" w:fill="FFFFFF" w:themeFill="background1"/>
          </w:tcPr>
          <w:p w:rsidR="00156FF0" w:rsidRDefault="008D5B3B" w:rsidP="00156FF0">
            <w:pPr>
              <w:ind w:left="0" w:firstLine="0"/>
            </w:pPr>
            <w:r>
              <w:t>Cuaderno</w:t>
            </w:r>
          </w:p>
          <w:p w:rsidR="008D5B3B" w:rsidRDefault="008D5B3B" w:rsidP="00156FF0">
            <w:pPr>
              <w:ind w:left="0" w:firstLine="0"/>
            </w:pPr>
            <w:r>
              <w:t xml:space="preserve">Lápiz </w:t>
            </w:r>
          </w:p>
          <w:p w:rsidR="008D5B3B" w:rsidRDefault="008D5B3B" w:rsidP="00156FF0">
            <w:pPr>
              <w:ind w:left="0" w:firstLine="0"/>
            </w:pPr>
            <w:r>
              <w:t xml:space="preserve">Recortes </w:t>
            </w:r>
          </w:p>
          <w:p w:rsidR="008D5B3B" w:rsidRDefault="008D5B3B" w:rsidP="00156FF0">
            <w:pPr>
              <w:ind w:left="0" w:firstLine="0"/>
            </w:pPr>
            <w:r>
              <w:t xml:space="preserve">Colores 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156FF0" w:rsidRDefault="00D27974" w:rsidP="00BA5FA5">
            <w:pPr>
              <w:ind w:left="0" w:firstLine="0"/>
            </w:pPr>
            <w:bookmarkStart w:id="0" w:name="_gjdgxs" w:colFirst="0" w:colLast="0"/>
            <w:bookmarkEnd w:id="0"/>
            <w:r>
              <w:t xml:space="preserve">Inicio: </w:t>
            </w:r>
            <w:r w:rsidR="00964BAD">
              <w:t xml:space="preserve">investiga acerca de objetos que utiliza </w:t>
            </w:r>
            <w:proofErr w:type="spellStart"/>
            <w:r w:rsidR="00BA5FA5">
              <w:t>el</w:t>
            </w:r>
            <w:proofErr w:type="spellEnd"/>
            <w:r w:rsidR="00BA5FA5">
              <w:t xml:space="preserve"> o su familia </w:t>
            </w:r>
            <w:r w:rsidR="00964BAD">
              <w:t>en la vida cotidi</w:t>
            </w:r>
            <w:r w:rsidR="00BA5FA5">
              <w:t xml:space="preserve">ana por ejemplo: </w:t>
            </w:r>
            <w:proofErr w:type="spellStart"/>
            <w:r w:rsidR="00BA5FA5">
              <w:t>como</w:t>
            </w:r>
            <w:proofErr w:type="spellEnd"/>
            <w:r w:rsidR="00BA5FA5">
              <w:t xml:space="preserve"> funciona algún electrodoméstico, un juguete, una </w:t>
            </w:r>
            <w:proofErr w:type="gramStart"/>
            <w:r w:rsidR="00BA5FA5">
              <w:t>herramienta  de</w:t>
            </w:r>
            <w:proofErr w:type="gramEnd"/>
            <w:r w:rsidR="00BA5FA5">
              <w:t xml:space="preserve"> estos tiene que elegir uno </w:t>
            </w:r>
          </w:p>
          <w:p w:rsidR="00BA5FA5" w:rsidRDefault="00BA5FA5" w:rsidP="00BA5FA5">
            <w:pPr>
              <w:ind w:left="0" w:firstLine="0"/>
            </w:pPr>
            <w:r>
              <w:t xml:space="preserve">Desarrollo: explica y dibuja en el cuaderno como </w:t>
            </w:r>
            <w:proofErr w:type="gramStart"/>
            <w:r>
              <w:t>es</w:t>
            </w:r>
            <w:proofErr w:type="gramEnd"/>
            <w:r>
              <w:t xml:space="preserve"> por ejemplo: su forma su color, material del que </w:t>
            </w:r>
            <w:proofErr w:type="spellStart"/>
            <w:r>
              <w:t>esta</w:t>
            </w:r>
            <w:proofErr w:type="spellEnd"/>
            <w:r>
              <w:t xml:space="preserve"> hecho, las partes que lo conforman luego explica para que sirve.</w:t>
            </w:r>
          </w:p>
          <w:p w:rsidR="00BA5FA5" w:rsidRDefault="00BA5FA5" w:rsidP="00BA5FA5">
            <w:pPr>
              <w:ind w:left="0" w:firstLine="0"/>
            </w:pPr>
            <w:r>
              <w:lastRenderedPageBreak/>
              <w:t xml:space="preserve">Cierre expone en clase su investigación y comparte las ideas con sus compañeros </w:t>
            </w:r>
          </w:p>
        </w:tc>
      </w:tr>
      <w:tr w:rsidR="00156FF0" w:rsidTr="009C422E">
        <w:trPr>
          <w:trHeight w:val="415"/>
        </w:trPr>
        <w:tc>
          <w:tcPr>
            <w:tcW w:w="1710" w:type="dxa"/>
          </w:tcPr>
          <w:p w:rsidR="00156FF0" w:rsidRDefault="00156FF0" w:rsidP="00156FF0">
            <w:pPr>
              <w:spacing w:after="227" w:line="406" w:lineRule="auto"/>
              <w:ind w:left="34" w:right="519" w:firstLine="0"/>
            </w:pPr>
            <w:r>
              <w:lastRenderedPageBreak/>
              <w:t>Viernes 09</w:t>
            </w:r>
          </w:p>
          <w:p w:rsidR="00156FF0" w:rsidRDefault="00156FF0" w:rsidP="00156FF0">
            <w:pPr>
              <w:spacing w:after="227" w:line="406" w:lineRule="auto"/>
              <w:ind w:left="34" w:right="519" w:firstLine="0"/>
              <w:rPr>
                <w:sz w:val="16"/>
                <w:szCs w:val="16"/>
              </w:rPr>
            </w:pPr>
            <w:r>
              <w:t xml:space="preserve"> de octubre </w:t>
            </w:r>
          </w:p>
        </w:tc>
        <w:tc>
          <w:tcPr>
            <w:tcW w:w="1981" w:type="dxa"/>
          </w:tcPr>
          <w:p w:rsidR="00156FF0" w:rsidRDefault="002848E7" w:rsidP="002848E7">
            <w:pPr>
              <w:ind w:left="0" w:firstLine="0"/>
              <w:rPr>
                <w:color w:val="1F497D" w:themeColor="text2"/>
                <w:u w:val="single"/>
              </w:rPr>
            </w:pPr>
            <w:r w:rsidRPr="002848E7">
              <w:rPr>
                <w:color w:val="1F497D" w:themeColor="text2"/>
                <w:u w:val="single"/>
              </w:rPr>
              <w:t xml:space="preserve">Comprensión del mundo natural y social </w:t>
            </w:r>
          </w:p>
          <w:p w:rsidR="002848E7" w:rsidRPr="00BC7852" w:rsidRDefault="002848E7" w:rsidP="002848E7">
            <w:pPr>
              <w:ind w:left="0" w:firstLine="0"/>
              <w:rPr>
                <w:color w:val="000000" w:themeColor="text1"/>
              </w:rPr>
            </w:pPr>
            <w:r w:rsidRPr="00BC7852">
              <w:rPr>
                <w:color w:val="000000" w:themeColor="text1"/>
              </w:rPr>
              <w:t xml:space="preserve">Experimenta con objetos y materiales </w:t>
            </w:r>
            <w:r w:rsidR="00BC7852" w:rsidRPr="00BC7852">
              <w:rPr>
                <w:color w:val="000000" w:themeColor="text1"/>
              </w:rPr>
              <w:t xml:space="preserve">para poner a prueba sus ideas y supuestos </w:t>
            </w:r>
          </w:p>
          <w:p w:rsidR="00BC7852" w:rsidRPr="00BC7852" w:rsidRDefault="00BC7852" w:rsidP="002848E7">
            <w:pPr>
              <w:ind w:left="0" w:firstLine="0"/>
              <w:rPr>
                <w:color w:val="000000" w:themeColor="text1"/>
              </w:rPr>
            </w:pPr>
            <w:r>
              <w:rPr>
                <w:color w:val="1F497D" w:themeColor="text2"/>
                <w:u w:val="single"/>
              </w:rPr>
              <w:t xml:space="preserve">Énfasis: </w:t>
            </w:r>
            <w:r w:rsidRPr="00BC7852">
              <w:rPr>
                <w:color w:val="000000" w:themeColor="text1"/>
              </w:rPr>
              <w:t>ondas como portadoras de información para nuestros sentidos (vista y oído)</w:t>
            </w:r>
          </w:p>
          <w:p w:rsidR="00156FF0" w:rsidRDefault="00156FF0" w:rsidP="00156FF0">
            <w:pPr>
              <w:ind w:left="693" w:firstLine="0"/>
            </w:pPr>
          </w:p>
        </w:tc>
        <w:tc>
          <w:tcPr>
            <w:tcW w:w="2116" w:type="dxa"/>
          </w:tcPr>
          <w:p w:rsidR="00156FF0" w:rsidRDefault="0067170C" w:rsidP="00156FF0">
            <w:pPr>
              <w:ind w:left="0" w:firstLine="0"/>
            </w:pPr>
            <w:r>
              <w:t xml:space="preserve"> </w:t>
            </w:r>
            <w:r w:rsidR="00390EEA">
              <w:t>¿Por qué suena?</w:t>
            </w:r>
          </w:p>
        </w:tc>
        <w:tc>
          <w:tcPr>
            <w:tcW w:w="1985" w:type="dxa"/>
            <w:gridSpan w:val="2"/>
          </w:tcPr>
          <w:p w:rsidR="00156FF0" w:rsidRDefault="00CF1671" w:rsidP="00156FF0">
            <w:pPr>
              <w:ind w:left="0" w:firstLine="0"/>
            </w:pPr>
            <w:r>
              <w:t xml:space="preserve">Cuaderno </w:t>
            </w:r>
          </w:p>
          <w:p w:rsidR="00CF1671" w:rsidRDefault="00CF1671" w:rsidP="00156FF0">
            <w:pPr>
              <w:ind w:left="0" w:firstLine="0"/>
            </w:pPr>
            <w:r>
              <w:t xml:space="preserve">Lápiz </w:t>
            </w:r>
          </w:p>
          <w:p w:rsidR="00CF1671" w:rsidRDefault="00CF1671" w:rsidP="00156FF0">
            <w:pPr>
              <w:ind w:left="0" w:firstLine="0"/>
            </w:pPr>
            <w:r>
              <w:t xml:space="preserve"> 2 Vasos </w:t>
            </w:r>
          </w:p>
          <w:p w:rsidR="00CF1671" w:rsidRDefault="00CF1671" w:rsidP="00156FF0">
            <w:pPr>
              <w:ind w:left="0" w:firstLine="0"/>
            </w:pPr>
            <w:r>
              <w:t>Aguja</w:t>
            </w:r>
          </w:p>
          <w:p w:rsidR="00CF1671" w:rsidRDefault="00CF1671" w:rsidP="00156FF0">
            <w:pPr>
              <w:ind w:left="0" w:firstLine="0"/>
            </w:pPr>
            <w:r>
              <w:t xml:space="preserve">Estambre o hilo </w:t>
            </w:r>
          </w:p>
          <w:p w:rsidR="00CF1671" w:rsidRDefault="00CF1671" w:rsidP="00156FF0">
            <w:pPr>
              <w:ind w:left="0" w:firstLine="0"/>
            </w:pPr>
          </w:p>
        </w:tc>
        <w:tc>
          <w:tcPr>
            <w:tcW w:w="2126" w:type="dxa"/>
          </w:tcPr>
          <w:p w:rsidR="00156FF0" w:rsidRDefault="00156FF0" w:rsidP="00156FF0">
            <w:pPr>
              <w:ind w:left="0" w:firstLine="0"/>
            </w:pPr>
            <w:r>
              <w:t>WhatsApp</w:t>
            </w:r>
          </w:p>
          <w:p w:rsidR="00156FF0" w:rsidRDefault="00156FF0" w:rsidP="00156FF0">
            <w:pPr>
              <w:ind w:left="0" w:firstLine="0"/>
            </w:pPr>
            <w:r>
              <w:t>Facebook</w:t>
            </w:r>
          </w:p>
          <w:p w:rsidR="00156FF0" w:rsidRDefault="00156FF0" w:rsidP="00156FF0">
            <w:pPr>
              <w:ind w:left="693" w:firstLine="0"/>
            </w:pPr>
            <w:r>
              <w:t xml:space="preserve"> </w:t>
            </w:r>
          </w:p>
          <w:p w:rsidR="00156FF0" w:rsidRDefault="00156FF0" w:rsidP="00156FF0"/>
        </w:tc>
        <w:tc>
          <w:tcPr>
            <w:tcW w:w="4819" w:type="dxa"/>
            <w:gridSpan w:val="2"/>
          </w:tcPr>
          <w:p w:rsidR="00156FF0" w:rsidRDefault="00BA5FA5" w:rsidP="00156FF0">
            <w:pPr>
              <w:ind w:left="0" w:firstLine="0"/>
            </w:pPr>
            <w:r>
              <w:t>Inicio:</w:t>
            </w:r>
            <w:r w:rsidR="00BB32D7">
              <w:t xml:space="preserve"> investigar que es el sonido y como viaja </w:t>
            </w:r>
          </w:p>
          <w:p w:rsidR="00BB32D7" w:rsidRDefault="00BB32D7" w:rsidP="00156FF0">
            <w:pPr>
              <w:ind w:left="0" w:firstLine="0"/>
            </w:pPr>
            <w:r>
              <w:t>Desarrollo: analiza la información del sonido luego vamos a comprobar si esta información es correcta</w:t>
            </w:r>
            <w:r w:rsidR="00656C79">
              <w:t xml:space="preserve"> realizando el siguiente experimento </w:t>
            </w:r>
          </w:p>
          <w:p w:rsidR="00BB32D7" w:rsidRDefault="00BB32D7" w:rsidP="00156FF0">
            <w:pPr>
              <w:ind w:left="0" w:firstLine="0"/>
            </w:pPr>
            <w:r>
              <w:t>Desarrollo: pide ayuda de un adulto para hacer agujeros a los dos vasos por la parte de abajo, luego con un hilo de cuerda fina o lana</w:t>
            </w:r>
            <w:r w:rsidR="00CF1671">
              <w:t xml:space="preserve"> (estambre)</w:t>
            </w:r>
            <w:r>
              <w:t xml:space="preserve"> pásalo </w:t>
            </w:r>
            <w:r w:rsidR="00656C79">
              <w:t xml:space="preserve">por el agujero del primer vaso, haz un nudo en las extremidades del hilo en los dos vasos para que </w:t>
            </w:r>
            <w:proofErr w:type="gramStart"/>
            <w:r w:rsidR="00656C79">
              <w:t>cuando  tires</w:t>
            </w:r>
            <w:proofErr w:type="gramEnd"/>
            <w:r w:rsidR="00656C79">
              <w:t xml:space="preserve"> de </w:t>
            </w:r>
            <w:proofErr w:type="spellStart"/>
            <w:r w:rsidR="00656C79">
              <w:t>el</w:t>
            </w:r>
            <w:proofErr w:type="spellEnd"/>
            <w:r w:rsidR="00656C79">
              <w:t xml:space="preserve">, este no pase por los agujeros. </w:t>
            </w:r>
          </w:p>
          <w:p w:rsidR="00656C79" w:rsidRDefault="00656C79" w:rsidP="00656C79">
            <w:pPr>
              <w:ind w:left="0" w:firstLine="0"/>
            </w:pPr>
            <w:r>
              <w:t xml:space="preserve">Cierre: escucha lo que dice la otra persona y contesta </w:t>
            </w:r>
            <w:proofErr w:type="spellStart"/>
            <w:r>
              <w:t>atraves</w:t>
            </w:r>
            <w:proofErr w:type="spellEnd"/>
            <w:r>
              <w:t xml:space="preserve"> de los vasos  luego escribe debajo de tu investigación si este experimento funciono </w:t>
            </w:r>
          </w:p>
        </w:tc>
      </w:tr>
      <w:tr w:rsidR="0067170C" w:rsidTr="009C4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tcW w:w="1710" w:type="dxa"/>
            <w:shd w:val="clear" w:color="auto" w:fill="FFFFFF" w:themeFill="background1"/>
          </w:tcPr>
          <w:p w:rsidR="00156FF0" w:rsidRDefault="00156FF0" w:rsidP="00156FF0">
            <w:pPr>
              <w:spacing w:after="227" w:line="406" w:lineRule="auto"/>
              <w:ind w:left="34" w:right="519" w:firstLine="693"/>
              <w:rPr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FFFFFF" w:themeFill="background1"/>
          </w:tcPr>
          <w:p w:rsidR="0067170C" w:rsidRDefault="0067170C" w:rsidP="0067170C">
            <w:pPr>
              <w:ind w:left="0" w:firstLine="0"/>
            </w:pPr>
            <w:proofErr w:type="gramStart"/>
            <w:r>
              <w:t>.</w:t>
            </w:r>
            <w:r w:rsidR="00BC7852">
              <w:t>ingles</w:t>
            </w:r>
            <w:proofErr w:type="gramEnd"/>
            <w:r w:rsidR="00BC7852">
              <w:t xml:space="preserve"> ciclo</w:t>
            </w:r>
            <w:r w:rsidR="00676AA0">
              <w:t xml:space="preserve"> </w:t>
            </w:r>
            <w:r w:rsidR="00BC7852">
              <w:t>II</w:t>
            </w:r>
          </w:p>
          <w:p w:rsidR="00BC7852" w:rsidRDefault="00BC7852" w:rsidP="0067170C">
            <w:pPr>
              <w:ind w:left="0" w:firstLine="0"/>
            </w:pPr>
            <w:r>
              <w:t>Explora información en materiales ilustrados escucha y participa en la lectura de nombres. Explora rimas o cuentos en verso, escucha la lectura o recitación de rimas o cuentos en verso.</w:t>
            </w:r>
          </w:p>
          <w:p w:rsidR="00BC7852" w:rsidRPr="0067170C" w:rsidRDefault="00BC7852" w:rsidP="0067170C">
            <w:pPr>
              <w:ind w:left="0" w:firstLine="0"/>
              <w:rPr>
                <w:color w:val="1F497D" w:themeColor="text2"/>
                <w:u w:val="single"/>
              </w:rPr>
            </w:pPr>
            <w:r>
              <w:t xml:space="preserve">Énfasis escucha información sobre </w:t>
            </w:r>
            <w:r>
              <w:lastRenderedPageBreak/>
              <w:t xml:space="preserve">donde se localizan algunos objetos del hogar participa en la lectura o recitación de rimas o cuentos sencillos en verso </w:t>
            </w:r>
          </w:p>
          <w:p w:rsidR="00156FF0" w:rsidRDefault="00156FF0" w:rsidP="00156FF0">
            <w:pPr>
              <w:ind w:left="693" w:firstLine="0"/>
            </w:pPr>
          </w:p>
        </w:tc>
        <w:tc>
          <w:tcPr>
            <w:tcW w:w="2116" w:type="dxa"/>
            <w:shd w:val="clear" w:color="auto" w:fill="FFFFFF" w:themeFill="background1"/>
          </w:tcPr>
          <w:p w:rsidR="00156FF0" w:rsidRDefault="00390EEA" w:rsidP="00B373E2">
            <w:pPr>
              <w:ind w:left="0" w:firstLine="0"/>
            </w:pPr>
            <w:proofErr w:type="spellStart"/>
            <w:r>
              <w:lastRenderedPageBreak/>
              <w:t>Review</w:t>
            </w:r>
            <w:proofErr w:type="spellEnd"/>
            <w:r>
              <w:t xml:space="preserve"> 2 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156FF0" w:rsidRDefault="001F5FC3" w:rsidP="00156FF0">
            <w:pPr>
              <w:ind w:left="0" w:firstLine="0"/>
            </w:pPr>
            <w:r>
              <w:t xml:space="preserve">Ficha de trabajo </w:t>
            </w:r>
          </w:p>
          <w:p w:rsidR="001F5FC3" w:rsidRDefault="001F5FC3" w:rsidP="00156FF0">
            <w:pPr>
              <w:ind w:left="0" w:firstLine="0"/>
            </w:pPr>
            <w:r>
              <w:t xml:space="preserve">Colores </w:t>
            </w:r>
          </w:p>
          <w:p w:rsidR="001F5FC3" w:rsidRDefault="001F5FC3" w:rsidP="00156FF0">
            <w:pPr>
              <w:ind w:left="0" w:firstLine="0"/>
            </w:pPr>
            <w:r>
              <w:t>Pegamento</w:t>
            </w:r>
          </w:p>
          <w:p w:rsidR="001F5FC3" w:rsidRDefault="001F5FC3" w:rsidP="00156FF0">
            <w:pPr>
              <w:ind w:left="0" w:firstLine="0"/>
            </w:pPr>
            <w:r>
              <w:t xml:space="preserve"> </w:t>
            </w:r>
            <w:proofErr w:type="spellStart"/>
            <w:r>
              <w:t>Pictionary</w:t>
            </w:r>
            <w:proofErr w:type="spellEnd"/>
            <w: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156FF0" w:rsidRDefault="001916D8" w:rsidP="00156FF0">
            <w:pPr>
              <w:ind w:left="0" w:firstLine="0"/>
            </w:pPr>
            <w:proofErr w:type="spellStart"/>
            <w:r>
              <w:t>Whatsap</w:t>
            </w:r>
            <w:proofErr w:type="spellEnd"/>
            <w:r>
              <w:t xml:space="preserve"> </w:t>
            </w:r>
          </w:p>
          <w:p w:rsidR="001916D8" w:rsidRDefault="001916D8" w:rsidP="00156FF0">
            <w:pPr>
              <w:ind w:left="0" w:firstLine="0"/>
            </w:pPr>
            <w:r>
              <w:t xml:space="preserve">Facebook </w:t>
            </w:r>
          </w:p>
        </w:tc>
        <w:tc>
          <w:tcPr>
            <w:tcW w:w="4819" w:type="dxa"/>
            <w:gridSpan w:val="2"/>
            <w:shd w:val="clear" w:color="auto" w:fill="FFFFFF" w:themeFill="background1"/>
          </w:tcPr>
          <w:p w:rsidR="00A45137" w:rsidRDefault="00676AA0" w:rsidP="00B373E2">
            <w:pPr>
              <w:ind w:left="0" w:firstLine="0"/>
            </w:pPr>
            <w:r>
              <w:t>Inicio</w:t>
            </w:r>
            <w:r w:rsidR="00BB32D7">
              <w:t xml:space="preserve">: </w:t>
            </w:r>
            <w:r w:rsidR="003465AF">
              <w:t xml:space="preserve">observa con atención la imagen de la casa que se enviara para que ubique los muebles que hay en cada parte de la casa </w:t>
            </w:r>
          </w:p>
          <w:p w:rsidR="003465AF" w:rsidRDefault="003465AF" w:rsidP="00B373E2">
            <w:pPr>
              <w:ind w:left="0" w:firstLine="0"/>
            </w:pPr>
            <w:r>
              <w:t>Desarrollo: recorta y pega los muebles en el lugar donde debe es</w:t>
            </w:r>
            <w:r w:rsidR="001F5FC3">
              <w:t xml:space="preserve">tar recuerda que: </w:t>
            </w:r>
            <w:proofErr w:type="spellStart"/>
            <w:r w:rsidR="001F5FC3">
              <w:t>bedroom</w:t>
            </w:r>
            <w:proofErr w:type="spellEnd"/>
            <w:r w:rsidR="001F5FC3">
              <w:t xml:space="preserve"> es </w:t>
            </w:r>
            <w:proofErr w:type="gramStart"/>
            <w:r w:rsidR="001F5FC3">
              <w:t>habitación ,</w:t>
            </w:r>
            <w:proofErr w:type="gramEnd"/>
            <w:r w:rsidR="001F5FC3">
              <w:t xml:space="preserve"> </w:t>
            </w:r>
            <w:proofErr w:type="spellStart"/>
            <w:r w:rsidR="001F5FC3">
              <w:t>bathroom</w:t>
            </w:r>
            <w:proofErr w:type="spellEnd"/>
            <w:r w:rsidR="001F5FC3">
              <w:t xml:space="preserve">: baño, </w:t>
            </w:r>
            <w:proofErr w:type="spellStart"/>
            <w:r w:rsidR="001F5FC3">
              <w:t>kitchen</w:t>
            </w:r>
            <w:proofErr w:type="spellEnd"/>
            <w:r w:rsidR="001F5FC3">
              <w:t xml:space="preserve">: cocina, living </w:t>
            </w:r>
            <w:proofErr w:type="spellStart"/>
            <w:r w:rsidR="001F5FC3">
              <w:t>room</w:t>
            </w:r>
            <w:proofErr w:type="spellEnd"/>
            <w:r w:rsidR="001F5FC3">
              <w:t xml:space="preserve">: sala, </w:t>
            </w:r>
            <w:proofErr w:type="spellStart"/>
            <w:r w:rsidR="001F5FC3">
              <w:t>st</w:t>
            </w:r>
            <w:r w:rsidR="00371643">
              <w:t>ove</w:t>
            </w:r>
            <w:proofErr w:type="spellEnd"/>
            <w:r w:rsidR="00371643">
              <w:t xml:space="preserve">: estufa, </w:t>
            </w:r>
            <w:proofErr w:type="spellStart"/>
            <w:r w:rsidR="00371643">
              <w:t>frying</w:t>
            </w:r>
            <w:proofErr w:type="spellEnd"/>
            <w:r w:rsidR="00371643">
              <w:t xml:space="preserve"> pan </w:t>
            </w:r>
            <w:proofErr w:type="spellStart"/>
            <w:r w:rsidR="00371643">
              <w:t>sarten</w:t>
            </w:r>
            <w:proofErr w:type="spellEnd"/>
            <w:r w:rsidR="001F5FC3">
              <w:t xml:space="preserve"> , sofá sillón, </w:t>
            </w:r>
            <w:proofErr w:type="spellStart"/>
            <w:r w:rsidR="001F5FC3">
              <w:t>tooth</w:t>
            </w:r>
            <w:proofErr w:type="spellEnd"/>
            <w:r w:rsidR="001F5FC3">
              <w:t xml:space="preserve"> paste pasta dental, </w:t>
            </w:r>
            <w:proofErr w:type="spellStart"/>
            <w:r w:rsidR="001F5FC3">
              <w:t>bed</w:t>
            </w:r>
            <w:proofErr w:type="spellEnd"/>
            <w:r w:rsidR="001F5FC3">
              <w:t xml:space="preserve">, cama, </w:t>
            </w:r>
            <w:proofErr w:type="spellStart"/>
            <w:r w:rsidR="001F5FC3">
              <w:t>toilet</w:t>
            </w:r>
            <w:proofErr w:type="spellEnd"/>
            <w:r w:rsidR="001F5FC3">
              <w:t xml:space="preserve"> escusado. Colorea y agrega tu nombre y fecha puedes dibujar o recortar esta imágenes y agregarlas en nuestro </w:t>
            </w:r>
            <w:proofErr w:type="spellStart"/>
            <w:proofErr w:type="gramStart"/>
            <w:r w:rsidR="001F5FC3">
              <w:t>Pictionary</w:t>
            </w:r>
            <w:proofErr w:type="spellEnd"/>
            <w:r w:rsidR="001F5FC3">
              <w:t xml:space="preserve"> .</w:t>
            </w:r>
            <w:proofErr w:type="gramEnd"/>
          </w:p>
          <w:p w:rsidR="001F5FC3" w:rsidRDefault="001F5FC3" w:rsidP="00B373E2">
            <w:pPr>
              <w:ind w:left="0" w:firstLine="0"/>
            </w:pPr>
            <w:r>
              <w:t xml:space="preserve">Cierre: repasa estas palabras con ayuda de un adulto, envía evidencias al grupo de Facebook </w:t>
            </w:r>
          </w:p>
          <w:p w:rsidR="001F5FC3" w:rsidRDefault="001F5FC3" w:rsidP="00B373E2">
            <w:pPr>
              <w:ind w:left="0" w:firstLine="0"/>
            </w:pPr>
            <w:r>
              <w:t xml:space="preserve"> </w:t>
            </w:r>
          </w:p>
        </w:tc>
      </w:tr>
    </w:tbl>
    <w:p w:rsidR="00121F32" w:rsidRDefault="00121F32"/>
    <w:p w:rsidR="00BF6FD8" w:rsidRDefault="00BF6FD8">
      <w:pPr>
        <w:ind w:left="0" w:firstLine="0"/>
      </w:pPr>
    </w:p>
    <w:p w:rsidR="00BF6FD8" w:rsidRDefault="00BF6FD8">
      <w:pPr>
        <w:ind w:left="0" w:firstLine="0"/>
        <w:jc w:val="center"/>
      </w:pPr>
    </w:p>
    <w:p w:rsidR="00BF6FD8" w:rsidRDefault="00BF6FD8">
      <w:pPr>
        <w:ind w:left="0" w:firstLine="0"/>
      </w:pPr>
      <w:bookmarkStart w:id="1" w:name="_30j0zll" w:colFirst="0" w:colLast="0"/>
      <w:bookmarkEnd w:id="1"/>
    </w:p>
    <w:p w:rsidR="00BF6FD8" w:rsidRDefault="00BF6FD8"/>
    <w:tbl>
      <w:tblPr>
        <w:tblStyle w:val="a0"/>
        <w:tblW w:w="15308" w:type="dxa"/>
        <w:tblInd w:w="-116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4"/>
        <w:gridCol w:w="2977"/>
        <w:gridCol w:w="7657"/>
      </w:tblGrid>
      <w:tr w:rsidR="00BF6FD8">
        <w:tc>
          <w:tcPr>
            <w:tcW w:w="153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FD8" w:rsidRDefault="00BF6FD8">
            <w:pPr>
              <w:jc w:val="center"/>
            </w:pPr>
          </w:p>
          <w:p w:rsidR="00BF6FD8" w:rsidRDefault="0090272B">
            <w:pPr>
              <w:jc w:val="center"/>
            </w:pPr>
            <w:r>
              <w:t>Acciones específicas para los estudiantes que requieran mayor apoyo.</w:t>
            </w:r>
          </w:p>
          <w:p w:rsidR="00BF6FD8" w:rsidRDefault="009027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Repetir alguna actividad de APRENDE EN CASA que le haya gustado y platicar sobre la finalidad de esta.</w:t>
            </w:r>
          </w:p>
          <w:p w:rsidR="00BF6FD8" w:rsidRDefault="009027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Elaborar un diario donde con ayuda de mamá o papá puedan registrar las actividades donde presenta el niño mayor dificultad para poder brindarle apoyo de una manera más específica.</w:t>
            </w:r>
          </w:p>
          <w:p w:rsidR="00BF6FD8" w:rsidRDefault="009027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Ser muy descriptivo con sus descripciones o dibujos, esto ayudará al niño a aumentar su imaginación.</w:t>
            </w:r>
          </w:p>
          <w:p w:rsidR="00BF6FD8" w:rsidRDefault="009027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Motivar durante las actividades.</w:t>
            </w:r>
          </w:p>
          <w:p w:rsidR="00BF6FD8" w:rsidRDefault="009027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Practicar el conteo siempre con objetos y todos los días.</w:t>
            </w:r>
          </w:p>
          <w:p w:rsidR="00BF6FD8" w:rsidRDefault="009027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Hacerle preguntas guía que motiven a la conversación sin dar respuesta ¿y luego? ¿tú que piensas? ¿Qué pasará después?</w:t>
            </w:r>
          </w:p>
          <w:p w:rsidR="00BF6FD8" w:rsidRDefault="0090272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"/>
              <w:jc w:val="left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Use su imaginación y creatividad con los materiales sino tiene algo, pregunte a su maestra lo que puede cambiar.</w:t>
            </w:r>
          </w:p>
          <w:p w:rsidR="00BF6FD8" w:rsidRDefault="0090272B">
            <w:pPr>
              <w:jc w:val="center"/>
            </w:pPr>
            <w:r>
              <w:rPr>
                <w:rFonts w:ascii="Arial" w:eastAsia="Arial" w:hAnsi="Arial" w:cs="Arial"/>
              </w:rPr>
              <w:t xml:space="preserve">NO ES NECESARIO imprimir las fichas, se pueden utilizar para saber cómo registrar en un cuaderno reciclado. </w:t>
            </w:r>
          </w:p>
          <w:p w:rsidR="00BF6FD8" w:rsidRDefault="00BF6FD8">
            <w:pPr>
              <w:jc w:val="center"/>
            </w:pPr>
          </w:p>
          <w:p w:rsidR="00BF6FD8" w:rsidRDefault="00BF6FD8"/>
        </w:tc>
      </w:tr>
      <w:tr w:rsidR="00BF6FD8"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FD8" w:rsidRDefault="0090272B">
            <w:r>
              <w:t xml:space="preserve">                        ACTIVIDADES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FD8" w:rsidRDefault="0090272B">
            <w:pPr>
              <w:jc w:val="center"/>
            </w:pPr>
            <w:r>
              <w:t>RECURSOS (LTG, VIDEOS, ETC</w:t>
            </w:r>
          </w:p>
        </w:tc>
        <w:tc>
          <w:tcPr>
            <w:tcW w:w="7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FD8" w:rsidRDefault="0090272B">
            <w:pPr>
              <w:jc w:val="center"/>
            </w:pPr>
            <w:r>
              <w:t>MEDIO DE COMUNICACIÓN/FECHA</w:t>
            </w:r>
          </w:p>
        </w:tc>
      </w:tr>
      <w:tr w:rsidR="00BF6FD8"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FD8" w:rsidRDefault="0090272B">
            <w:r>
              <w:t xml:space="preserve">Ver programa de televisión y hacer una actividad de cada </w:t>
            </w:r>
            <w:proofErr w:type="gramStart"/>
            <w:r>
              <w:t>día  en</w:t>
            </w:r>
            <w:proofErr w:type="gramEnd"/>
            <w:r>
              <w:t xml:space="preserve"> el cuaderno </w:t>
            </w:r>
          </w:p>
          <w:p w:rsidR="00BF6FD8" w:rsidRDefault="00BF6FD8"/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FD8" w:rsidRDefault="0090272B">
            <w:r>
              <w:t>WhatsApp, Facebook</w:t>
            </w:r>
          </w:p>
          <w:p w:rsidR="00BF6FD8" w:rsidRDefault="00BF6FD8"/>
        </w:tc>
        <w:tc>
          <w:tcPr>
            <w:tcW w:w="7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FD8" w:rsidRDefault="0090272B">
            <w:r>
              <w:t>Por medio de llamada se mantendrá contacto con la familia.</w:t>
            </w:r>
          </w:p>
        </w:tc>
      </w:tr>
      <w:tr w:rsidR="00BF6FD8">
        <w:tc>
          <w:tcPr>
            <w:tcW w:w="153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FD8" w:rsidRDefault="0090272B">
            <w:pPr>
              <w:jc w:val="center"/>
            </w:pPr>
            <w:r>
              <w:t>Acciones específicas de seguimiento o retroalimentación para el logro de los aprendizajes esperados</w:t>
            </w:r>
          </w:p>
          <w:p w:rsidR="00BF6FD8" w:rsidRDefault="00BF6FD8">
            <w:pPr>
              <w:jc w:val="center"/>
            </w:pPr>
          </w:p>
          <w:p w:rsidR="00BF6FD8" w:rsidRDefault="0090272B">
            <w:pPr>
              <w:numPr>
                <w:ilvl w:val="0"/>
                <w:numId w:val="1"/>
              </w:numPr>
              <w:jc w:val="left"/>
            </w:pPr>
            <w:r>
              <w:rPr>
                <w:rFonts w:ascii="Arial" w:eastAsia="Arial" w:hAnsi="Arial" w:cs="Arial"/>
              </w:rPr>
              <w:t>Revisión constante de las actividades enviadas por los alumnos.</w:t>
            </w:r>
          </w:p>
          <w:p w:rsidR="00BF6FD8" w:rsidRDefault="0090272B">
            <w:pPr>
              <w:numPr>
                <w:ilvl w:val="0"/>
                <w:numId w:val="1"/>
              </w:numPr>
              <w:jc w:val="left"/>
            </w:pPr>
            <w:r>
              <w:rPr>
                <w:rFonts w:ascii="Arial" w:eastAsia="Arial" w:hAnsi="Arial" w:cs="Arial"/>
              </w:rPr>
              <w:t>Envío de voz por parte de la docente para motivarlos a continuar aprendiendo.</w:t>
            </w:r>
          </w:p>
          <w:p w:rsidR="00BF6FD8" w:rsidRDefault="0090272B">
            <w:pPr>
              <w:numPr>
                <w:ilvl w:val="0"/>
                <w:numId w:val="1"/>
              </w:numPr>
              <w:jc w:val="left"/>
            </w:pPr>
            <w:r>
              <w:rPr>
                <w:rFonts w:ascii="Arial" w:eastAsia="Arial" w:hAnsi="Arial" w:cs="Arial"/>
              </w:rPr>
              <w:lastRenderedPageBreak/>
              <w:t xml:space="preserve">Si la comunicación es por WHATS APP envío de </w:t>
            </w:r>
            <w:proofErr w:type="spellStart"/>
            <w:r>
              <w:rPr>
                <w:rFonts w:ascii="Arial" w:eastAsia="Arial" w:hAnsi="Arial" w:cs="Arial"/>
              </w:rPr>
              <w:t>stickers</w:t>
            </w:r>
            <w:proofErr w:type="spellEnd"/>
            <w:r>
              <w:rPr>
                <w:rFonts w:ascii="Arial" w:eastAsia="Arial" w:hAnsi="Arial" w:cs="Arial"/>
              </w:rPr>
              <w:t xml:space="preserve"> motivadores al igual por el grupo de Facebook. </w:t>
            </w:r>
          </w:p>
          <w:p w:rsidR="00BF6FD8" w:rsidRDefault="0090272B">
            <w:pPr>
              <w:numPr>
                <w:ilvl w:val="0"/>
                <w:numId w:val="1"/>
              </w:numPr>
              <w:jc w:val="left"/>
            </w:pPr>
            <w:r>
              <w:rPr>
                <w:rFonts w:ascii="Arial" w:eastAsia="Arial" w:hAnsi="Arial" w:cs="Arial"/>
              </w:rPr>
              <w:t>Si no hay comunicación hacer una llamada o enviar un mensaje motivador por mensaje.</w:t>
            </w:r>
          </w:p>
          <w:p w:rsidR="00BF6FD8" w:rsidRDefault="0090272B">
            <w:pPr>
              <w:numPr>
                <w:ilvl w:val="0"/>
                <w:numId w:val="1"/>
              </w:numPr>
              <w:jc w:val="left"/>
            </w:pPr>
            <w:r>
              <w:rPr>
                <w:rFonts w:ascii="Arial" w:eastAsia="Arial" w:hAnsi="Arial" w:cs="Arial"/>
              </w:rPr>
              <w:t>Seguimiento una vez a la semana por videoconferencia o llamada con los alumnos para resolver dudas, preguntas y fortalecer su aprendizaje (dependiendo de las dificultades o dudas que se vayan presentando).</w:t>
            </w:r>
          </w:p>
          <w:p w:rsidR="00BF6FD8" w:rsidRDefault="0090272B">
            <w:pPr>
              <w:jc w:val="center"/>
            </w:pPr>
            <w:r>
              <w:rPr>
                <w:rFonts w:ascii="Arial" w:eastAsia="Arial" w:hAnsi="Arial" w:cs="Arial"/>
              </w:rPr>
              <w:t xml:space="preserve">Según sea necesario realizar una reunión virtual con algún niño que amerite atención personalizada. </w:t>
            </w:r>
          </w:p>
          <w:p w:rsidR="00BF6FD8" w:rsidRDefault="00BF6FD8"/>
        </w:tc>
      </w:tr>
      <w:tr w:rsidR="00BF6FD8"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FD8" w:rsidRDefault="0090272B">
            <w:r>
              <w:lastRenderedPageBreak/>
              <w:t xml:space="preserve">                        ACTIVIDADES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FD8" w:rsidRDefault="0090272B">
            <w:pPr>
              <w:jc w:val="center"/>
            </w:pPr>
            <w:r>
              <w:t>RECURSOS (LTG, VIDEOS, ETC</w:t>
            </w:r>
          </w:p>
        </w:tc>
        <w:tc>
          <w:tcPr>
            <w:tcW w:w="7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FD8" w:rsidRDefault="0090272B">
            <w:pPr>
              <w:jc w:val="center"/>
            </w:pPr>
            <w:r>
              <w:t>MEDIO DE COMUNICACIÓN/FECHA</w:t>
            </w:r>
          </w:p>
        </w:tc>
      </w:tr>
      <w:tr w:rsidR="00BF6FD8">
        <w:trPr>
          <w:trHeight w:val="1216"/>
        </w:trPr>
        <w:tc>
          <w:tcPr>
            <w:tcW w:w="4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FD8" w:rsidRDefault="001F5FC3">
            <w:r>
              <w:t>SEMANA  20</w:t>
            </w:r>
          </w:p>
          <w:p w:rsidR="00BF6FD8" w:rsidRDefault="0090272B">
            <w:r>
              <w:t>-Videos en vivo (página de Facebook) los 3 días de la semana (</w:t>
            </w:r>
            <w:proofErr w:type="gramStart"/>
            <w:r>
              <w:t>Lunes</w:t>
            </w:r>
            <w:proofErr w:type="gramEnd"/>
            <w:r>
              <w:t>, Miércoles y Viernes)</w:t>
            </w:r>
          </w:p>
          <w:p w:rsidR="00BF6FD8" w:rsidRDefault="0090272B">
            <w:r>
              <w:t xml:space="preserve">-Descripción breve de las actividades y materiales a utilizar. Así como videos, imágenes, canciones o sonidos por medio de las plataformas de </w:t>
            </w:r>
            <w:proofErr w:type="spellStart"/>
            <w:r>
              <w:t>Whats</w:t>
            </w:r>
            <w:proofErr w:type="spellEnd"/>
            <w:r>
              <w:t xml:space="preserve"> App y Facebook.</w:t>
            </w:r>
          </w:p>
          <w:p w:rsidR="00BF6FD8" w:rsidRDefault="0090272B">
            <w:r>
              <w:t>-Sesiones con alumnos los días martes y jueves.</w:t>
            </w:r>
          </w:p>
          <w:p w:rsidR="00BF6FD8" w:rsidRDefault="0090272B">
            <w:r>
              <w:t>-Audios para los alumnos con descripción breve de las actividades</w:t>
            </w:r>
          </w:p>
          <w:p w:rsidR="00BF6FD8" w:rsidRDefault="0090272B">
            <w:r>
              <w:t>-Llamadas telefónicas.</w:t>
            </w:r>
          </w:p>
          <w:p w:rsidR="00BF6FD8" w:rsidRDefault="0090272B">
            <w:r>
              <w:t>-Audios personalizados.</w:t>
            </w:r>
          </w:p>
          <w:p w:rsidR="00BF6FD8" w:rsidRDefault="0090272B">
            <w:r>
              <w:t>-Recepción y revisión de evidencias.</w:t>
            </w:r>
          </w:p>
          <w:p w:rsidR="00BF6FD8" w:rsidRDefault="0090272B">
            <w:r>
              <w:t xml:space="preserve">-Envió de </w:t>
            </w:r>
            <w:proofErr w:type="spellStart"/>
            <w:r>
              <w:t>stikers</w:t>
            </w:r>
            <w:proofErr w:type="spellEnd"/>
            <w:r>
              <w:t xml:space="preserve"> motivacionales.</w:t>
            </w:r>
          </w:p>
          <w:p w:rsidR="00BF6FD8" w:rsidRDefault="0090272B">
            <w:r>
              <w:t xml:space="preserve">-Implementación de </w:t>
            </w:r>
            <w:proofErr w:type="spellStart"/>
            <w:r>
              <w:t>°cuadro</w:t>
            </w:r>
            <w:proofErr w:type="spellEnd"/>
            <w:r>
              <w:t xml:space="preserve"> de </w:t>
            </w:r>
            <w:proofErr w:type="spellStart"/>
            <w:r>
              <w:t>honor°</w:t>
            </w:r>
            <w:proofErr w:type="spellEnd"/>
            <w:r>
              <w:t xml:space="preserve"> (manera semanal).</w:t>
            </w:r>
          </w:p>
          <w:p w:rsidR="00BF6FD8" w:rsidRDefault="00BF6FD8"/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FD8" w:rsidRDefault="0090272B">
            <w:r>
              <w:t xml:space="preserve">Teléfono </w:t>
            </w:r>
          </w:p>
          <w:p w:rsidR="00BF6FD8" w:rsidRDefault="0090272B">
            <w:r>
              <w:t xml:space="preserve">Videos </w:t>
            </w:r>
          </w:p>
          <w:p w:rsidR="00BF6FD8" w:rsidRDefault="00BF6FD8"/>
          <w:p w:rsidR="00BF6FD8" w:rsidRDefault="00BF6FD8"/>
          <w:p w:rsidR="00BF6FD8" w:rsidRDefault="00BF6FD8"/>
        </w:tc>
        <w:tc>
          <w:tcPr>
            <w:tcW w:w="76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FD8" w:rsidRDefault="0090272B">
            <w:r>
              <w:t xml:space="preserve"> WHATSAPP</w:t>
            </w:r>
          </w:p>
        </w:tc>
      </w:tr>
      <w:tr w:rsidR="00BF6FD8">
        <w:tc>
          <w:tcPr>
            <w:tcW w:w="153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FD8" w:rsidRDefault="00BF6FD8"/>
          <w:p w:rsidR="00BF6FD8" w:rsidRDefault="00BF6FD8"/>
          <w:p w:rsidR="00BF6FD8" w:rsidRDefault="00BF6FD8"/>
          <w:p w:rsidR="00BF6FD8" w:rsidRDefault="0090272B">
            <w:r>
              <w:t>Actividades permanentes y/ o de vida saludable (aula/colectivas):</w:t>
            </w:r>
          </w:p>
          <w:p w:rsidR="00BF6FD8" w:rsidRDefault="00BF6FD8"/>
          <w:p w:rsidR="00BF6FD8" w:rsidRDefault="0090272B">
            <w:pPr>
              <w:numPr>
                <w:ilvl w:val="0"/>
                <w:numId w:val="4"/>
              </w:numPr>
              <w:spacing w:after="160" w:line="259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Hablar de la importancia de quedarse en casa.</w:t>
            </w:r>
          </w:p>
          <w:p w:rsidR="00BF6FD8" w:rsidRDefault="009027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Practicar el lavado de manos y otras medidas de prevención cada vez que realice alguna actividad.</w:t>
            </w:r>
          </w:p>
          <w:p w:rsidR="00BF6FD8" w:rsidRDefault="00BF6F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 w:firstLine="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BF6FD8" w:rsidRDefault="0090272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2" w:name="_1fob9te" w:colFirst="0" w:colLast="0"/>
            <w:bookmarkEnd w:id="2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Programa de Lectura.</w:t>
            </w:r>
          </w:p>
        </w:tc>
      </w:tr>
      <w:tr w:rsidR="00BF6FD8">
        <w:tc>
          <w:tcPr>
            <w:tcW w:w="153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FD8" w:rsidRDefault="0090272B">
            <w:r>
              <w:lastRenderedPageBreak/>
              <w:t xml:space="preserve">                                                                       -PROGRAMA DE LECTURA EL CUENTO DE ESTA SEMANA:</w:t>
            </w:r>
          </w:p>
          <w:p w:rsidR="00BF6FD8" w:rsidRDefault="0090272B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*Cuento y canción con el valor del: </w:t>
            </w:r>
            <w:proofErr w:type="gramStart"/>
            <w:r>
              <w:rPr>
                <w:b/>
                <w:sz w:val="24"/>
                <w:szCs w:val="24"/>
              </w:rPr>
              <w:t>“ Esfuerzo</w:t>
            </w:r>
            <w:proofErr w:type="gramEnd"/>
            <w:r>
              <w:rPr>
                <w:b/>
                <w:sz w:val="24"/>
                <w:szCs w:val="24"/>
              </w:rPr>
              <w:t>”</w:t>
            </w:r>
          </w:p>
          <w:p w:rsidR="00BF6FD8" w:rsidRDefault="00BF6FD8">
            <w:pPr>
              <w:ind w:left="0" w:firstLine="0"/>
              <w:rPr>
                <w:b/>
                <w:sz w:val="24"/>
                <w:szCs w:val="24"/>
              </w:rPr>
            </w:pPr>
          </w:p>
          <w:p w:rsidR="00BF6FD8" w:rsidRDefault="00BF6FD8">
            <w:pPr>
              <w:ind w:left="0" w:firstLine="0"/>
              <w:rPr>
                <w:b/>
                <w:sz w:val="24"/>
                <w:szCs w:val="24"/>
              </w:rPr>
            </w:pPr>
          </w:p>
          <w:p w:rsidR="00BF6FD8" w:rsidRDefault="009027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Rectángulo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304800" cy="304800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304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2799255</wp:posOffset>
                  </wp:positionH>
                  <wp:positionV relativeFrom="paragraph">
                    <wp:posOffset>147145</wp:posOffset>
                  </wp:positionV>
                  <wp:extent cx="3019425" cy="3933825"/>
                  <wp:effectExtent l="0" t="0" r="0" b="0"/>
                  <wp:wrapSquare wrapText="bothSides" distT="0" distB="0" distL="114300" distR="11430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393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BF6FD8" w:rsidRDefault="0090272B">
            <w:r>
              <w:t xml:space="preserve">    </w:t>
            </w:r>
          </w:p>
          <w:p w:rsidR="00BF6FD8" w:rsidRDefault="00BF6FD8">
            <w:pPr>
              <w:jc w:val="center"/>
            </w:pPr>
          </w:p>
          <w:p w:rsidR="00BF6FD8" w:rsidRDefault="00BF6FD8"/>
        </w:tc>
      </w:tr>
      <w:tr w:rsidR="00BF6FD8">
        <w:tc>
          <w:tcPr>
            <w:tcW w:w="153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6FD8" w:rsidRDefault="0090272B">
            <w:pPr>
              <w:jc w:val="center"/>
            </w:pPr>
            <w:r>
              <w:t>VALORACIÓN DEL DOCENTE DE LA ESTRATEGIA A DISTANCIA</w:t>
            </w:r>
            <w:proofErr w:type="gramStart"/>
            <w:r>
              <w:t>:  (</w:t>
            </w:r>
            <w:proofErr w:type="gramEnd"/>
            <w:r>
              <w:t>Aspecto para compartir y retroalimentar entre docentes)</w:t>
            </w:r>
          </w:p>
          <w:p w:rsidR="00BF6FD8" w:rsidRDefault="009027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SE IMPLEMENTAN ACCIONES DE RECONOCIMIENTO HACIA LOS ALUMNOS QUE REALIZAN LA TOTALIDAD DE LAS ACTIVIDADES</w:t>
            </w:r>
          </w:p>
          <w:p w:rsidR="00BF6FD8" w:rsidRDefault="0090272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SE RETOMARAN ACCIONES PARA FAVORECER LA ASIGNATURA DE FORMACIÓN CIVICA Y ÉTICA.</w:t>
            </w:r>
          </w:p>
        </w:tc>
      </w:tr>
    </w:tbl>
    <w:p w:rsidR="00BF6FD8" w:rsidRDefault="00BF6FD8">
      <w:pPr>
        <w:ind w:left="0" w:firstLine="0"/>
      </w:pPr>
    </w:p>
    <w:p w:rsidR="0012194E" w:rsidRDefault="0012194E">
      <w:pPr>
        <w:ind w:left="0" w:firstLine="0"/>
      </w:pPr>
    </w:p>
    <w:p w:rsidR="0012194E" w:rsidRDefault="0012194E">
      <w:pPr>
        <w:ind w:left="0" w:firstLine="0"/>
      </w:pPr>
    </w:p>
    <w:p w:rsidR="0012194E" w:rsidRDefault="0012194E">
      <w:pPr>
        <w:ind w:left="0" w:firstLine="0"/>
      </w:pPr>
    </w:p>
    <w:p w:rsidR="0012194E" w:rsidRDefault="0012194E" w:rsidP="0012194E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tbl>
      <w:tblPr>
        <w:tblStyle w:val="Tablaconcuadrcula"/>
        <w:tblpPr w:leftFromText="141" w:rightFromText="141" w:vertAnchor="text" w:horzAnchor="margin" w:tblpY="539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2194E" w:rsidTr="0012194E">
        <w:tc>
          <w:tcPr>
            <w:tcW w:w="10790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alumna muestra interés y es </w:t>
            </w:r>
            <w:proofErr w:type="gramStart"/>
            <w:r>
              <w:rPr>
                <w:sz w:val="24"/>
                <w:szCs w:val="24"/>
              </w:rPr>
              <w:t>participativa ,</w:t>
            </w:r>
            <w:proofErr w:type="gramEnd"/>
            <w:r>
              <w:rPr>
                <w:sz w:val="24"/>
                <w:szCs w:val="24"/>
              </w:rPr>
              <w:t xml:space="preserve"> tiene la noción de lo que significa medir,  reconoce los instrumentos de medida que son no convencionales , al momento de medir los objetos que se le solicitaron demostró independencia. Presta atención y atiende </w:t>
            </w:r>
            <w:proofErr w:type="gramStart"/>
            <w:r>
              <w:rPr>
                <w:sz w:val="24"/>
                <w:szCs w:val="24"/>
              </w:rPr>
              <w:t>consignas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12194E" w:rsidRDefault="0012194E" w:rsidP="0012194E">
            <w:pPr>
              <w:rPr>
                <w:sz w:val="24"/>
                <w:szCs w:val="24"/>
              </w:rPr>
            </w:pPr>
          </w:p>
          <w:p w:rsidR="0012194E" w:rsidRDefault="0012194E" w:rsidP="0012194E">
            <w:pPr>
              <w:rPr>
                <w:sz w:val="24"/>
                <w:szCs w:val="24"/>
              </w:rPr>
            </w:pPr>
          </w:p>
          <w:p w:rsidR="0012194E" w:rsidRDefault="0012194E" w:rsidP="0012194E">
            <w:pPr>
              <w:rPr>
                <w:sz w:val="24"/>
                <w:szCs w:val="24"/>
              </w:rPr>
            </w:pPr>
          </w:p>
          <w:p w:rsidR="0012194E" w:rsidRDefault="0012194E" w:rsidP="0012194E">
            <w:pPr>
              <w:rPr>
                <w:sz w:val="24"/>
                <w:szCs w:val="24"/>
              </w:rPr>
            </w:pPr>
          </w:p>
        </w:tc>
      </w:tr>
    </w:tbl>
    <w:p w:rsidR="0012194E" w:rsidRDefault="0012194E" w:rsidP="0012194E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756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12194E" w:rsidTr="0012194E">
        <w:tc>
          <w:tcPr>
            <w:tcW w:w="10910" w:type="dxa"/>
            <w:gridSpan w:val="2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 Pensamiento matemático </w:t>
            </w:r>
          </w:p>
        </w:tc>
      </w:tr>
      <w:tr w:rsidR="0012194E" w:rsidTr="0012194E">
        <w:tc>
          <w:tcPr>
            <w:tcW w:w="5098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1:forma espacio y medida</w:t>
            </w:r>
          </w:p>
        </w:tc>
        <w:tc>
          <w:tcPr>
            <w:tcW w:w="5812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2:magnitudes y medidas </w:t>
            </w:r>
          </w:p>
        </w:tc>
      </w:tr>
      <w:tr w:rsidR="0012194E" w:rsidTr="0012194E">
        <w:tc>
          <w:tcPr>
            <w:tcW w:w="10910" w:type="dxa"/>
            <w:gridSpan w:val="2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mide objetos o distancias mediante el uso de unidades no convencionales </w:t>
            </w:r>
            <w:proofErr w:type="spellStart"/>
            <w:r>
              <w:rPr>
                <w:sz w:val="24"/>
                <w:szCs w:val="24"/>
              </w:rPr>
              <w:t>Enfasis</w:t>
            </w:r>
            <w:proofErr w:type="spellEnd"/>
            <w:r>
              <w:rPr>
                <w:sz w:val="24"/>
                <w:szCs w:val="24"/>
              </w:rPr>
              <w:t xml:space="preserve">: mide objetos mediante el uso de unidades no convencionales </w:t>
            </w:r>
          </w:p>
        </w:tc>
      </w:tr>
    </w:tbl>
    <w:tbl>
      <w:tblPr>
        <w:tblStyle w:val="Tablaconcuadrcula"/>
        <w:tblpPr w:leftFromText="141" w:rightFromText="141" w:vertAnchor="text" w:horzAnchor="margin" w:tblpY="2493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2194E" w:rsidTr="0012194E">
        <w:tc>
          <w:tcPr>
            <w:tcW w:w="10790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Tiene el concepto de medición bien establecido y lo comparte con sus compañeros 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cuales son los objetos de medida no convencionales y como hacer uso de ellos 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Mide objetos o distancias haciendo uso se unidades no convencionales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Emplea técnicas para obtener la medida de algún objeto </w:t>
            </w:r>
          </w:p>
        </w:tc>
      </w:tr>
    </w:tbl>
    <w:p w:rsidR="0012194E" w:rsidRPr="0012194E" w:rsidRDefault="0012194E" w:rsidP="0012194E">
      <w:pPr>
        <w:spacing w:after="0"/>
        <w:rPr>
          <w:sz w:val="24"/>
          <w:szCs w:val="24"/>
        </w:rPr>
        <w:sectPr w:rsidR="0012194E" w:rsidRPr="0012194E">
          <w:pgSz w:w="15840" w:h="12240"/>
          <w:pgMar w:top="709" w:right="851" w:bottom="1701" w:left="1417" w:header="708" w:footer="708" w:gutter="0"/>
          <w:pgNumType w:start="1"/>
          <w:cols w:space="720"/>
        </w:sectPr>
      </w:pPr>
      <w:r>
        <w:rPr>
          <w:sz w:val="24"/>
          <w:szCs w:val="24"/>
        </w:rPr>
        <w:t xml:space="preserve">Alumno: Alexa Jaqueline </w:t>
      </w:r>
      <w:proofErr w:type="spellStart"/>
      <w:r>
        <w:rPr>
          <w:sz w:val="24"/>
          <w:szCs w:val="24"/>
        </w:rPr>
        <w:t>Hernandez</w:t>
      </w:r>
      <w:proofErr w:type="spellEnd"/>
      <w:r>
        <w:rPr>
          <w:sz w:val="24"/>
          <w:szCs w:val="24"/>
        </w:rPr>
        <w:t xml:space="preserve"> Cepeda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Fecha: jueves 21 de </w:t>
      </w:r>
      <w:proofErr w:type="spellStart"/>
      <w:r>
        <w:rPr>
          <w:sz w:val="24"/>
          <w:szCs w:val="24"/>
        </w:rPr>
        <w:t>ener</w:t>
      </w:r>
      <w:proofErr w:type="spellEnd"/>
    </w:p>
    <w:p w:rsidR="0012194E" w:rsidRDefault="0012194E" w:rsidP="0012194E">
      <w:pPr>
        <w:spacing w:after="0"/>
        <w:ind w:left="0" w:firstLine="0"/>
        <w:rPr>
          <w:sz w:val="32"/>
          <w:szCs w:val="32"/>
        </w:rPr>
      </w:pPr>
    </w:p>
    <w:p w:rsidR="0012194E" w:rsidRDefault="0012194E" w:rsidP="0012194E">
      <w:pPr>
        <w:spacing w:after="0"/>
        <w:jc w:val="center"/>
        <w:rPr>
          <w:sz w:val="32"/>
          <w:szCs w:val="32"/>
        </w:rPr>
      </w:pPr>
    </w:p>
    <w:p w:rsidR="0012194E" w:rsidRDefault="0012194E" w:rsidP="0012194E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:rsidR="0012194E" w:rsidRDefault="0012194E" w:rsidP="0012194E">
      <w:pPr>
        <w:spacing w:after="0"/>
        <w:jc w:val="center"/>
        <w:rPr>
          <w:sz w:val="24"/>
          <w:szCs w:val="24"/>
        </w:rPr>
      </w:pPr>
    </w:p>
    <w:p w:rsidR="0012194E" w:rsidRDefault="0012194E" w:rsidP="001219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Alumno: Alison Fernanda Ferrer </w:t>
      </w:r>
      <w:proofErr w:type="spellStart"/>
      <w:r>
        <w:rPr>
          <w:sz w:val="24"/>
          <w:szCs w:val="24"/>
        </w:rPr>
        <w:t>Ramirez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21 de enero 2021</w:t>
      </w:r>
    </w:p>
    <w:p w:rsidR="0012194E" w:rsidRDefault="0012194E" w:rsidP="0012194E">
      <w:pPr>
        <w:spacing w:after="0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12194E" w:rsidTr="0012194E">
        <w:tc>
          <w:tcPr>
            <w:tcW w:w="10910" w:type="dxa"/>
            <w:gridSpan w:val="2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 pensamiento matemático </w:t>
            </w:r>
          </w:p>
        </w:tc>
      </w:tr>
      <w:tr w:rsidR="0012194E" w:rsidTr="0012194E">
        <w:tc>
          <w:tcPr>
            <w:tcW w:w="5098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1:forma espacio y medida </w:t>
            </w:r>
          </w:p>
        </w:tc>
        <w:tc>
          <w:tcPr>
            <w:tcW w:w="5812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magnitudes y medidas </w:t>
            </w:r>
          </w:p>
        </w:tc>
      </w:tr>
      <w:tr w:rsidR="0012194E" w:rsidTr="0012194E">
        <w:tc>
          <w:tcPr>
            <w:tcW w:w="10910" w:type="dxa"/>
            <w:gridSpan w:val="2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Aprendizaje esperado: mide objetos o distancias mediante el uso de unidades no convencionales </w:t>
            </w:r>
            <w:proofErr w:type="spellStart"/>
            <w:r>
              <w:rPr>
                <w:sz w:val="24"/>
                <w:szCs w:val="24"/>
              </w:rPr>
              <w:t>Enfasis</w:t>
            </w:r>
            <w:proofErr w:type="spellEnd"/>
            <w:r>
              <w:rPr>
                <w:sz w:val="24"/>
                <w:szCs w:val="24"/>
              </w:rPr>
              <w:t>: mide objetos mediante el uso de unidades no convencionales</w:t>
            </w:r>
          </w:p>
        </w:tc>
      </w:tr>
    </w:tbl>
    <w:p w:rsidR="0012194E" w:rsidRDefault="0012194E" w:rsidP="0012194E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2194E" w:rsidTr="0012194E">
        <w:tc>
          <w:tcPr>
            <w:tcW w:w="10790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Tiene el concepto de medición bien establecido y lo comparte con sus compañeros 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cuales son los objetos de medida no convencionales y como hacer uso de ellos 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Mide objetos o distancias haciendo uso se unidades no convencionales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Emplea técnicas para obtener la medida de algún objeto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Sabe </w:t>
            </w:r>
            <w:proofErr w:type="spellStart"/>
            <w:r>
              <w:rPr>
                <w:sz w:val="24"/>
                <w:szCs w:val="24"/>
              </w:rPr>
              <w:t>como</w:t>
            </w:r>
            <w:proofErr w:type="spellEnd"/>
            <w:r>
              <w:rPr>
                <w:sz w:val="24"/>
                <w:szCs w:val="24"/>
              </w:rPr>
              <w:t xml:space="preserve"> utilizar las unidades de medida no convencionales </w:t>
            </w:r>
          </w:p>
        </w:tc>
      </w:tr>
    </w:tbl>
    <w:p w:rsidR="0012194E" w:rsidRDefault="0012194E" w:rsidP="0012194E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2194E" w:rsidTr="0012194E">
        <w:tc>
          <w:tcPr>
            <w:tcW w:w="10790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alumna muestra interés en clase y cuando se le pide que participe lo hace, </w:t>
            </w:r>
            <w:proofErr w:type="spellStart"/>
            <w:r>
              <w:rPr>
                <w:sz w:val="24"/>
                <w:szCs w:val="24"/>
              </w:rPr>
              <w:t>demostro</w:t>
            </w:r>
            <w:proofErr w:type="spellEnd"/>
            <w:r>
              <w:rPr>
                <w:sz w:val="24"/>
                <w:szCs w:val="24"/>
              </w:rPr>
              <w:t xml:space="preserve"> que tiene algunas situaciones al momento de medir algunos objetos ya que si lo </w:t>
            </w:r>
            <w:proofErr w:type="gramStart"/>
            <w:r>
              <w:rPr>
                <w:sz w:val="24"/>
                <w:szCs w:val="24"/>
              </w:rPr>
              <w:t>realiza</w:t>
            </w:r>
            <w:proofErr w:type="gramEnd"/>
            <w:r>
              <w:rPr>
                <w:sz w:val="24"/>
                <w:szCs w:val="24"/>
              </w:rPr>
              <w:t xml:space="preserve"> pero con ayuda, presta atención y atiende consignas </w:t>
            </w:r>
          </w:p>
          <w:p w:rsidR="0012194E" w:rsidRDefault="0012194E" w:rsidP="0012194E">
            <w:pPr>
              <w:rPr>
                <w:sz w:val="24"/>
                <w:szCs w:val="24"/>
              </w:rPr>
            </w:pPr>
          </w:p>
          <w:p w:rsidR="0012194E" w:rsidRDefault="0012194E" w:rsidP="0012194E">
            <w:pPr>
              <w:rPr>
                <w:sz w:val="24"/>
                <w:szCs w:val="24"/>
              </w:rPr>
            </w:pPr>
          </w:p>
          <w:p w:rsidR="0012194E" w:rsidRDefault="0012194E" w:rsidP="0012194E">
            <w:pPr>
              <w:rPr>
                <w:sz w:val="24"/>
                <w:szCs w:val="24"/>
              </w:rPr>
            </w:pPr>
          </w:p>
          <w:p w:rsidR="0012194E" w:rsidRDefault="0012194E" w:rsidP="0012194E">
            <w:pPr>
              <w:rPr>
                <w:sz w:val="24"/>
                <w:szCs w:val="24"/>
              </w:rPr>
            </w:pPr>
          </w:p>
        </w:tc>
      </w:tr>
    </w:tbl>
    <w:p w:rsidR="0012194E" w:rsidRDefault="0012194E" w:rsidP="0012194E">
      <w:pPr>
        <w:spacing w:after="0"/>
        <w:jc w:val="center"/>
        <w:rPr>
          <w:sz w:val="32"/>
          <w:szCs w:val="32"/>
        </w:rPr>
      </w:pPr>
    </w:p>
    <w:p w:rsidR="0012194E" w:rsidRDefault="0012194E" w:rsidP="0012194E">
      <w:pPr>
        <w:spacing w:after="0"/>
        <w:jc w:val="center"/>
        <w:rPr>
          <w:sz w:val="32"/>
          <w:szCs w:val="32"/>
        </w:rPr>
      </w:pPr>
    </w:p>
    <w:p w:rsidR="0012194E" w:rsidRDefault="0012194E" w:rsidP="0012194E">
      <w:pPr>
        <w:spacing w:after="0"/>
        <w:jc w:val="center"/>
        <w:rPr>
          <w:sz w:val="32"/>
          <w:szCs w:val="32"/>
        </w:rPr>
      </w:pPr>
    </w:p>
    <w:p w:rsidR="0012194E" w:rsidRDefault="0012194E" w:rsidP="0012194E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:rsidR="0012194E" w:rsidRDefault="0012194E" w:rsidP="0012194E">
      <w:pPr>
        <w:spacing w:after="0"/>
        <w:jc w:val="center"/>
        <w:rPr>
          <w:sz w:val="24"/>
          <w:szCs w:val="24"/>
        </w:rPr>
      </w:pPr>
    </w:p>
    <w:p w:rsidR="0012194E" w:rsidRDefault="0012194E" w:rsidP="001219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Alumno: Janeth Esmeralda </w:t>
      </w:r>
      <w:proofErr w:type="spellStart"/>
      <w:r>
        <w:rPr>
          <w:sz w:val="24"/>
          <w:szCs w:val="24"/>
        </w:rPr>
        <w:t>Jaquez</w:t>
      </w:r>
      <w:proofErr w:type="spellEnd"/>
      <w:r>
        <w:rPr>
          <w:sz w:val="24"/>
          <w:szCs w:val="24"/>
        </w:rPr>
        <w:t xml:space="preserve"> Valdez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Fecha: jueves 21 de enero</w:t>
      </w:r>
    </w:p>
    <w:p w:rsidR="0012194E" w:rsidRDefault="0012194E" w:rsidP="0012194E">
      <w:pPr>
        <w:spacing w:after="0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12194E" w:rsidTr="0012194E">
        <w:tc>
          <w:tcPr>
            <w:tcW w:w="10910" w:type="dxa"/>
            <w:gridSpan w:val="2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 Pensamiento matemático </w:t>
            </w:r>
          </w:p>
        </w:tc>
      </w:tr>
      <w:tr w:rsidR="0012194E" w:rsidTr="0012194E">
        <w:tc>
          <w:tcPr>
            <w:tcW w:w="5098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1:forma espacio y medida </w:t>
            </w:r>
          </w:p>
        </w:tc>
        <w:tc>
          <w:tcPr>
            <w:tcW w:w="5812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magnitudes y medidas </w:t>
            </w:r>
          </w:p>
        </w:tc>
      </w:tr>
      <w:tr w:rsidR="0012194E" w:rsidTr="0012194E">
        <w:tc>
          <w:tcPr>
            <w:tcW w:w="10910" w:type="dxa"/>
            <w:gridSpan w:val="2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mide objetos o distancias mediante el uso de unidades no convencionales </w:t>
            </w:r>
            <w:proofErr w:type="spellStart"/>
            <w:r>
              <w:rPr>
                <w:sz w:val="24"/>
                <w:szCs w:val="24"/>
              </w:rPr>
              <w:t>Enfasis</w:t>
            </w:r>
            <w:proofErr w:type="spellEnd"/>
            <w:r>
              <w:rPr>
                <w:sz w:val="24"/>
                <w:szCs w:val="24"/>
              </w:rPr>
              <w:t xml:space="preserve">: mide objetos mediante el uso de unidades no convencionales </w:t>
            </w:r>
          </w:p>
        </w:tc>
      </w:tr>
    </w:tbl>
    <w:p w:rsidR="0012194E" w:rsidRDefault="0012194E" w:rsidP="0012194E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2194E" w:rsidTr="0012194E">
        <w:tc>
          <w:tcPr>
            <w:tcW w:w="10790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Tiene el concepto de medición bien establecido y lo comparte con sus compañeros 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cuales son los objetos de medida no convencionales y como hacer uso de ellos 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Mide objetos o distancias haciendo uso se unidades no convencionales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Emplea técnicas para obtener la medida de algún objeto </w:t>
            </w:r>
          </w:p>
        </w:tc>
      </w:tr>
    </w:tbl>
    <w:p w:rsidR="0012194E" w:rsidRDefault="0012194E" w:rsidP="0012194E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2194E" w:rsidTr="0012194E">
        <w:tc>
          <w:tcPr>
            <w:tcW w:w="10790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alumna tiene establecido el concepto de medida y lo comparte con sus compañeros, reconoce los objetos de medida no convencionales y sabe </w:t>
            </w:r>
            <w:proofErr w:type="spellStart"/>
            <w:r>
              <w:rPr>
                <w:sz w:val="24"/>
                <w:szCs w:val="24"/>
              </w:rPr>
              <w:t>como</w:t>
            </w:r>
            <w:proofErr w:type="spellEnd"/>
            <w:r>
              <w:rPr>
                <w:sz w:val="24"/>
                <w:szCs w:val="24"/>
              </w:rPr>
              <w:t xml:space="preserve"> utilizarlos, sabe </w:t>
            </w:r>
            <w:proofErr w:type="spellStart"/>
            <w:r>
              <w:rPr>
                <w:sz w:val="24"/>
                <w:szCs w:val="24"/>
              </w:rPr>
              <w:t>como</w:t>
            </w:r>
            <w:proofErr w:type="spellEnd"/>
            <w:r>
              <w:rPr>
                <w:sz w:val="24"/>
                <w:szCs w:val="24"/>
              </w:rPr>
              <w:t xml:space="preserve"> medir objetos y distancias haciendo uso de las medidas convencionales emplea técnicas para obtener la medida de un objeto </w:t>
            </w:r>
          </w:p>
          <w:p w:rsidR="0012194E" w:rsidRDefault="0012194E" w:rsidP="0012194E">
            <w:pPr>
              <w:rPr>
                <w:sz w:val="24"/>
                <w:szCs w:val="24"/>
              </w:rPr>
            </w:pPr>
          </w:p>
          <w:p w:rsidR="0012194E" w:rsidRDefault="0012194E" w:rsidP="0012194E">
            <w:pPr>
              <w:rPr>
                <w:sz w:val="24"/>
                <w:szCs w:val="24"/>
              </w:rPr>
            </w:pPr>
          </w:p>
          <w:p w:rsidR="0012194E" w:rsidRDefault="0012194E" w:rsidP="0012194E">
            <w:pPr>
              <w:rPr>
                <w:sz w:val="24"/>
                <w:szCs w:val="24"/>
              </w:rPr>
            </w:pPr>
          </w:p>
        </w:tc>
      </w:tr>
    </w:tbl>
    <w:p w:rsidR="0012194E" w:rsidRDefault="0012194E" w:rsidP="0012194E">
      <w:pPr>
        <w:rPr>
          <w:sz w:val="28"/>
          <w:szCs w:val="28"/>
        </w:rPr>
      </w:pPr>
    </w:p>
    <w:p w:rsidR="0012194E" w:rsidRDefault="0012194E" w:rsidP="0012194E">
      <w:pPr>
        <w:rPr>
          <w:sz w:val="28"/>
          <w:szCs w:val="28"/>
        </w:rPr>
      </w:pPr>
    </w:p>
    <w:p w:rsidR="0012194E" w:rsidRDefault="0012194E" w:rsidP="0012194E">
      <w:pPr>
        <w:rPr>
          <w:sz w:val="28"/>
          <w:szCs w:val="28"/>
        </w:rPr>
      </w:pPr>
    </w:p>
    <w:p w:rsidR="0012194E" w:rsidRDefault="0012194E" w:rsidP="0012194E">
      <w:pPr>
        <w:rPr>
          <w:sz w:val="28"/>
          <w:szCs w:val="28"/>
        </w:rPr>
      </w:pPr>
    </w:p>
    <w:p w:rsidR="0012194E" w:rsidRDefault="0012194E" w:rsidP="0012194E">
      <w:pPr>
        <w:rPr>
          <w:sz w:val="28"/>
          <w:szCs w:val="28"/>
        </w:rPr>
      </w:pPr>
    </w:p>
    <w:p w:rsidR="0012194E" w:rsidRDefault="0012194E" w:rsidP="0012194E">
      <w:pPr>
        <w:spacing w:after="0"/>
        <w:jc w:val="center"/>
        <w:rPr>
          <w:sz w:val="32"/>
          <w:szCs w:val="32"/>
        </w:rPr>
      </w:pPr>
    </w:p>
    <w:p w:rsidR="0012194E" w:rsidRDefault="0012194E" w:rsidP="0012194E">
      <w:pPr>
        <w:spacing w:after="0"/>
        <w:jc w:val="center"/>
        <w:rPr>
          <w:sz w:val="32"/>
          <w:szCs w:val="32"/>
        </w:rPr>
      </w:pPr>
    </w:p>
    <w:p w:rsidR="0012194E" w:rsidRDefault="0012194E" w:rsidP="0012194E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:rsidR="0012194E" w:rsidRDefault="0012194E" w:rsidP="0012194E">
      <w:pPr>
        <w:spacing w:after="0"/>
        <w:jc w:val="center"/>
        <w:rPr>
          <w:sz w:val="24"/>
          <w:szCs w:val="24"/>
        </w:rPr>
      </w:pPr>
    </w:p>
    <w:p w:rsidR="0012194E" w:rsidRDefault="0012194E" w:rsidP="001219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Alumno:  </w:t>
      </w:r>
      <w:proofErr w:type="spellStart"/>
      <w:proofErr w:type="gramStart"/>
      <w:r>
        <w:rPr>
          <w:sz w:val="24"/>
          <w:szCs w:val="24"/>
        </w:rPr>
        <w:t>Dereck</w:t>
      </w:r>
      <w:proofErr w:type="spellEnd"/>
      <w:r>
        <w:rPr>
          <w:sz w:val="24"/>
          <w:szCs w:val="24"/>
        </w:rPr>
        <w:t xml:space="preserve">  Joel</w:t>
      </w:r>
      <w:proofErr w:type="gramEnd"/>
      <w:r>
        <w:rPr>
          <w:sz w:val="24"/>
          <w:szCs w:val="24"/>
        </w:rPr>
        <w:t xml:space="preserve"> Arriaga </w:t>
      </w:r>
      <w:proofErr w:type="spellStart"/>
      <w:r>
        <w:rPr>
          <w:sz w:val="24"/>
          <w:szCs w:val="24"/>
        </w:rPr>
        <w:t>Gaytan</w:t>
      </w:r>
      <w:proofErr w:type="spellEnd"/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jueves 21 de enero</w:t>
      </w:r>
    </w:p>
    <w:p w:rsidR="0012194E" w:rsidRDefault="0012194E" w:rsidP="0012194E">
      <w:pPr>
        <w:spacing w:after="0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12194E" w:rsidTr="0012194E">
        <w:tc>
          <w:tcPr>
            <w:tcW w:w="10910" w:type="dxa"/>
            <w:gridSpan w:val="2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 Pensamiento matemático </w:t>
            </w:r>
          </w:p>
        </w:tc>
      </w:tr>
      <w:tr w:rsidR="0012194E" w:rsidTr="0012194E">
        <w:tc>
          <w:tcPr>
            <w:tcW w:w="5098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forma espacio y medida </w:t>
            </w:r>
          </w:p>
        </w:tc>
        <w:tc>
          <w:tcPr>
            <w:tcW w:w="5812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2:magnitudes y medidas </w:t>
            </w:r>
          </w:p>
        </w:tc>
      </w:tr>
      <w:tr w:rsidR="0012194E" w:rsidTr="0012194E">
        <w:tc>
          <w:tcPr>
            <w:tcW w:w="10910" w:type="dxa"/>
            <w:gridSpan w:val="2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mide objetos o distancias mediante el uso de unidades no convencionales </w:t>
            </w:r>
            <w:proofErr w:type="spellStart"/>
            <w:r>
              <w:rPr>
                <w:sz w:val="24"/>
                <w:szCs w:val="24"/>
              </w:rPr>
              <w:t>Enfasis</w:t>
            </w:r>
            <w:proofErr w:type="spellEnd"/>
            <w:r>
              <w:rPr>
                <w:sz w:val="24"/>
                <w:szCs w:val="24"/>
              </w:rPr>
              <w:t xml:space="preserve">: mide objetos mediante el uso de unidades no convencionales </w:t>
            </w:r>
          </w:p>
        </w:tc>
      </w:tr>
    </w:tbl>
    <w:p w:rsidR="0012194E" w:rsidRDefault="0012194E" w:rsidP="0012194E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2194E" w:rsidTr="0012194E">
        <w:tc>
          <w:tcPr>
            <w:tcW w:w="10790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Tiene el concepto de medición bien establecido y lo comparte con sus compañeros 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cuales son los objetos de medida no convencionales y como hacer uso de ellos 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Mide objetos o distancias haciendo uso se unidades no convencionales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Emplea técnicas para obtener la medida de algún objeto </w:t>
            </w:r>
          </w:p>
        </w:tc>
      </w:tr>
    </w:tbl>
    <w:p w:rsidR="0012194E" w:rsidRDefault="0012194E" w:rsidP="0012194E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2194E" w:rsidTr="0012194E">
        <w:tc>
          <w:tcPr>
            <w:tcW w:w="10790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alumno es participativo, presta atención y atiende las consignas que se le solicitan, tiene el concepto de medición establecido y sabe </w:t>
            </w:r>
            <w:proofErr w:type="spellStart"/>
            <w:r>
              <w:rPr>
                <w:sz w:val="24"/>
                <w:szCs w:val="24"/>
              </w:rPr>
              <w:t>como</w:t>
            </w:r>
            <w:proofErr w:type="spellEnd"/>
            <w:r>
              <w:rPr>
                <w:sz w:val="24"/>
                <w:szCs w:val="24"/>
              </w:rPr>
              <w:t xml:space="preserve"> emplear las unidades no convencionales para medir lo que se le pide, reconoce los instrumentos de medición y mide sin ayuda los objetos o distancias. </w:t>
            </w:r>
          </w:p>
          <w:p w:rsidR="0012194E" w:rsidRDefault="0012194E" w:rsidP="0012194E">
            <w:pPr>
              <w:rPr>
                <w:sz w:val="24"/>
                <w:szCs w:val="24"/>
              </w:rPr>
            </w:pPr>
          </w:p>
          <w:p w:rsidR="0012194E" w:rsidRDefault="0012194E" w:rsidP="0012194E">
            <w:pPr>
              <w:rPr>
                <w:sz w:val="24"/>
                <w:szCs w:val="24"/>
              </w:rPr>
            </w:pPr>
          </w:p>
          <w:p w:rsidR="0012194E" w:rsidRDefault="0012194E" w:rsidP="0012194E">
            <w:pPr>
              <w:rPr>
                <w:sz w:val="24"/>
                <w:szCs w:val="24"/>
              </w:rPr>
            </w:pPr>
          </w:p>
        </w:tc>
      </w:tr>
    </w:tbl>
    <w:p w:rsidR="0012194E" w:rsidRDefault="0012194E" w:rsidP="0012194E">
      <w:pPr>
        <w:rPr>
          <w:sz w:val="28"/>
          <w:szCs w:val="28"/>
        </w:rPr>
      </w:pPr>
    </w:p>
    <w:p w:rsidR="0012194E" w:rsidRDefault="0012194E" w:rsidP="0012194E">
      <w:pPr>
        <w:rPr>
          <w:sz w:val="28"/>
          <w:szCs w:val="28"/>
        </w:rPr>
      </w:pPr>
    </w:p>
    <w:p w:rsidR="0012194E" w:rsidRDefault="0012194E" w:rsidP="0012194E">
      <w:pPr>
        <w:rPr>
          <w:sz w:val="28"/>
          <w:szCs w:val="28"/>
        </w:rPr>
      </w:pPr>
    </w:p>
    <w:p w:rsidR="0012194E" w:rsidRDefault="0012194E" w:rsidP="0012194E">
      <w:pPr>
        <w:rPr>
          <w:sz w:val="28"/>
          <w:szCs w:val="28"/>
        </w:rPr>
      </w:pPr>
    </w:p>
    <w:p w:rsidR="0012194E" w:rsidRDefault="0012194E" w:rsidP="0012194E">
      <w:pPr>
        <w:ind w:left="0" w:firstLine="0"/>
        <w:rPr>
          <w:sz w:val="28"/>
          <w:szCs w:val="28"/>
        </w:rPr>
      </w:pPr>
    </w:p>
    <w:p w:rsidR="0012194E" w:rsidRDefault="0012194E" w:rsidP="0012194E">
      <w:pPr>
        <w:rPr>
          <w:sz w:val="28"/>
          <w:szCs w:val="28"/>
        </w:rPr>
      </w:pPr>
    </w:p>
    <w:p w:rsidR="0012194E" w:rsidRDefault="0012194E" w:rsidP="0012194E">
      <w:pPr>
        <w:rPr>
          <w:sz w:val="28"/>
          <w:szCs w:val="28"/>
        </w:rPr>
      </w:pPr>
    </w:p>
    <w:p w:rsidR="0012194E" w:rsidRDefault="0012194E" w:rsidP="0012194E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:rsidR="0012194E" w:rsidRDefault="0012194E" w:rsidP="0012194E">
      <w:pPr>
        <w:spacing w:after="0"/>
        <w:jc w:val="center"/>
        <w:rPr>
          <w:sz w:val="24"/>
          <w:szCs w:val="24"/>
        </w:rPr>
      </w:pPr>
    </w:p>
    <w:p w:rsidR="0012194E" w:rsidRDefault="0012194E" w:rsidP="001219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proofErr w:type="spellStart"/>
      <w:proofErr w:type="gramStart"/>
      <w:r>
        <w:rPr>
          <w:sz w:val="24"/>
          <w:szCs w:val="24"/>
        </w:rPr>
        <w:t>Owyn</w:t>
      </w:r>
      <w:proofErr w:type="spellEnd"/>
      <w:r>
        <w:rPr>
          <w:sz w:val="24"/>
          <w:szCs w:val="24"/>
        </w:rPr>
        <w:t xml:space="preserve">  Yosef</w:t>
      </w:r>
      <w:proofErr w:type="gramEnd"/>
      <w:r>
        <w:rPr>
          <w:sz w:val="24"/>
          <w:szCs w:val="24"/>
        </w:rPr>
        <w:t xml:space="preserve"> Contreras </w:t>
      </w:r>
      <w:proofErr w:type="spellStart"/>
      <w:r>
        <w:rPr>
          <w:sz w:val="24"/>
          <w:szCs w:val="24"/>
        </w:rPr>
        <w:t>Gutierrez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jueves 21 de enero</w:t>
      </w:r>
    </w:p>
    <w:p w:rsidR="0012194E" w:rsidRDefault="0012194E" w:rsidP="0012194E">
      <w:pPr>
        <w:spacing w:after="0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12194E" w:rsidTr="0012194E">
        <w:tc>
          <w:tcPr>
            <w:tcW w:w="10910" w:type="dxa"/>
            <w:gridSpan w:val="2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 Pensamiento matemático </w:t>
            </w:r>
          </w:p>
        </w:tc>
      </w:tr>
      <w:tr w:rsidR="0012194E" w:rsidTr="0012194E">
        <w:tc>
          <w:tcPr>
            <w:tcW w:w="5098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 forma espacio y medida</w:t>
            </w:r>
          </w:p>
        </w:tc>
        <w:tc>
          <w:tcPr>
            <w:tcW w:w="5812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2:magnitudes y medidas </w:t>
            </w:r>
          </w:p>
        </w:tc>
      </w:tr>
      <w:tr w:rsidR="0012194E" w:rsidTr="0012194E">
        <w:tc>
          <w:tcPr>
            <w:tcW w:w="10910" w:type="dxa"/>
            <w:gridSpan w:val="2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mide objetos o distancias mediante el uso de unidades no convencionales </w:t>
            </w:r>
            <w:proofErr w:type="spellStart"/>
            <w:r>
              <w:rPr>
                <w:sz w:val="24"/>
                <w:szCs w:val="24"/>
              </w:rPr>
              <w:t>Enfasis</w:t>
            </w:r>
            <w:proofErr w:type="spellEnd"/>
            <w:r>
              <w:rPr>
                <w:sz w:val="24"/>
                <w:szCs w:val="24"/>
              </w:rPr>
              <w:t xml:space="preserve">: mide objetos mediante el uso de unidades no convencionales </w:t>
            </w:r>
          </w:p>
        </w:tc>
      </w:tr>
    </w:tbl>
    <w:p w:rsidR="0012194E" w:rsidRDefault="0012194E" w:rsidP="0012194E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2194E" w:rsidTr="0012194E">
        <w:tc>
          <w:tcPr>
            <w:tcW w:w="10790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Tiene el concepto de medición bien establecido y lo comparte con sus compañeros 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cuales son los objetos de medida no convencionales y como hacer uso de ellos 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Mide objetos o distancias haciendo uso se unidades no convencionales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Emplea técnicas para obtener la medida de algún objeto </w:t>
            </w:r>
          </w:p>
        </w:tc>
      </w:tr>
    </w:tbl>
    <w:p w:rsidR="0012194E" w:rsidRDefault="0012194E" w:rsidP="0012194E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2194E" w:rsidTr="0012194E">
        <w:tc>
          <w:tcPr>
            <w:tcW w:w="10790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alumno:</w:t>
            </w:r>
          </w:p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concepto de </w:t>
            </w:r>
            <w:proofErr w:type="spellStart"/>
            <w:r>
              <w:rPr>
                <w:sz w:val="24"/>
                <w:szCs w:val="24"/>
              </w:rPr>
              <w:t>medicion</w:t>
            </w:r>
            <w:proofErr w:type="spellEnd"/>
            <w:r>
              <w:rPr>
                <w:sz w:val="24"/>
                <w:szCs w:val="24"/>
              </w:rPr>
              <w:t xml:space="preserve"> se encuentra en proceso, es </w:t>
            </w:r>
            <w:proofErr w:type="gramStart"/>
            <w:r>
              <w:rPr>
                <w:sz w:val="24"/>
                <w:szCs w:val="24"/>
              </w:rPr>
              <w:t>participativo  en</w:t>
            </w:r>
            <w:proofErr w:type="gramEnd"/>
            <w:r>
              <w:rPr>
                <w:sz w:val="24"/>
                <w:szCs w:val="24"/>
              </w:rPr>
              <w:t xml:space="preserve"> la clase en línea, aporta sus ideas, mide objetos y distancias con ayuda, reconoce algunos objetos de medida no convencionales y emplea algunas técnicas para obtener la medida de algún objeto . </w:t>
            </w:r>
          </w:p>
          <w:p w:rsidR="0012194E" w:rsidRDefault="0012194E" w:rsidP="0012194E">
            <w:pPr>
              <w:rPr>
                <w:sz w:val="24"/>
                <w:szCs w:val="24"/>
              </w:rPr>
            </w:pPr>
          </w:p>
          <w:p w:rsidR="0012194E" w:rsidRDefault="0012194E" w:rsidP="0012194E">
            <w:pPr>
              <w:rPr>
                <w:sz w:val="24"/>
                <w:szCs w:val="24"/>
              </w:rPr>
            </w:pPr>
          </w:p>
          <w:p w:rsidR="0012194E" w:rsidRDefault="0012194E" w:rsidP="0012194E">
            <w:pPr>
              <w:rPr>
                <w:sz w:val="24"/>
                <w:szCs w:val="24"/>
              </w:rPr>
            </w:pPr>
          </w:p>
          <w:p w:rsidR="0012194E" w:rsidRDefault="0012194E" w:rsidP="0012194E">
            <w:pPr>
              <w:rPr>
                <w:sz w:val="24"/>
                <w:szCs w:val="24"/>
              </w:rPr>
            </w:pPr>
          </w:p>
        </w:tc>
      </w:tr>
    </w:tbl>
    <w:p w:rsidR="0012194E" w:rsidRDefault="0012194E" w:rsidP="0012194E">
      <w:pPr>
        <w:rPr>
          <w:sz w:val="28"/>
          <w:szCs w:val="28"/>
        </w:rPr>
      </w:pPr>
    </w:p>
    <w:p w:rsidR="0012194E" w:rsidRDefault="0012194E" w:rsidP="0012194E">
      <w:pPr>
        <w:rPr>
          <w:sz w:val="28"/>
          <w:szCs w:val="28"/>
        </w:rPr>
      </w:pPr>
    </w:p>
    <w:p w:rsidR="0012194E" w:rsidRDefault="0012194E" w:rsidP="0012194E">
      <w:pPr>
        <w:ind w:left="0" w:firstLine="0"/>
        <w:rPr>
          <w:sz w:val="28"/>
          <w:szCs w:val="28"/>
        </w:rPr>
      </w:pPr>
    </w:p>
    <w:p w:rsidR="0012194E" w:rsidRDefault="0012194E" w:rsidP="0012194E">
      <w:pPr>
        <w:rPr>
          <w:sz w:val="28"/>
          <w:szCs w:val="28"/>
        </w:rPr>
      </w:pPr>
    </w:p>
    <w:p w:rsidR="0012194E" w:rsidRDefault="0012194E" w:rsidP="0012194E">
      <w:pPr>
        <w:rPr>
          <w:sz w:val="28"/>
          <w:szCs w:val="28"/>
        </w:rPr>
      </w:pPr>
    </w:p>
    <w:p w:rsidR="0012194E" w:rsidRDefault="0012194E" w:rsidP="0012194E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:rsidR="0012194E" w:rsidRDefault="0012194E" w:rsidP="0012194E">
      <w:pPr>
        <w:spacing w:after="0"/>
        <w:jc w:val="center"/>
        <w:rPr>
          <w:sz w:val="24"/>
          <w:szCs w:val="24"/>
        </w:rPr>
      </w:pPr>
    </w:p>
    <w:p w:rsidR="0012194E" w:rsidRDefault="0012194E" w:rsidP="001219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Alumno: Juan </w:t>
      </w:r>
      <w:proofErr w:type="spellStart"/>
      <w:r>
        <w:rPr>
          <w:sz w:val="24"/>
          <w:szCs w:val="24"/>
        </w:rPr>
        <w:t>Jose</w:t>
      </w:r>
      <w:proofErr w:type="spellEnd"/>
      <w:r>
        <w:rPr>
          <w:sz w:val="24"/>
          <w:szCs w:val="24"/>
        </w:rPr>
        <w:t xml:space="preserve"> Olaf García </w:t>
      </w:r>
      <w:proofErr w:type="spellStart"/>
      <w:r>
        <w:rPr>
          <w:sz w:val="24"/>
          <w:szCs w:val="24"/>
        </w:rPr>
        <w:t>García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jueves 21 de enero</w:t>
      </w:r>
    </w:p>
    <w:p w:rsidR="0012194E" w:rsidRDefault="0012194E" w:rsidP="0012194E">
      <w:pPr>
        <w:spacing w:after="0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12194E" w:rsidTr="0012194E">
        <w:tc>
          <w:tcPr>
            <w:tcW w:w="10910" w:type="dxa"/>
            <w:gridSpan w:val="2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 Pensamiento matemático </w:t>
            </w:r>
          </w:p>
        </w:tc>
      </w:tr>
      <w:tr w:rsidR="0012194E" w:rsidTr="0012194E">
        <w:tc>
          <w:tcPr>
            <w:tcW w:w="5098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forma espacio y medida </w:t>
            </w:r>
          </w:p>
        </w:tc>
        <w:tc>
          <w:tcPr>
            <w:tcW w:w="5812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magnitudes y medidas </w:t>
            </w:r>
          </w:p>
        </w:tc>
      </w:tr>
      <w:tr w:rsidR="0012194E" w:rsidTr="0012194E">
        <w:tc>
          <w:tcPr>
            <w:tcW w:w="10910" w:type="dxa"/>
            <w:gridSpan w:val="2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mide objetos o distancias mediante el uso de unidades no convencionales </w:t>
            </w:r>
            <w:proofErr w:type="spellStart"/>
            <w:r>
              <w:rPr>
                <w:sz w:val="24"/>
                <w:szCs w:val="24"/>
              </w:rPr>
              <w:t>Enfasis</w:t>
            </w:r>
            <w:proofErr w:type="spellEnd"/>
            <w:r>
              <w:rPr>
                <w:sz w:val="24"/>
                <w:szCs w:val="24"/>
              </w:rPr>
              <w:t xml:space="preserve">: mide objetos mediante el uso de unidades no convencionales </w:t>
            </w:r>
          </w:p>
        </w:tc>
      </w:tr>
    </w:tbl>
    <w:p w:rsidR="0012194E" w:rsidRDefault="0012194E" w:rsidP="0012194E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2194E" w:rsidTr="0012194E">
        <w:tc>
          <w:tcPr>
            <w:tcW w:w="10790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Tiene el concepto de medición bien establecido y lo comparte con sus compañeros 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cuales son los objetos de medida no convencionales y como hacer uso de ellos 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Mide objetos o distancias haciendo uso se unidades no convencionales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Emplea técnicas para obtener la medida de algún objeto </w:t>
            </w:r>
          </w:p>
        </w:tc>
      </w:tr>
    </w:tbl>
    <w:p w:rsidR="0012194E" w:rsidRDefault="0012194E" w:rsidP="0012194E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2194E" w:rsidTr="0012194E">
        <w:tc>
          <w:tcPr>
            <w:tcW w:w="10790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 cuando se le solicita, tiene el concepto de </w:t>
            </w:r>
            <w:proofErr w:type="spellStart"/>
            <w:r>
              <w:rPr>
                <w:sz w:val="24"/>
                <w:szCs w:val="24"/>
              </w:rPr>
              <w:t>medicion</w:t>
            </w:r>
            <w:proofErr w:type="spellEnd"/>
            <w:r>
              <w:rPr>
                <w:sz w:val="24"/>
                <w:szCs w:val="24"/>
              </w:rPr>
              <w:t xml:space="preserve"> sin embargo mide con ayuda, le cuesta </w:t>
            </w:r>
            <w:proofErr w:type="gramStart"/>
            <w:r>
              <w:rPr>
                <w:sz w:val="24"/>
                <w:szCs w:val="24"/>
              </w:rPr>
              <w:t>trabajo  emplear</w:t>
            </w:r>
            <w:proofErr w:type="gramEnd"/>
            <w:r>
              <w:rPr>
                <w:sz w:val="24"/>
                <w:szCs w:val="24"/>
              </w:rPr>
              <w:t xml:space="preserve"> técnicas para obtener medidas de los objetos, reconoce cuales son los objetos de medida no convencional </w:t>
            </w:r>
          </w:p>
          <w:p w:rsidR="0012194E" w:rsidRDefault="0012194E" w:rsidP="0012194E">
            <w:pPr>
              <w:rPr>
                <w:sz w:val="24"/>
                <w:szCs w:val="24"/>
              </w:rPr>
            </w:pPr>
          </w:p>
          <w:p w:rsidR="0012194E" w:rsidRDefault="0012194E" w:rsidP="0012194E">
            <w:pPr>
              <w:rPr>
                <w:sz w:val="24"/>
                <w:szCs w:val="24"/>
              </w:rPr>
            </w:pPr>
          </w:p>
          <w:p w:rsidR="0012194E" w:rsidRDefault="0012194E" w:rsidP="0012194E">
            <w:pPr>
              <w:rPr>
                <w:sz w:val="24"/>
                <w:szCs w:val="24"/>
              </w:rPr>
            </w:pPr>
          </w:p>
        </w:tc>
      </w:tr>
    </w:tbl>
    <w:p w:rsidR="0012194E" w:rsidRDefault="0012194E" w:rsidP="0012194E">
      <w:pPr>
        <w:rPr>
          <w:sz w:val="28"/>
          <w:szCs w:val="28"/>
        </w:rPr>
      </w:pPr>
    </w:p>
    <w:p w:rsidR="0012194E" w:rsidRDefault="0012194E" w:rsidP="0012194E">
      <w:pPr>
        <w:rPr>
          <w:sz w:val="28"/>
          <w:szCs w:val="28"/>
        </w:rPr>
      </w:pPr>
    </w:p>
    <w:p w:rsidR="0012194E" w:rsidRDefault="0012194E" w:rsidP="0012194E">
      <w:pPr>
        <w:rPr>
          <w:sz w:val="28"/>
          <w:szCs w:val="28"/>
        </w:rPr>
      </w:pPr>
    </w:p>
    <w:p w:rsidR="0012194E" w:rsidRDefault="0012194E" w:rsidP="0012194E">
      <w:pPr>
        <w:ind w:left="0" w:firstLine="0"/>
        <w:rPr>
          <w:sz w:val="28"/>
          <w:szCs w:val="28"/>
        </w:rPr>
      </w:pPr>
    </w:p>
    <w:p w:rsidR="0012194E" w:rsidRDefault="0012194E" w:rsidP="0012194E">
      <w:pPr>
        <w:rPr>
          <w:sz w:val="28"/>
          <w:szCs w:val="28"/>
        </w:rPr>
      </w:pPr>
    </w:p>
    <w:p w:rsidR="0012194E" w:rsidRDefault="0012194E" w:rsidP="0012194E">
      <w:pPr>
        <w:rPr>
          <w:sz w:val="28"/>
          <w:szCs w:val="28"/>
        </w:rPr>
      </w:pPr>
    </w:p>
    <w:p w:rsidR="0012194E" w:rsidRDefault="0012194E" w:rsidP="0012194E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:rsidR="0012194E" w:rsidRDefault="0012194E" w:rsidP="0012194E">
      <w:pPr>
        <w:spacing w:after="0"/>
        <w:jc w:val="center"/>
        <w:rPr>
          <w:sz w:val="24"/>
          <w:szCs w:val="24"/>
        </w:rPr>
      </w:pPr>
    </w:p>
    <w:p w:rsidR="0012194E" w:rsidRDefault="0012194E" w:rsidP="001219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proofErr w:type="spellStart"/>
      <w:r>
        <w:rPr>
          <w:sz w:val="24"/>
          <w:szCs w:val="24"/>
        </w:rPr>
        <w:t>Zoe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Angelique</w:t>
      </w:r>
      <w:proofErr w:type="spellEnd"/>
      <w:r>
        <w:rPr>
          <w:sz w:val="24"/>
          <w:szCs w:val="24"/>
        </w:rPr>
        <w:t xml:space="preserve"> Soto </w:t>
      </w:r>
      <w:proofErr w:type="spellStart"/>
      <w:r>
        <w:rPr>
          <w:sz w:val="24"/>
          <w:szCs w:val="24"/>
        </w:rPr>
        <w:t>Guzman</w:t>
      </w:r>
      <w:proofErr w:type="spellEnd"/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jueves 21 de enero</w:t>
      </w:r>
    </w:p>
    <w:p w:rsidR="0012194E" w:rsidRDefault="0012194E" w:rsidP="0012194E">
      <w:pPr>
        <w:spacing w:after="0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12194E" w:rsidTr="0012194E">
        <w:tc>
          <w:tcPr>
            <w:tcW w:w="10910" w:type="dxa"/>
            <w:gridSpan w:val="2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 Pensamiento matemático </w:t>
            </w:r>
          </w:p>
        </w:tc>
      </w:tr>
      <w:tr w:rsidR="0012194E" w:rsidTr="0012194E">
        <w:tc>
          <w:tcPr>
            <w:tcW w:w="5098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1:forma espacio y medida </w:t>
            </w:r>
          </w:p>
        </w:tc>
        <w:tc>
          <w:tcPr>
            <w:tcW w:w="5812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2:magnitudes y medidas </w:t>
            </w:r>
          </w:p>
        </w:tc>
      </w:tr>
      <w:tr w:rsidR="0012194E" w:rsidTr="0012194E">
        <w:tc>
          <w:tcPr>
            <w:tcW w:w="10910" w:type="dxa"/>
            <w:gridSpan w:val="2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mide objetos o distancias mediante el uso de unidades no convencionales </w:t>
            </w:r>
            <w:proofErr w:type="spellStart"/>
            <w:r>
              <w:rPr>
                <w:sz w:val="24"/>
                <w:szCs w:val="24"/>
              </w:rPr>
              <w:t>Enfasis</w:t>
            </w:r>
            <w:proofErr w:type="spellEnd"/>
            <w:r>
              <w:rPr>
                <w:sz w:val="24"/>
                <w:szCs w:val="24"/>
              </w:rPr>
              <w:t xml:space="preserve">: mide objetos mediante el uso de unidades no convencionales </w:t>
            </w:r>
          </w:p>
        </w:tc>
      </w:tr>
    </w:tbl>
    <w:p w:rsidR="0012194E" w:rsidRDefault="0012194E" w:rsidP="0012194E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2194E" w:rsidTr="0012194E">
        <w:tc>
          <w:tcPr>
            <w:tcW w:w="10790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Tiene el concepto de medición bien establecido y lo comparte con sus compañeros 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cuales son los objetos de medida no convencionales y como hacer uso de ellos 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Mide objetos o distancias haciendo uso se unidades no convencionales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Emplea técnicas para obtener la medida de algún objeto </w:t>
            </w:r>
          </w:p>
        </w:tc>
      </w:tr>
    </w:tbl>
    <w:p w:rsidR="0012194E" w:rsidRDefault="0012194E" w:rsidP="0012194E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2194E" w:rsidTr="0012194E">
        <w:tc>
          <w:tcPr>
            <w:tcW w:w="10790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alumna muestra interés y participa cuando se le solicita, tiene el concepto de </w:t>
            </w:r>
            <w:proofErr w:type="spellStart"/>
            <w:r>
              <w:rPr>
                <w:sz w:val="24"/>
                <w:szCs w:val="24"/>
              </w:rPr>
              <w:t>medicion</w:t>
            </w:r>
            <w:proofErr w:type="spellEnd"/>
            <w:r>
              <w:rPr>
                <w:sz w:val="24"/>
                <w:szCs w:val="24"/>
              </w:rPr>
              <w:t xml:space="preserve"> bien establecido, reconoce los objetos de medida no </w:t>
            </w:r>
            <w:proofErr w:type="gramStart"/>
            <w:r>
              <w:rPr>
                <w:sz w:val="24"/>
                <w:szCs w:val="24"/>
              </w:rPr>
              <w:t>convencionales  emplea</w:t>
            </w:r>
            <w:proofErr w:type="gramEnd"/>
            <w:r>
              <w:rPr>
                <w:sz w:val="24"/>
                <w:szCs w:val="24"/>
              </w:rPr>
              <w:t xml:space="preserve"> técnicas para obtener la medida de algún objeto con ayuda. </w:t>
            </w:r>
          </w:p>
          <w:p w:rsidR="0012194E" w:rsidRDefault="0012194E" w:rsidP="0012194E">
            <w:pPr>
              <w:rPr>
                <w:sz w:val="24"/>
                <w:szCs w:val="24"/>
              </w:rPr>
            </w:pPr>
          </w:p>
          <w:p w:rsidR="0012194E" w:rsidRDefault="0012194E" w:rsidP="0012194E">
            <w:pPr>
              <w:rPr>
                <w:sz w:val="24"/>
                <w:szCs w:val="24"/>
              </w:rPr>
            </w:pPr>
          </w:p>
        </w:tc>
      </w:tr>
    </w:tbl>
    <w:p w:rsidR="0012194E" w:rsidRDefault="0012194E" w:rsidP="0012194E">
      <w:pPr>
        <w:rPr>
          <w:sz w:val="28"/>
          <w:szCs w:val="28"/>
        </w:rPr>
      </w:pPr>
    </w:p>
    <w:p w:rsidR="0012194E" w:rsidRDefault="0012194E" w:rsidP="0012194E">
      <w:pPr>
        <w:rPr>
          <w:sz w:val="28"/>
          <w:szCs w:val="28"/>
        </w:rPr>
      </w:pPr>
    </w:p>
    <w:p w:rsidR="0012194E" w:rsidRDefault="0012194E" w:rsidP="0012194E">
      <w:pPr>
        <w:ind w:left="0" w:firstLine="0"/>
        <w:rPr>
          <w:sz w:val="28"/>
          <w:szCs w:val="28"/>
        </w:rPr>
      </w:pPr>
    </w:p>
    <w:p w:rsidR="0012194E" w:rsidRDefault="0012194E" w:rsidP="0012194E">
      <w:pPr>
        <w:rPr>
          <w:sz w:val="28"/>
          <w:szCs w:val="28"/>
        </w:rPr>
      </w:pPr>
    </w:p>
    <w:p w:rsidR="0012194E" w:rsidRDefault="0012194E" w:rsidP="0012194E">
      <w:pPr>
        <w:rPr>
          <w:sz w:val="28"/>
          <w:szCs w:val="28"/>
        </w:rPr>
      </w:pPr>
    </w:p>
    <w:p w:rsidR="0012194E" w:rsidRDefault="0012194E" w:rsidP="0012194E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:rsidR="0012194E" w:rsidRDefault="0012194E" w:rsidP="0012194E">
      <w:pPr>
        <w:spacing w:after="0"/>
        <w:jc w:val="center"/>
        <w:rPr>
          <w:sz w:val="24"/>
          <w:szCs w:val="24"/>
        </w:rPr>
      </w:pPr>
    </w:p>
    <w:p w:rsidR="0012194E" w:rsidRDefault="0012194E" w:rsidP="001219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Alumno: Evelin </w:t>
      </w:r>
      <w:proofErr w:type="spellStart"/>
      <w:r>
        <w:rPr>
          <w:sz w:val="24"/>
          <w:szCs w:val="24"/>
        </w:rPr>
        <w:t>Nahomi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Sanchez</w:t>
      </w:r>
      <w:proofErr w:type="spellEnd"/>
      <w:r>
        <w:rPr>
          <w:sz w:val="24"/>
          <w:szCs w:val="24"/>
        </w:rPr>
        <w:t xml:space="preserve"> Romero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jueves 21 de enero</w:t>
      </w:r>
    </w:p>
    <w:p w:rsidR="0012194E" w:rsidRDefault="0012194E" w:rsidP="0012194E">
      <w:pPr>
        <w:spacing w:after="0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12194E" w:rsidTr="0012194E">
        <w:tc>
          <w:tcPr>
            <w:tcW w:w="10910" w:type="dxa"/>
            <w:gridSpan w:val="2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 Pensamiento matemático </w:t>
            </w:r>
          </w:p>
        </w:tc>
      </w:tr>
      <w:tr w:rsidR="0012194E" w:rsidTr="0012194E">
        <w:tc>
          <w:tcPr>
            <w:tcW w:w="5098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forma, espacio y medida </w:t>
            </w:r>
          </w:p>
        </w:tc>
        <w:tc>
          <w:tcPr>
            <w:tcW w:w="5812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2:magnitudes y medidas </w:t>
            </w:r>
          </w:p>
        </w:tc>
      </w:tr>
      <w:tr w:rsidR="0012194E" w:rsidTr="0012194E">
        <w:tc>
          <w:tcPr>
            <w:tcW w:w="10910" w:type="dxa"/>
            <w:gridSpan w:val="2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mide objetos o distancias mediante el uso de unidades no convencionales </w:t>
            </w:r>
            <w:proofErr w:type="spellStart"/>
            <w:r>
              <w:rPr>
                <w:sz w:val="24"/>
                <w:szCs w:val="24"/>
              </w:rPr>
              <w:t>Enfasis</w:t>
            </w:r>
            <w:proofErr w:type="spellEnd"/>
            <w:r>
              <w:rPr>
                <w:sz w:val="24"/>
                <w:szCs w:val="24"/>
              </w:rPr>
              <w:t xml:space="preserve">: mide objetos mediante el uso de unidades no convencionales </w:t>
            </w:r>
          </w:p>
        </w:tc>
      </w:tr>
    </w:tbl>
    <w:p w:rsidR="0012194E" w:rsidRDefault="0012194E" w:rsidP="0012194E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2194E" w:rsidTr="0012194E">
        <w:tc>
          <w:tcPr>
            <w:tcW w:w="10790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Tiene el concepto de medición bien establecido y lo comparte con sus compañeros 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cuales son los objetos de medida no convencionales y como hacer uso de ellos 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Mide objetos o distancias haciendo uso se unidades no convencionales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Emplea técnicas para obtener la medida de algún objeto </w:t>
            </w:r>
          </w:p>
        </w:tc>
      </w:tr>
    </w:tbl>
    <w:p w:rsidR="0012194E" w:rsidRDefault="0012194E" w:rsidP="0012194E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2194E" w:rsidTr="0012194E">
        <w:tc>
          <w:tcPr>
            <w:tcW w:w="10790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el proceso de </w:t>
            </w:r>
            <w:proofErr w:type="gramStart"/>
            <w:r>
              <w:rPr>
                <w:sz w:val="24"/>
                <w:szCs w:val="24"/>
              </w:rPr>
              <w:t>la  alumna</w:t>
            </w:r>
            <w:proofErr w:type="gramEnd"/>
            <w:r>
              <w:rPr>
                <w:sz w:val="24"/>
                <w:szCs w:val="24"/>
              </w:rPr>
              <w:t xml:space="preserve"> : mide objetos o distancias haciendo uso de las unidades no convencionales , cuando pide que participe lo  hace pero le cuesta trabajo reconocer cuales son las unidades no convencionales , mide objetos o distancias con ayuda </w:t>
            </w:r>
          </w:p>
          <w:p w:rsidR="0012194E" w:rsidRDefault="0012194E" w:rsidP="0012194E">
            <w:pPr>
              <w:rPr>
                <w:sz w:val="24"/>
                <w:szCs w:val="24"/>
              </w:rPr>
            </w:pPr>
          </w:p>
        </w:tc>
      </w:tr>
    </w:tbl>
    <w:p w:rsidR="0012194E" w:rsidRDefault="0012194E" w:rsidP="0012194E">
      <w:pPr>
        <w:rPr>
          <w:sz w:val="28"/>
          <w:szCs w:val="28"/>
        </w:rPr>
      </w:pPr>
    </w:p>
    <w:p w:rsidR="0012194E" w:rsidRDefault="0012194E" w:rsidP="0012194E">
      <w:pPr>
        <w:rPr>
          <w:sz w:val="28"/>
          <w:szCs w:val="28"/>
        </w:rPr>
      </w:pPr>
    </w:p>
    <w:p w:rsidR="0012194E" w:rsidRDefault="0012194E" w:rsidP="0012194E">
      <w:pPr>
        <w:rPr>
          <w:sz w:val="28"/>
          <w:szCs w:val="28"/>
        </w:rPr>
      </w:pPr>
    </w:p>
    <w:p w:rsidR="0012194E" w:rsidRDefault="0012194E" w:rsidP="0012194E">
      <w:pPr>
        <w:rPr>
          <w:sz w:val="28"/>
          <w:szCs w:val="28"/>
        </w:rPr>
      </w:pPr>
    </w:p>
    <w:p w:rsidR="0012194E" w:rsidRDefault="0012194E" w:rsidP="0012194E">
      <w:pPr>
        <w:rPr>
          <w:sz w:val="28"/>
          <w:szCs w:val="28"/>
        </w:rPr>
      </w:pPr>
    </w:p>
    <w:p w:rsidR="0012194E" w:rsidRDefault="0012194E" w:rsidP="0012194E">
      <w:pPr>
        <w:ind w:left="0" w:firstLine="0"/>
        <w:rPr>
          <w:sz w:val="28"/>
          <w:szCs w:val="28"/>
        </w:rPr>
      </w:pPr>
    </w:p>
    <w:p w:rsidR="0012194E" w:rsidRDefault="0012194E" w:rsidP="0012194E">
      <w:pPr>
        <w:rPr>
          <w:sz w:val="28"/>
          <w:szCs w:val="28"/>
        </w:rPr>
      </w:pPr>
    </w:p>
    <w:p w:rsidR="0012194E" w:rsidRDefault="0012194E" w:rsidP="0012194E">
      <w:pPr>
        <w:rPr>
          <w:sz w:val="28"/>
          <w:szCs w:val="28"/>
        </w:rPr>
      </w:pPr>
    </w:p>
    <w:p w:rsidR="0012194E" w:rsidRDefault="0012194E" w:rsidP="0012194E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:rsidR="0012194E" w:rsidRDefault="0012194E" w:rsidP="0012194E">
      <w:pPr>
        <w:spacing w:after="0"/>
        <w:jc w:val="center"/>
        <w:rPr>
          <w:sz w:val="24"/>
          <w:szCs w:val="24"/>
        </w:rPr>
      </w:pPr>
    </w:p>
    <w:p w:rsidR="0012194E" w:rsidRDefault="0012194E" w:rsidP="001219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proofErr w:type="spellStart"/>
      <w:r>
        <w:rPr>
          <w:sz w:val="24"/>
          <w:szCs w:val="24"/>
        </w:rPr>
        <w:t>Angel</w:t>
      </w:r>
      <w:proofErr w:type="spellEnd"/>
      <w:r>
        <w:rPr>
          <w:sz w:val="24"/>
          <w:szCs w:val="24"/>
        </w:rPr>
        <w:t xml:space="preserve"> Samuel López Pérez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Fecha: jueves 21 de enero</w:t>
      </w:r>
    </w:p>
    <w:p w:rsidR="0012194E" w:rsidRDefault="0012194E" w:rsidP="0012194E">
      <w:pPr>
        <w:spacing w:after="0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12194E" w:rsidTr="0012194E">
        <w:tc>
          <w:tcPr>
            <w:tcW w:w="10910" w:type="dxa"/>
            <w:gridSpan w:val="2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 Pensamiento matemático </w:t>
            </w:r>
          </w:p>
        </w:tc>
      </w:tr>
      <w:tr w:rsidR="0012194E" w:rsidTr="0012194E">
        <w:tc>
          <w:tcPr>
            <w:tcW w:w="5098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forma espacio y medida </w:t>
            </w:r>
          </w:p>
        </w:tc>
        <w:tc>
          <w:tcPr>
            <w:tcW w:w="5812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magnitudes y medidas </w:t>
            </w:r>
          </w:p>
        </w:tc>
      </w:tr>
      <w:tr w:rsidR="0012194E" w:rsidTr="0012194E">
        <w:tc>
          <w:tcPr>
            <w:tcW w:w="10910" w:type="dxa"/>
            <w:gridSpan w:val="2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mide objetos o distancias mediante el uso de unidades no convencionales </w:t>
            </w:r>
            <w:proofErr w:type="spellStart"/>
            <w:r>
              <w:rPr>
                <w:sz w:val="24"/>
                <w:szCs w:val="24"/>
              </w:rPr>
              <w:t>Enfasis</w:t>
            </w:r>
            <w:proofErr w:type="spellEnd"/>
            <w:r>
              <w:rPr>
                <w:sz w:val="24"/>
                <w:szCs w:val="24"/>
              </w:rPr>
              <w:t xml:space="preserve">: mide objetos mediante el uso de unidades no convencionales </w:t>
            </w:r>
          </w:p>
        </w:tc>
      </w:tr>
    </w:tbl>
    <w:p w:rsidR="0012194E" w:rsidRDefault="0012194E" w:rsidP="0012194E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2194E" w:rsidTr="0012194E">
        <w:tc>
          <w:tcPr>
            <w:tcW w:w="10790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Tiene el concepto de medición bien establecido y lo comparte con sus compañeros 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cuales son los objetos de medida no convencionales y como hacer uso de ellos 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Mide objetos o distancias haciendo uso se unidades no convencionales</w:t>
            </w:r>
          </w:p>
        </w:tc>
      </w:tr>
      <w:tr w:rsidR="0012194E" w:rsidTr="0012194E">
        <w:tc>
          <w:tcPr>
            <w:tcW w:w="10790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Emplea técnicas para obtener la medida de algún objeto </w:t>
            </w:r>
          </w:p>
        </w:tc>
      </w:tr>
    </w:tbl>
    <w:p w:rsidR="0012194E" w:rsidRDefault="0012194E" w:rsidP="0012194E">
      <w:pPr>
        <w:spacing w:after="0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2194E" w:rsidTr="0012194E">
        <w:tc>
          <w:tcPr>
            <w:tcW w:w="10790" w:type="dxa"/>
          </w:tcPr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:rsidR="0012194E" w:rsidRDefault="0012194E" w:rsidP="0012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concepto de </w:t>
            </w:r>
            <w:proofErr w:type="spellStart"/>
            <w:r>
              <w:rPr>
                <w:sz w:val="24"/>
                <w:szCs w:val="24"/>
              </w:rPr>
              <w:t>medicion</w:t>
            </w:r>
            <w:proofErr w:type="spellEnd"/>
            <w:r>
              <w:rPr>
                <w:sz w:val="24"/>
                <w:szCs w:val="24"/>
              </w:rPr>
              <w:t xml:space="preserve"> lo logra con ayuda, le cuesta trabajo medir solo, reconoce cuales son los objetos de medida no convencionales y mide los objetos con ayuda. </w:t>
            </w:r>
          </w:p>
          <w:p w:rsidR="0012194E" w:rsidRDefault="0012194E" w:rsidP="0012194E">
            <w:pPr>
              <w:rPr>
                <w:sz w:val="24"/>
                <w:szCs w:val="24"/>
              </w:rPr>
            </w:pPr>
          </w:p>
        </w:tc>
      </w:tr>
    </w:tbl>
    <w:p w:rsidR="0012194E" w:rsidRPr="00922C2E" w:rsidRDefault="0012194E" w:rsidP="0012194E">
      <w:pPr>
        <w:rPr>
          <w:sz w:val="28"/>
          <w:szCs w:val="28"/>
        </w:rPr>
      </w:pPr>
    </w:p>
    <w:p w:rsidR="0012194E" w:rsidRDefault="0012194E" w:rsidP="0012194E">
      <w:pPr>
        <w:ind w:left="0" w:firstLine="0"/>
      </w:pPr>
    </w:p>
    <w:p w:rsidR="0012194E" w:rsidRDefault="0012194E" w:rsidP="0012194E">
      <w:pPr>
        <w:ind w:left="0" w:firstLine="0"/>
      </w:pPr>
    </w:p>
    <w:p w:rsidR="0012194E" w:rsidRDefault="0012194E" w:rsidP="0012194E">
      <w:pPr>
        <w:ind w:left="0" w:firstLine="0"/>
      </w:pPr>
    </w:p>
    <w:p w:rsidR="0012194E" w:rsidRDefault="0012194E" w:rsidP="0012194E">
      <w:pPr>
        <w:ind w:left="0" w:firstLine="0"/>
      </w:pPr>
    </w:p>
    <w:p w:rsidR="0012194E" w:rsidRDefault="0012194E" w:rsidP="0012194E">
      <w:pPr>
        <w:ind w:left="0" w:firstLine="0"/>
      </w:pPr>
    </w:p>
    <w:tbl>
      <w:tblPr>
        <w:tblStyle w:val="Tabladecuadrcula4-nfasis2"/>
        <w:tblpPr w:leftFromText="141" w:rightFromText="141" w:vertAnchor="page" w:horzAnchor="margin" w:tblpY="629"/>
        <w:tblW w:w="0" w:type="auto"/>
        <w:tblLook w:val="04A0" w:firstRow="1" w:lastRow="0" w:firstColumn="1" w:lastColumn="0" w:noHBand="0" w:noVBand="1"/>
      </w:tblPr>
      <w:tblGrid>
        <w:gridCol w:w="2579"/>
        <w:gridCol w:w="275"/>
        <w:gridCol w:w="2373"/>
        <w:gridCol w:w="410"/>
        <w:gridCol w:w="2275"/>
        <w:gridCol w:w="692"/>
        <w:gridCol w:w="2142"/>
      </w:tblGrid>
      <w:tr w:rsidR="0012194E" w:rsidTr="00121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4" w:type="dxa"/>
            <w:gridSpan w:val="2"/>
          </w:tcPr>
          <w:p w:rsidR="0012194E" w:rsidRPr="003828DA" w:rsidRDefault="0012194E" w:rsidP="0012194E">
            <w:pPr>
              <w:rPr>
                <w:sz w:val="24"/>
              </w:rPr>
            </w:pPr>
            <w:r w:rsidRPr="003828DA">
              <w:rPr>
                <w:sz w:val="24"/>
              </w:rPr>
              <w:lastRenderedPageBreak/>
              <w:t>C ampo formativo</w:t>
            </w:r>
          </w:p>
        </w:tc>
        <w:tc>
          <w:tcPr>
            <w:tcW w:w="2783" w:type="dxa"/>
            <w:gridSpan w:val="2"/>
          </w:tcPr>
          <w:p w:rsidR="0012194E" w:rsidRPr="003828DA" w:rsidRDefault="0012194E" w:rsidP="001219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828DA">
              <w:rPr>
                <w:sz w:val="24"/>
              </w:rPr>
              <w:t xml:space="preserve">Aprendizaje esperado </w:t>
            </w:r>
          </w:p>
        </w:tc>
        <w:tc>
          <w:tcPr>
            <w:tcW w:w="2967" w:type="dxa"/>
            <w:gridSpan w:val="2"/>
          </w:tcPr>
          <w:p w:rsidR="0012194E" w:rsidRPr="003828DA" w:rsidRDefault="0012194E" w:rsidP="001219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42" w:type="dxa"/>
          </w:tcPr>
          <w:p w:rsidR="0012194E" w:rsidRPr="003828DA" w:rsidRDefault="0012194E" w:rsidP="001219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2194E" w:rsidTr="00121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4" w:type="dxa"/>
            <w:gridSpan w:val="2"/>
          </w:tcPr>
          <w:p w:rsidR="0012194E" w:rsidRPr="003828DA" w:rsidRDefault="0012194E" w:rsidP="0012194E">
            <w:pPr>
              <w:rPr>
                <w:sz w:val="24"/>
              </w:rPr>
            </w:pPr>
            <w:r w:rsidRPr="003828DA">
              <w:rPr>
                <w:sz w:val="24"/>
              </w:rPr>
              <w:t xml:space="preserve">Pensamiento matemático </w:t>
            </w:r>
          </w:p>
        </w:tc>
        <w:tc>
          <w:tcPr>
            <w:tcW w:w="7892" w:type="dxa"/>
            <w:gridSpan w:val="5"/>
          </w:tcPr>
          <w:p w:rsidR="0012194E" w:rsidRPr="003828DA" w:rsidRDefault="0012194E" w:rsidP="0012194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mide objetos o distancias mediante el uso de unidades no convencionales </w:t>
            </w:r>
            <w:proofErr w:type="spellStart"/>
            <w:r>
              <w:rPr>
                <w:sz w:val="24"/>
                <w:szCs w:val="24"/>
              </w:rPr>
              <w:t>Enfasis</w:t>
            </w:r>
            <w:proofErr w:type="spellEnd"/>
            <w:r>
              <w:rPr>
                <w:sz w:val="24"/>
                <w:szCs w:val="24"/>
              </w:rPr>
              <w:t>: mide objetos mediante el uso de unidades no convencionales</w:t>
            </w:r>
          </w:p>
        </w:tc>
      </w:tr>
      <w:tr w:rsidR="0012194E" w:rsidTr="00121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4" w:type="dxa"/>
            <w:gridSpan w:val="2"/>
          </w:tcPr>
          <w:p w:rsidR="0012194E" w:rsidRPr="003828DA" w:rsidRDefault="0012194E" w:rsidP="0012194E">
            <w:pPr>
              <w:rPr>
                <w:sz w:val="24"/>
              </w:rPr>
            </w:pPr>
            <w:r w:rsidRPr="003828DA">
              <w:rPr>
                <w:sz w:val="24"/>
              </w:rPr>
              <w:t xml:space="preserve">Organizador curricular </w:t>
            </w:r>
          </w:p>
          <w:p w:rsidR="0012194E" w:rsidRPr="003828DA" w:rsidRDefault="0012194E" w:rsidP="0012194E">
            <w:pPr>
              <w:rPr>
                <w:sz w:val="24"/>
              </w:rPr>
            </w:pPr>
            <w:r w:rsidRPr="003828DA">
              <w:rPr>
                <w:sz w:val="24"/>
              </w:rPr>
              <w:t xml:space="preserve">                1</w:t>
            </w:r>
          </w:p>
        </w:tc>
        <w:tc>
          <w:tcPr>
            <w:tcW w:w="2783" w:type="dxa"/>
            <w:gridSpan w:val="2"/>
          </w:tcPr>
          <w:p w:rsidR="0012194E" w:rsidRPr="003828DA" w:rsidRDefault="0012194E" w:rsidP="00121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Forma  espacio y medida </w:t>
            </w:r>
          </w:p>
        </w:tc>
        <w:tc>
          <w:tcPr>
            <w:tcW w:w="2967" w:type="dxa"/>
            <w:gridSpan w:val="2"/>
          </w:tcPr>
          <w:p w:rsidR="0012194E" w:rsidRPr="003828DA" w:rsidRDefault="0012194E" w:rsidP="00121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3828DA">
              <w:rPr>
                <w:b/>
                <w:sz w:val="24"/>
              </w:rPr>
              <w:t>Organizador curricular</w:t>
            </w:r>
          </w:p>
          <w:p w:rsidR="0012194E" w:rsidRPr="003828DA" w:rsidRDefault="0012194E" w:rsidP="00121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3828DA">
              <w:rPr>
                <w:b/>
                <w:sz w:val="24"/>
              </w:rPr>
              <w:t xml:space="preserve">                   2 </w:t>
            </w:r>
          </w:p>
        </w:tc>
        <w:tc>
          <w:tcPr>
            <w:tcW w:w="2142" w:type="dxa"/>
          </w:tcPr>
          <w:p w:rsidR="0012194E" w:rsidRPr="003828DA" w:rsidRDefault="0012194E" w:rsidP="00121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Magnitudes y medidas </w:t>
            </w:r>
          </w:p>
        </w:tc>
      </w:tr>
      <w:tr w:rsidR="0012194E" w:rsidTr="00121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4" w:type="dxa"/>
            <w:gridSpan w:val="2"/>
          </w:tcPr>
          <w:p w:rsidR="0012194E" w:rsidRPr="003828DA" w:rsidRDefault="0012194E" w:rsidP="0012194E">
            <w:pPr>
              <w:rPr>
                <w:sz w:val="24"/>
              </w:rPr>
            </w:pPr>
            <w:r w:rsidRPr="003828DA">
              <w:rPr>
                <w:sz w:val="24"/>
              </w:rPr>
              <w:t xml:space="preserve">Jardín de niños </w:t>
            </w:r>
          </w:p>
        </w:tc>
        <w:tc>
          <w:tcPr>
            <w:tcW w:w="2783" w:type="dxa"/>
            <w:gridSpan w:val="2"/>
          </w:tcPr>
          <w:p w:rsidR="0012194E" w:rsidRPr="003828DA" w:rsidRDefault="0012194E" w:rsidP="00121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3828DA">
              <w:rPr>
                <w:sz w:val="24"/>
              </w:rPr>
              <w:t xml:space="preserve">Eutimio Cuellar </w:t>
            </w:r>
            <w:proofErr w:type="spellStart"/>
            <w:r w:rsidRPr="003828DA">
              <w:rPr>
                <w:sz w:val="24"/>
              </w:rPr>
              <w:t>Goribar</w:t>
            </w:r>
            <w:proofErr w:type="spellEnd"/>
            <w:r w:rsidRPr="003828DA">
              <w:rPr>
                <w:sz w:val="24"/>
              </w:rPr>
              <w:t xml:space="preserve"> </w:t>
            </w:r>
          </w:p>
        </w:tc>
        <w:tc>
          <w:tcPr>
            <w:tcW w:w="2967" w:type="dxa"/>
            <w:gridSpan w:val="2"/>
          </w:tcPr>
          <w:p w:rsidR="0012194E" w:rsidRPr="003828DA" w:rsidRDefault="0012194E" w:rsidP="00121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3828DA">
              <w:rPr>
                <w:b/>
                <w:sz w:val="24"/>
              </w:rPr>
              <w:t>Grado y grupo</w:t>
            </w:r>
          </w:p>
        </w:tc>
        <w:tc>
          <w:tcPr>
            <w:tcW w:w="2142" w:type="dxa"/>
          </w:tcPr>
          <w:p w:rsidR="0012194E" w:rsidRPr="003828DA" w:rsidRDefault="0012194E" w:rsidP="00121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AFCDEC" wp14:editId="3C7BB8E4">
                      <wp:simplePos x="0" y="0"/>
                      <wp:positionH relativeFrom="column">
                        <wp:posOffset>1693045</wp:posOffset>
                      </wp:positionH>
                      <wp:positionV relativeFrom="paragraph">
                        <wp:posOffset>199511</wp:posOffset>
                      </wp:positionV>
                      <wp:extent cx="1031132" cy="3881336"/>
                      <wp:effectExtent l="0" t="0" r="0" b="5080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1132" cy="38813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2194E" w:rsidRPr="008640D3" w:rsidRDefault="0012194E" w:rsidP="0012194E">
                                  <w:pPr>
                                    <w:ind w:left="0"/>
                                    <w:jc w:val="center"/>
                                    <w:rPr>
                                      <w:rFonts w:ascii="Toys" w:hAnsi="Toys"/>
                                      <w:color w:val="C0504D" w:themeColor="accent2"/>
                                      <w:sz w:val="160"/>
                                    </w:rPr>
                                  </w:pPr>
                                  <w:r w:rsidRPr="008640D3">
                                    <w:rPr>
                                      <w:rFonts w:ascii="Toys" w:hAnsi="Toys"/>
                                      <w:color w:val="C0504D" w:themeColor="accent2"/>
                                      <w:sz w:val="160"/>
                                    </w:rPr>
                                    <w:t>RUBRICA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FCDEC" id="Cuadro de texto 5" o:spid="_x0000_s1028" type="#_x0000_t202" style="position:absolute;left:0;text-align:left;margin-left:133.3pt;margin-top:15.7pt;width:81.2pt;height:30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" fillcolor="white [3201]" stroked="f" strokeweight=".5pt">
                      <v:textbox style="layout-flow:vertical;mso-layout-flow-alt:bottom-to-top">
                        <w:txbxContent>
                          <w:p w:rsidR="0012194E" w:rsidRPr="008640D3" w:rsidRDefault="0012194E" w:rsidP="0012194E">
                            <w:pPr>
                              <w:ind w:left="0"/>
                              <w:jc w:val="center"/>
                              <w:rPr>
                                <w:rFonts w:ascii="Toys" w:hAnsi="Toys"/>
                                <w:color w:val="C0504D" w:themeColor="accent2"/>
                                <w:sz w:val="160"/>
                              </w:rPr>
                            </w:pPr>
                            <w:r w:rsidRPr="008640D3">
                              <w:rPr>
                                <w:rFonts w:ascii="Toys" w:hAnsi="Toys"/>
                                <w:color w:val="C0504D" w:themeColor="accent2"/>
                                <w:sz w:val="160"/>
                              </w:rPr>
                              <w:t>RUBRICA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28DA">
              <w:rPr>
                <w:sz w:val="24"/>
              </w:rPr>
              <w:t>3° A</w:t>
            </w:r>
          </w:p>
        </w:tc>
      </w:tr>
      <w:tr w:rsidR="0012194E" w:rsidTr="00121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4" w:type="dxa"/>
            <w:gridSpan w:val="2"/>
          </w:tcPr>
          <w:p w:rsidR="0012194E" w:rsidRPr="003828DA" w:rsidRDefault="0012194E" w:rsidP="0012194E">
            <w:pPr>
              <w:rPr>
                <w:sz w:val="24"/>
              </w:rPr>
            </w:pPr>
            <w:r w:rsidRPr="003828DA">
              <w:rPr>
                <w:sz w:val="24"/>
              </w:rPr>
              <w:t xml:space="preserve">Alumna practicante </w:t>
            </w:r>
          </w:p>
        </w:tc>
        <w:tc>
          <w:tcPr>
            <w:tcW w:w="7892" w:type="dxa"/>
            <w:gridSpan w:val="5"/>
          </w:tcPr>
          <w:p w:rsidR="0012194E" w:rsidRPr="003828DA" w:rsidRDefault="0012194E" w:rsidP="00121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gramStart"/>
            <w:r w:rsidRPr="003828DA">
              <w:rPr>
                <w:sz w:val="24"/>
              </w:rPr>
              <w:t xml:space="preserve">Itzel  </w:t>
            </w:r>
            <w:proofErr w:type="spellStart"/>
            <w:r w:rsidRPr="003828DA">
              <w:rPr>
                <w:sz w:val="24"/>
              </w:rPr>
              <w:t>Sarahid</w:t>
            </w:r>
            <w:proofErr w:type="spellEnd"/>
            <w:proofErr w:type="gramEnd"/>
            <w:r w:rsidRPr="003828DA">
              <w:rPr>
                <w:sz w:val="24"/>
              </w:rPr>
              <w:t xml:space="preserve"> </w:t>
            </w:r>
            <w:proofErr w:type="spellStart"/>
            <w:r w:rsidRPr="003828DA">
              <w:rPr>
                <w:sz w:val="24"/>
              </w:rPr>
              <w:t>Garcia</w:t>
            </w:r>
            <w:proofErr w:type="spellEnd"/>
            <w:r w:rsidRPr="003828DA">
              <w:rPr>
                <w:sz w:val="24"/>
              </w:rPr>
              <w:t xml:space="preserve"> Balderas </w:t>
            </w:r>
          </w:p>
          <w:p w:rsidR="0012194E" w:rsidRPr="003828DA" w:rsidRDefault="0012194E" w:rsidP="00121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2194E" w:rsidTr="00121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4" w:type="dxa"/>
            <w:gridSpan w:val="2"/>
          </w:tcPr>
          <w:p w:rsidR="0012194E" w:rsidRPr="003828DA" w:rsidRDefault="0012194E" w:rsidP="0012194E">
            <w:pPr>
              <w:rPr>
                <w:sz w:val="24"/>
              </w:rPr>
            </w:pPr>
            <w:r w:rsidRPr="003828DA">
              <w:rPr>
                <w:sz w:val="24"/>
              </w:rPr>
              <w:t xml:space="preserve">Alumno evaluado </w:t>
            </w:r>
          </w:p>
        </w:tc>
        <w:tc>
          <w:tcPr>
            <w:tcW w:w="7892" w:type="dxa"/>
            <w:gridSpan w:val="5"/>
          </w:tcPr>
          <w:p w:rsidR="0012194E" w:rsidRPr="003828DA" w:rsidRDefault="0012194E" w:rsidP="00121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12194E" w:rsidRPr="003828DA" w:rsidRDefault="0012194E" w:rsidP="00121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2194E" w:rsidTr="00121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:rsidR="0012194E" w:rsidRPr="003828DA" w:rsidRDefault="0012194E" w:rsidP="0012194E">
            <w:pPr>
              <w:rPr>
                <w:sz w:val="24"/>
              </w:rPr>
            </w:pPr>
            <w:r w:rsidRPr="003828DA">
              <w:rPr>
                <w:sz w:val="24"/>
              </w:rPr>
              <w:t>criterio</w:t>
            </w:r>
          </w:p>
        </w:tc>
        <w:tc>
          <w:tcPr>
            <w:tcW w:w="2648" w:type="dxa"/>
            <w:gridSpan w:val="2"/>
          </w:tcPr>
          <w:p w:rsidR="0012194E" w:rsidRPr="003828DA" w:rsidRDefault="0012194E" w:rsidP="00121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3828DA">
              <w:rPr>
                <w:b/>
                <w:sz w:val="24"/>
              </w:rPr>
              <w:t xml:space="preserve">En proceso </w:t>
            </w:r>
          </w:p>
        </w:tc>
        <w:tc>
          <w:tcPr>
            <w:tcW w:w="2685" w:type="dxa"/>
            <w:gridSpan w:val="2"/>
          </w:tcPr>
          <w:p w:rsidR="0012194E" w:rsidRPr="003828DA" w:rsidRDefault="0012194E" w:rsidP="00121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3828DA">
              <w:rPr>
                <w:b/>
                <w:sz w:val="24"/>
              </w:rPr>
              <w:t xml:space="preserve">Suficiente </w:t>
            </w:r>
          </w:p>
        </w:tc>
        <w:tc>
          <w:tcPr>
            <w:tcW w:w="2834" w:type="dxa"/>
            <w:gridSpan w:val="2"/>
          </w:tcPr>
          <w:p w:rsidR="0012194E" w:rsidRPr="003828DA" w:rsidRDefault="0012194E" w:rsidP="001219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3828DA">
              <w:rPr>
                <w:b/>
                <w:sz w:val="24"/>
              </w:rPr>
              <w:t xml:space="preserve">Excelente </w:t>
            </w:r>
          </w:p>
        </w:tc>
      </w:tr>
      <w:tr w:rsidR="0012194E" w:rsidTr="00121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Tiene el concepto de medición bien establecido y lo comparte con sus compañeros </w:t>
            </w:r>
          </w:p>
        </w:tc>
        <w:tc>
          <w:tcPr>
            <w:tcW w:w="2648" w:type="dxa"/>
            <w:gridSpan w:val="2"/>
          </w:tcPr>
          <w:p w:rsidR="0012194E" w:rsidRPr="003828DA" w:rsidRDefault="0012194E" w:rsidP="0012194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Escucha y entiende el concepto de </w:t>
            </w:r>
            <w:proofErr w:type="spellStart"/>
            <w:r>
              <w:rPr>
                <w:sz w:val="24"/>
              </w:rPr>
              <w:t>medicion</w:t>
            </w:r>
            <w:proofErr w:type="spellEnd"/>
            <w:r>
              <w:rPr>
                <w:sz w:val="24"/>
              </w:rPr>
              <w:t xml:space="preserve"> pero le cuesta trabajo darse a entender </w:t>
            </w:r>
          </w:p>
        </w:tc>
        <w:tc>
          <w:tcPr>
            <w:tcW w:w="2685" w:type="dxa"/>
            <w:gridSpan w:val="2"/>
          </w:tcPr>
          <w:p w:rsidR="0012194E" w:rsidRPr="003828DA" w:rsidRDefault="0012194E" w:rsidP="0012194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Complementa la definición de medición en base a la información de sus compañeros </w:t>
            </w:r>
          </w:p>
        </w:tc>
        <w:tc>
          <w:tcPr>
            <w:tcW w:w="2834" w:type="dxa"/>
            <w:gridSpan w:val="2"/>
          </w:tcPr>
          <w:p w:rsidR="0012194E" w:rsidRPr="003828DA" w:rsidRDefault="0012194E" w:rsidP="0012194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Comparte su definición de medición y lo comparte con sus compañeros </w:t>
            </w:r>
          </w:p>
        </w:tc>
      </w:tr>
      <w:tr w:rsidR="0012194E" w:rsidTr="00121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 cuales son las medidas no convencionales y como hacer uso de ellos </w:t>
            </w:r>
          </w:p>
        </w:tc>
        <w:tc>
          <w:tcPr>
            <w:tcW w:w="2648" w:type="dxa"/>
            <w:gridSpan w:val="2"/>
          </w:tcPr>
          <w:p w:rsidR="0012194E" w:rsidRPr="003828DA" w:rsidRDefault="0012194E" w:rsidP="0012194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Con ayuda reconoce cuales son las unidades no convencionales </w:t>
            </w:r>
          </w:p>
        </w:tc>
        <w:tc>
          <w:tcPr>
            <w:tcW w:w="2685" w:type="dxa"/>
            <w:gridSpan w:val="2"/>
          </w:tcPr>
          <w:p w:rsidR="0012194E" w:rsidRPr="003828DA" w:rsidRDefault="0012194E" w:rsidP="0012194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De manera autónoma reconoce algunas de las unidades no convencionales de </w:t>
            </w:r>
            <w:proofErr w:type="spellStart"/>
            <w:r>
              <w:rPr>
                <w:sz w:val="24"/>
              </w:rPr>
              <w:t>medicion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834" w:type="dxa"/>
            <w:gridSpan w:val="2"/>
          </w:tcPr>
          <w:p w:rsidR="0012194E" w:rsidRPr="003828DA" w:rsidRDefault="0012194E" w:rsidP="0012194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Reconoce cuales son las medidas convencionales y el correcto uso de ellos </w:t>
            </w:r>
          </w:p>
        </w:tc>
      </w:tr>
      <w:tr w:rsidR="0012194E" w:rsidTr="001219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:rsidR="0012194E" w:rsidRPr="00922C2E" w:rsidRDefault="0012194E" w:rsidP="0012194E">
            <w:pPr>
              <w:pStyle w:val="Prrafodelista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Mide objetos o distancias haciendo uso de unidades no convencionales</w:t>
            </w:r>
          </w:p>
        </w:tc>
        <w:tc>
          <w:tcPr>
            <w:tcW w:w="2648" w:type="dxa"/>
            <w:gridSpan w:val="2"/>
          </w:tcPr>
          <w:p w:rsidR="0012194E" w:rsidRPr="003828DA" w:rsidRDefault="0012194E" w:rsidP="0012194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Realiza estimaciones con ayuda, intenta medir pero se le dificulta terminarlo </w:t>
            </w:r>
          </w:p>
        </w:tc>
        <w:tc>
          <w:tcPr>
            <w:tcW w:w="2685" w:type="dxa"/>
            <w:gridSpan w:val="2"/>
          </w:tcPr>
          <w:p w:rsidR="0012194E" w:rsidRPr="003828DA" w:rsidRDefault="0012194E" w:rsidP="0012194E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gramStart"/>
            <w:r>
              <w:rPr>
                <w:sz w:val="24"/>
              </w:rPr>
              <w:t>Realiza  estimaciones</w:t>
            </w:r>
            <w:proofErr w:type="gramEnd"/>
            <w:r>
              <w:rPr>
                <w:sz w:val="24"/>
              </w:rPr>
              <w:t xml:space="preserve"> y las verifica con ayuda comienza a medir manteniendo una secuencia. </w:t>
            </w:r>
          </w:p>
        </w:tc>
        <w:tc>
          <w:tcPr>
            <w:tcW w:w="2834" w:type="dxa"/>
            <w:gridSpan w:val="2"/>
          </w:tcPr>
          <w:p w:rsidR="0012194E" w:rsidRPr="003828DA" w:rsidRDefault="0012194E" w:rsidP="0012194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realiza estimaciones coherentes midiendo objetos o distancias, utiliza adecuadamente las unidades de medida no convencionales </w:t>
            </w:r>
          </w:p>
        </w:tc>
      </w:tr>
      <w:tr w:rsidR="0012194E" w:rsidTr="001219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:rsidR="0012194E" w:rsidRPr="003828DA" w:rsidRDefault="0012194E" w:rsidP="0012194E">
            <w:pPr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Emplea técnicas para obtener la medida de algún objeto</w:t>
            </w:r>
          </w:p>
        </w:tc>
        <w:tc>
          <w:tcPr>
            <w:tcW w:w="2648" w:type="dxa"/>
            <w:gridSpan w:val="2"/>
          </w:tcPr>
          <w:p w:rsidR="0012194E" w:rsidRPr="003828DA" w:rsidRDefault="0012194E" w:rsidP="0012194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Necesita ser guiado para que obtenga las medidas que se le solicitan </w:t>
            </w:r>
          </w:p>
        </w:tc>
        <w:tc>
          <w:tcPr>
            <w:tcW w:w="2685" w:type="dxa"/>
            <w:gridSpan w:val="2"/>
          </w:tcPr>
          <w:p w:rsidR="0012194E" w:rsidRPr="003828DA" w:rsidRDefault="0012194E" w:rsidP="0012194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Tiene el conocimiento de algunas técnicas para medir el objeto </w:t>
            </w:r>
          </w:p>
        </w:tc>
        <w:tc>
          <w:tcPr>
            <w:tcW w:w="2834" w:type="dxa"/>
            <w:gridSpan w:val="2"/>
          </w:tcPr>
          <w:p w:rsidR="0012194E" w:rsidRPr="003828DA" w:rsidRDefault="0012194E" w:rsidP="0012194E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Emplea y pone en </w:t>
            </w:r>
            <w:proofErr w:type="spellStart"/>
            <w:r>
              <w:rPr>
                <w:sz w:val="24"/>
              </w:rPr>
              <w:t>practica</w:t>
            </w:r>
            <w:proofErr w:type="spellEnd"/>
            <w:r>
              <w:rPr>
                <w:sz w:val="24"/>
              </w:rPr>
              <w:t xml:space="preserve"> las técnicas para obtener la medida de algún objeto </w:t>
            </w:r>
          </w:p>
        </w:tc>
      </w:tr>
    </w:tbl>
    <w:p w:rsidR="0012194E" w:rsidRDefault="0012194E">
      <w:pPr>
        <w:ind w:left="0" w:firstLine="0"/>
      </w:pPr>
    </w:p>
    <w:p w:rsidR="0012194E" w:rsidRPr="0012194E" w:rsidRDefault="0012194E" w:rsidP="0012194E"/>
    <w:p w:rsidR="0012194E" w:rsidRPr="0012194E" w:rsidRDefault="0012194E" w:rsidP="0012194E"/>
    <w:p w:rsidR="0012194E" w:rsidRPr="0012194E" w:rsidRDefault="0012194E" w:rsidP="0012194E"/>
    <w:p w:rsidR="0012194E" w:rsidRPr="0012194E" w:rsidRDefault="0012194E" w:rsidP="0012194E"/>
    <w:p w:rsidR="0012194E" w:rsidRPr="0012194E" w:rsidRDefault="0012194E" w:rsidP="0012194E"/>
    <w:p w:rsidR="0012194E" w:rsidRPr="0012194E" w:rsidRDefault="0012194E" w:rsidP="0012194E"/>
    <w:p w:rsidR="0012194E" w:rsidRPr="0012194E" w:rsidRDefault="0012194E" w:rsidP="0012194E"/>
    <w:p w:rsidR="0012194E" w:rsidRPr="0012194E" w:rsidRDefault="0012194E" w:rsidP="0012194E"/>
    <w:p w:rsidR="0012194E" w:rsidRPr="0012194E" w:rsidRDefault="0012194E" w:rsidP="0012194E"/>
    <w:p w:rsidR="0012194E" w:rsidRPr="0012194E" w:rsidRDefault="0012194E" w:rsidP="0012194E"/>
    <w:p w:rsidR="0012194E" w:rsidRPr="0012194E" w:rsidRDefault="0012194E" w:rsidP="0012194E"/>
    <w:p w:rsidR="0012194E" w:rsidRPr="0012194E" w:rsidRDefault="0012194E" w:rsidP="0012194E"/>
    <w:p w:rsidR="0012194E" w:rsidRPr="0012194E" w:rsidRDefault="0012194E" w:rsidP="0012194E"/>
    <w:p w:rsidR="0012194E" w:rsidRPr="0012194E" w:rsidRDefault="0012194E" w:rsidP="0012194E"/>
    <w:p w:rsidR="0012194E" w:rsidRPr="0012194E" w:rsidRDefault="0012194E" w:rsidP="0012194E"/>
    <w:p w:rsidR="0012194E" w:rsidRPr="0012194E" w:rsidRDefault="0012194E" w:rsidP="0012194E"/>
    <w:p w:rsidR="0012194E" w:rsidRPr="0012194E" w:rsidRDefault="0012194E" w:rsidP="0012194E"/>
    <w:p w:rsidR="0012194E" w:rsidRPr="0012194E" w:rsidRDefault="0012194E" w:rsidP="0012194E"/>
    <w:p w:rsidR="0012194E" w:rsidRPr="0012194E" w:rsidRDefault="0012194E" w:rsidP="0012194E"/>
    <w:p w:rsidR="0012194E" w:rsidRPr="0012194E" w:rsidRDefault="0012194E" w:rsidP="0012194E"/>
    <w:p w:rsidR="0012194E" w:rsidRPr="0012194E" w:rsidRDefault="0012194E" w:rsidP="0012194E"/>
    <w:p w:rsidR="0012194E" w:rsidRPr="0012194E" w:rsidRDefault="0012194E" w:rsidP="0012194E"/>
    <w:p w:rsidR="0012194E" w:rsidRDefault="0012194E" w:rsidP="0012194E"/>
    <w:p w:rsidR="0012194E" w:rsidRDefault="0012194E" w:rsidP="0012194E"/>
    <w:p w:rsidR="0012194E" w:rsidRDefault="0012194E" w:rsidP="0012194E"/>
    <w:p w:rsidR="0012194E" w:rsidRDefault="0012194E" w:rsidP="0012194E">
      <w:pPr>
        <w:tabs>
          <w:tab w:val="left" w:pos="2537"/>
        </w:tabs>
      </w:pPr>
      <w:r>
        <w:tab/>
      </w:r>
      <w:r>
        <w:tab/>
      </w:r>
    </w:p>
    <w:p w:rsidR="0012194E" w:rsidRDefault="0012194E" w:rsidP="0012194E">
      <w:pPr>
        <w:tabs>
          <w:tab w:val="left" w:pos="2537"/>
        </w:tabs>
      </w:pPr>
    </w:p>
    <w:p w:rsidR="0012194E" w:rsidRDefault="0012194E" w:rsidP="0012194E">
      <w:pPr>
        <w:tabs>
          <w:tab w:val="left" w:pos="2537"/>
        </w:tabs>
      </w:pPr>
    </w:p>
    <w:p w:rsidR="0012194E" w:rsidRDefault="0012194E" w:rsidP="0012194E">
      <w:pPr>
        <w:jc w:val="center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16"/>
          <w:szCs w:val="16"/>
        </w:rPr>
        <w:lastRenderedPageBreak/>
        <w:t>CICLO ESCOLAR 2020- 2021</w:t>
      </w:r>
    </w:p>
    <w:p w:rsidR="0012194E" w:rsidRPr="0012194E" w:rsidRDefault="0012194E" w:rsidP="0012194E">
      <w:pPr>
        <w:jc w:val="center"/>
        <w:rPr>
          <w:rFonts w:ascii="Comic Sans MS" w:eastAsia="Comic Sans MS" w:hAnsi="Comic Sans MS" w:cs="Comic Sans MS"/>
          <w:b/>
          <w:sz w:val="18"/>
          <w:szCs w:val="16"/>
        </w:rPr>
      </w:pPr>
      <w:r w:rsidRPr="0012194E">
        <w:rPr>
          <w:rFonts w:ascii="Comic Sans MS" w:eastAsia="Comic Sans MS" w:hAnsi="Comic Sans MS" w:cs="Comic Sans MS"/>
          <w:b/>
          <w:sz w:val="18"/>
          <w:szCs w:val="16"/>
        </w:rPr>
        <w:t>ASISTENCIA DE ALUMNOS A LA CLASE EN LINEA</w:t>
      </w:r>
    </w:p>
    <w:p w:rsidR="0012194E" w:rsidRDefault="0012194E" w:rsidP="0012194E">
      <w:pPr>
        <w:jc w:val="center"/>
        <w:rPr>
          <w:rFonts w:ascii="Comic Sans MS" w:eastAsia="Comic Sans MS" w:hAnsi="Comic Sans MS" w:cs="Comic Sans MS"/>
          <w:sz w:val="16"/>
          <w:szCs w:val="16"/>
        </w:rPr>
      </w:pPr>
      <w:r>
        <w:rPr>
          <w:rFonts w:ascii="Comic Sans MS" w:eastAsia="Comic Sans MS" w:hAnsi="Comic Sans MS" w:cs="Comic Sans MS"/>
          <w:sz w:val="16"/>
          <w:szCs w:val="16"/>
        </w:rPr>
        <w:t xml:space="preserve">JUEVES </w:t>
      </w:r>
      <w:proofErr w:type="gramStart"/>
      <w:r>
        <w:rPr>
          <w:rFonts w:ascii="Comic Sans MS" w:eastAsia="Comic Sans MS" w:hAnsi="Comic Sans MS" w:cs="Comic Sans MS"/>
          <w:sz w:val="16"/>
          <w:szCs w:val="16"/>
        </w:rPr>
        <w:t>21  DE</w:t>
      </w:r>
      <w:proofErr w:type="gramEnd"/>
      <w:r>
        <w:rPr>
          <w:rFonts w:ascii="Comic Sans MS" w:eastAsia="Comic Sans MS" w:hAnsi="Comic Sans MS" w:cs="Comic Sans MS"/>
          <w:sz w:val="16"/>
          <w:szCs w:val="16"/>
        </w:rPr>
        <w:t xml:space="preserve"> ENERO DE 2021</w:t>
      </w:r>
    </w:p>
    <w:p w:rsidR="0012194E" w:rsidRDefault="0012194E" w:rsidP="0012194E">
      <w:pPr>
        <w:rPr>
          <w:rFonts w:ascii="Comic Sans MS" w:eastAsia="Comic Sans MS" w:hAnsi="Comic Sans MS" w:cs="Comic Sans MS"/>
          <w:sz w:val="16"/>
          <w:szCs w:val="16"/>
        </w:rPr>
      </w:pPr>
    </w:p>
    <w:tbl>
      <w:tblPr>
        <w:tblW w:w="7512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8"/>
        <w:gridCol w:w="1984"/>
      </w:tblGrid>
      <w:tr w:rsidR="0012194E" w:rsidTr="0012194E">
        <w:tc>
          <w:tcPr>
            <w:tcW w:w="5528" w:type="dxa"/>
          </w:tcPr>
          <w:p w:rsidR="0012194E" w:rsidRDefault="0012194E" w:rsidP="0012194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NOMBRE DEL ALUMNO </w:t>
            </w:r>
          </w:p>
        </w:tc>
        <w:tc>
          <w:tcPr>
            <w:tcW w:w="1984" w:type="dxa"/>
          </w:tcPr>
          <w:p w:rsidR="0012194E" w:rsidRDefault="0012194E" w:rsidP="0012194E">
            <w:pPr>
              <w:ind w:left="0" w:firstLine="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   ASISTENCIA</w:t>
            </w: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1- ALVAREZ CALVILLO SANTIAGO EDDIEL</w:t>
            </w:r>
          </w:p>
        </w:tc>
        <w:tc>
          <w:tcPr>
            <w:tcW w:w="1984" w:type="dxa"/>
          </w:tcPr>
          <w:p w:rsidR="0012194E" w:rsidRPr="00144EFE" w:rsidRDefault="0012194E" w:rsidP="0012194E">
            <w:pPr>
              <w:pStyle w:val="Prrafodelista"/>
              <w:spacing w:after="0" w:line="240" w:lineRule="auto"/>
              <w:ind w:firstLine="0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/</w:t>
            </w: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2-ARAIZA RODRIGUEZ IKER ALEXANDER</w:t>
            </w:r>
          </w:p>
        </w:tc>
        <w:tc>
          <w:tcPr>
            <w:tcW w:w="1984" w:type="dxa"/>
          </w:tcPr>
          <w:p w:rsidR="0012194E" w:rsidRDefault="0012194E" w:rsidP="0012194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/</w:t>
            </w:r>
          </w:p>
        </w:tc>
        <w:bookmarkStart w:id="3" w:name="_GoBack"/>
        <w:bookmarkEnd w:id="3"/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3- ARRIAGA GAYTAN DERECK JOEL </w:t>
            </w:r>
          </w:p>
        </w:tc>
        <w:tc>
          <w:tcPr>
            <w:tcW w:w="1984" w:type="dxa"/>
          </w:tcPr>
          <w:p w:rsidR="0012194E" w:rsidRPr="00144EFE" w:rsidRDefault="0012194E" w:rsidP="0012194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4- BAZALDUA SANTANDER JANICE </w:t>
            </w:r>
          </w:p>
        </w:tc>
        <w:tc>
          <w:tcPr>
            <w:tcW w:w="1984" w:type="dxa"/>
          </w:tcPr>
          <w:p w:rsidR="0012194E" w:rsidRDefault="0012194E" w:rsidP="0012194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/</w:t>
            </w: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5 –BRIONES HERNANDEZ IRVIN DE JESUS</w:t>
            </w:r>
          </w:p>
        </w:tc>
        <w:tc>
          <w:tcPr>
            <w:tcW w:w="1984" w:type="dxa"/>
          </w:tcPr>
          <w:p w:rsidR="0012194E" w:rsidRDefault="0012194E" w:rsidP="0012194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/</w:t>
            </w: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6- CARRILLO DEL TORO ROMINA YAMILETH </w:t>
            </w:r>
          </w:p>
        </w:tc>
        <w:tc>
          <w:tcPr>
            <w:tcW w:w="1984" w:type="dxa"/>
          </w:tcPr>
          <w:p w:rsidR="0012194E" w:rsidRDefault="0012194E" w:rsidP="0012194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/</w:t>
            </w: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7- CAVAZOS LOPEZ JOSE LUCIO </w:t>
            </w:r>
          </w:p>
        </w:tc>
        <w:tc>
          <w:tcPr>
            <w:tcW w:w="1984" w:type="dxa"/>
          </w:tcPr>
          <w:p w:rsidR="0012194E" w:rsidRDefault="0012194E" w:rsidP="0012194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/</w:t>
            </w: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8-CERDA BETANCOURT PALOMA ITZAYANA</w:t>
            </w:r>
          </w:p>
        </w:tc>
        <w:tc>
          <w:tcPr>
            <w:tcW w:w="1984" w:type="dxa"/>
          </w:tcPr>
          <w:p w:rsidR="0012194E" w:rsidRDefault="0012194E" w:rsidP="0012194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/</w:t>
            </w: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9- CONTRERAS GUTIERRREZ OWYN YOSEF </w:t>
            </w:r>
          </w:p>
        </w:tc>
        <w:tc>
          <w:tcPr>
            <w:tcW w:w="1984" w:type="dxa"/>
          </w:tcPr>
          <w:p w:rsidR="0012194E" w:rsidRPr="00144EFE" w:rsidRDefault="0012194E" w:rsidP="0012194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10-ESPINOZA CERVANTES RODRIGO ISAAC</w:t>
            </w:r>
          </w:p>
        </w:tc>
        <w:tc>
          <w:tcPr>
            <w:tcW w:w="1984" w:type="dxa"/>
          </w:tcPr>
          <w:p w:rsidR="0012194E" w:rsidRDefault="0012194E" w:rsidP="0012194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/</w:t>
            </w: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11- FELIX CERON ANGELA NATALIA </w:t>
            </w:r>
          </w:p>
        </w:tc>
        <w:tc>
          <w:tcPr>
            <w:tcW w:w="1984" w:type="dxa"/>
          </w:tcPr>
          <w:p w:rsidR="0012194E" w:rsidRDefault="0012194E" w:rsidP="0012194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/</w:t>
            </w: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12- FERRER RAMIREZ  ALISON FERNANDA </w:t>
            </w:r>
          </w:p>
        </w:tc>
        <w:tc>
          <w:tcPr>
            <w:tcW w:w="1984" w:type="dxa"/>
          </w:tcPr>
          <w:p w:rsidR="0012194E" w:rsidRPr="00144EFE" w:rsidRDefault="0012194E" w:rsidP="0012194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13- GARCIA CABRAL ANHEL ITZEL </w:t>
            </w:r>
          </w:p>
        </w:tc>
        <w:tc>
          <w:tcPr>
            <w:tcW w:w="1984" w:type="dxa"/>
          </w:tcPr>
          <w:p w:rsidR="0012194E" w:rsidRDefault="0012194E" w:rsidP="0012194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/</w:t>
            </w: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14- GARCIA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GARCIA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JUAN JOSE OLAF </w:t>
            </w:r>
          </w:p>
        </w:tc>
        <w:tc>
          <w:tcPr>
            <w:tcW w:w="1984" w:type="dxa"/>
          </w:tcPr>
          <w:p w:rsidR="0012194E" w:rsidRPr="00144EFE" w:rsidRDefault="0012194E" w:rsidP="0012194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15- GONZALEZ VILLANUEVA EMILIANO DE JESUS </w:t>
            </w:r>
          </w:p>
        </w:tc>
        <w:tc>
          <w:tcPr>
            <w:tcW w:w="1984" w:type="dxa"/>
          </w:tcPr>
          <w:p w:rsidR="0012194E" w:rsidRDefault="0012194E" w:rsidP="0012194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/</w:t>
            </w: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16- HERNANDEZ CASTRO ALONDRA JOMAYRA </w:t>
            </w:r>
          </w:p>
        </w:tc>
        <w:tc>
          <w:tcPr>
            <w:tcW w:w="1984" w:type="dxa"/>
          </w:tcPr>
          <w:p w:rsidR="0012194E" w:rsidRDefault="0012194E" w:rsidP="0012194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/</w:t>
            </w: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17- HERNANDEZ CEPEDA ALEXA JAQUELINE </w:t>
            </w:r>
          </w:p>
        </w:tc>
        <w:tc>
          <w:tcPr>
            <w:tcW w:w="1984" w:type="dxa"/>
          </w:tcPr>
          <w:p w:rsidR="0012194E" w:rsidRPr="00144EFE" w:rsidRDefault="0012194E" w:rsidP="0012194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18- JAQUEZ VALDEZ JANETH ESMERALDA</w:t>
            </w:r>
          </w:p>
        </w:tc>
        <w:tc>
          <w:tcPr>
            <w:tcW w:w="1984" w:type="dxa"/>
          </w:tcPr>
          <w:p w:rsidR="0012194E" w:rsidRPr="00144EFE" w:rsidRDefault="0012194E" w:rsidP="0012194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19- LARA OVIEDO ALEXA YAMILETH </w:t>
            </w:r>
          </w:p>
        </w:tc>
        <w:tc>
          <w:tcPr>
            <w:tcW w:w="1984" w:type="dxa"/>
          </w:tcPr>
          <w:p w:rsidR="0012194E" w:rsidRDefault="0012194E" w:rsidP="0012194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/</w:t>
            </w: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20 LOPEZ GALINDO DIEGO EMMANUEL  -</w:t>
            </w:r>
          </w:p>
        </w:tc>
        <w:tc>
          <w:tcPr>
            <w:tcW w:w="1984" w:type="dxa"/>
          </w:tcPr>
          <w:p w:rsidR="0012194E" w:rsidRDefault="0012194E" w:rsidP="0012194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/</w:t>
            </w: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21- LOPEZ PEREZ ANGEL SAMUEL </w:t>
            </w:r>
          </w:p>
        </w:tc>
        <w:tc>
          <w:tcPr>
            <w:tcW w:w="1984" w:type="dxa"/>
          </w:tcPr>
          <w:p w:rsidR="0012194E" w:rsidRPr="00144EFE" w:rsidRDefault="0012194E" w:rsidP="0012194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22- LOPEZ SOLIS BRAYAN GERARDO </w:t>
            </w:r>
          </w:p>
        </w:tc>
        <w:tc>
          <w:tcPr>
            <w:tcW w:w="1984" w:type="dxa"/>
          </w:tcPr>
          <w:p w:rsidR="0012194E" w:rsidRDefault="0012194E" w:rsidP="0012194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/</w:t>
            </w: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23- MARTINEZ CONTRERAS JUAN CARLOS </w:t>
            </w:r>
          </w:p>
        </w:tc>
        <w:tc>
          <w:tcPr>
            <w:tcW w:w="1984" w:type="dxa"/>
          </w:tcPr>
          <w:p w:rsidR="0012194E" w:rsidRDefault="0012194E" w:rsidP="0012194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/</w:t>
            </w: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24- MARTINEZ DELGADO DEVANNY MARLENE </w:t>
            </w:r>
          </w:p>
        </w:tc>
        <w:tc>
          <w:tcPr>
            <w:tcW w:w="1984" w:type="dxa"/>
          </w:tcPr>
          <w:p w:rsidR="0012194E" w:rsidRDefault="0012194E" w:rsidP="0012194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/</w:t>
            </w: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25- MARTINEZ GARCIA RENETA ESMERALDA </w:t>
            </w:r>
          </w:p>
        </w:tc>
        <w:tc>
          <w:tcPr>
            <w:tcW w:w="1984" w:type="dxa"/>
          </w:tcPr>
          <w:p w:rsidR="0012194E" w:rsidRDefault="0012194E" w:rsidP="0012194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/</w:t>
            </w: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 xml:space="preserve">26- MORALES LOPEZ ROMINA ALEJANDRA </w:t>
            </w:r>
          </w:p>
        </w:tc>
        <w:tc>
          <w:tcPr>
            <w:tcW w:w="1984" w:type="dxa"/>
          </w:tcPr>
          <w:p w:rsidR="0012194E" w:rsidRDefault="0012194E" w:rsidP="0012194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/</w:t>
            </w: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27- MORALES RIVAS EMILY JUDITH</w:t>
            </w:r>
          </w:p>
        </w:tc>
        <w:tc>
          <w:tcPr>
            <w:tcW w:w="1984" w:type="dxa"/>
          </w:tcPr>
          <w:p w:rsidR="0012194E" w:rsidRDefault="0012194E" w:rsidP="0012194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/</w:t>
            </w: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28- PALACIOS SAUSEDO JUAN DIEGO </w:t>
            </w:r>
          </w:p>
        </w:tc>
        <w:tc>
          <w:tcPr>
            <w:tcW w:w="1984" w:type="dxa"/>
          </w:tcPr>
          <w:p w:rsidR="0012194E" w:rsidRDefault="0012194E" w:rsidP="0012194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/</w:t>
            </w: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29- REYES FLORES AXEL ALEJANDRO </w:t>
            </w:r>
          </w:p>
        </w:tc>
        <w:tc>
          <w:tcPr>
            <w:tcW w:w="1984" w:type="dxa"/>
          </w:tcPr>
          <w:p w:rsidR="0012194E" w:rsidRDefault="0012194E" w:rsidP="0012194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/</w:t>
            </w: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30- RODRIGUEZ CASTILLO RENATA JAMILETH</w:t>
            </w:r>
          </w:p>
        </w:tc>
        <w:tc>
          <w:tcPr>
            <w:tcW w:w="1984" w:type="dxa"/>
          </w:tcPr>
          <w:p w:rsidR="0012194E" w:rsidRDefault="0012194E" w:rsidP="0012194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/</w:t>
            </w: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31- RODRIGUEZ GARZA AMERICA ANALI </w:t>
            </w:r>
          </w:p>
        </w:tc>
        <w:tc>
          <w:tcPr>
            <w:tcW w:w="1984" w:type="dxa"/>
          </w:tcPr>
          <w:p w:rsidR="0012194E" w:rsidRDefault="0012194E" w:rsidP="0012194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/</w:t>
            </w: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32-SANCHEZ ROMERO EVELIN NAHOMY</w:t>
            </w:r>
          </w:p>
        </w:tc>
        <w:tc>
          <w:tcPr>
            <w:tcW w:w="1984" w:type="dxa"/>
          </w:tcPr>
          <w:p w:rsidR="0012194E" w:rsidRPr="00144EFE" w:rsidRDefault="0012194E" w:rsidP="0012194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33-SAUCEDO TOLEDO ALIAH IVETH</w:t>
            </w:r>
          </w:p>
        </w:tc>
        <w:tc>
          <w:tcPr>
            <w:tcW w:w="1984" w:type="dxa"/>
          </w:tcPr>
          <w:p w:rsidR="0012194E" w:rsidRDefault="0012194E" w:rsidP="0012194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/</w:t>
            </w: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34-SOTO GUZMAN ZOE ANGELIQUE </w:t>
            </w:r>
          </w:p>
        </w:tc>
        <w:tc>
          <w:tcPr>
            <w:tcW w:w="1984" w:type="dxa"/>
          </w:tcPr>
          <w:p w:rsidR="0012194E" w:rsidRPr="00144EFE" w:rsidRDefault="0012194E" w:rsidP="0012194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12194E" w:rsidTr="0012194E">
        <w:tc>
          <w:tcPr>
            <w:tcW w:w="5528" w:type="dxa"/>
          </w:tcPr>
          <w:p w:rsidR="0012194E" w:rsidRDefault="0012194E" w:rsidP="0012194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35-TORRES VERA ELIUD</w:t>
            </w:r>
          </w:p>
        </w:tc>
        <w:tc>
          <w:tcPr>
            <w:tcW w:w="1984" w:type="dxa"/>
          </w:tcPr>
          <w:p w:rsidR="0012194E" w:rsidRDefault="0012194E" w:rsidP="0012194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/</w:t>
            </w:r>
          </w:p>
        </w:tc>
      </w:tr>
    </w:tbl>
    <w:p w:rsidR="0012194E" w:rsidRDefault="0012194E" w:rsidP="0012194E">
      <w:pPr>
        <w:rPr>
          <w:rFonts w:ascii="Comic Sans MS" w:eastAsia="Comic Sans MS" w:hAnsi="Comic Sans MS" w:cs="Comic Sans MS"/>
          <w:sz w:val="18"/>
          <w:szCs w:val="18"/>
        </w:rPr>
      </w:pPr>
    </w:p>
    <w:p w:rsidR="0012194E" w:rsidRDefault="0012194E" w:rsidP="0012194E">
      <w:pPr>
        <w:tabs>
          <w:tab w:val="left" w:pos="2537"/>
        </w:tabs>
      </w:pPr>
    </w:p>
    <w:p w:rsidR="0012194E" w:rsidRDefault="0012194E" w:rsidP="0012194E">
      <w:pPr>
        <w:tabs>
          <w:tab w:val="left" w:pos="2537"/>
        </w:tabs>
      </w:pPr>
    </w:p>
    <w:p w:rsidR="0012194E" w:rsidRDefault="0012194E" w:rsidP="0012194E">
      <w:pPr>
        <w:tabs>
          <w:tab w:val="left" w:pos="2537"/>
        </w:tabs>
      </w:pPr>
    </w:p>
    <w:p w:rsidR="0012194E" w:rsidRDefault="0012194E" w:rsidP="0012194E">
      <w:pPr>
        <w:tabs>
          <w:tab w:val="left" w:pos="2537"/>
        </w:tabs>
      </w:pPr>
    </w:p>
    <w:p w:rsidR="0012194E" w:rsidRDefault="0012194E" w:rsidP="0012194E">
      <w:pPr>
        <w:tabs>
          <w:tab w:val="left" w:pos="2537"/>
        </w:tabs>
      </w:pPr>
    </w:p>
    <w:p w:rsidR="0012194E" w:rsidRDefault="0012194E" w:rsidP="0012194E">
      <w:pPr>
        <w:tabs>
          <w:tab w:val="left" w:pos="2537"/>
        </w:tabs>
      </w:pPr>
    </w:p>
    <w:p w:rsidR="0012194E" w:rsidRDefault="0012194E" w:rsidP="0012194E">
      <w:pPr>
        <w:tabs>
          <w:tab w:val="left" w:pos="2537"/>
        </w:tabs>
      </w:pPr>
    </w:p>
    <w:p w:rsidR="0012194E" w:rsidRDefault="0012194E" w:rsidP="0012194E">
      <w:pPr>
        <w:tabs>
          <w:tab w:val="left" w:pos="2537"/>
        </w:tabs>
      </w:pPr>
    </w:p>
    <w:p w:rsidR="0012194E" w:rsidRDefault="0012194E" w:rsidP="0012194E">
      <w:pPr>
        <w:tabs>
          <w:tab w:val="left" w:pos="2537"/>
        </w:tabs>
      </w:pPr>
    </w:p>
    <w:p w:rsidR="0012194E" w:rsidRDefault="0012194E" w:rsidP="0012194E">
      <w:pPr>
        <w:tabs>
          <w:tab w:val="left" w:pos="2537"/>
        </w:tabs>
      </w:pPr>
    </w:p>
    <w:p w:rsidR="0012194E" w:rsidRDefault="0012194E" w:rsidP="0012194E">
      <w:pPr>
        <w:tabs>
          <w:tab w:val="left" w:pos="2537"/>
        </w:tabs>
      </w:pPr>
    </w:p>
    <w:p w:rsidR="0012194E" w:rsidRDefault="0012194E" w:rsidP="0012194E">
      <w:pPr>
        <w:tabs>
          <w:tab w:val="left" w:pos="2537"/>
        </w:tabs>
      </w:pPr>
    </w:p>
    <w:p w:rsidR="0012194E" w:rsidRDefault="0012194E" w:rsidP="0012194E">
      <w:pPr>
        <w:tabs>
          <w:tab w:val="left" w:pos="2537"/>
        </w:tabs>
      </w:pPr>
    </w:p>
    <w:p w:rsidR="0012194E" w:rsidRDefault="0012194E" w:rsidP="0012194E">
      <w:pPr>
        <w:tabs>
          <w:tab w:val="left" w:pos="2537"/>
        </w:tabs>
      </w:pPr>
    </w:p>
    <w:p w:rsidR="0012194E" w:rsidRDefault="0012194E" w:rsidP="0012194E">
      <w:pPr>
        <w:tabs>
          <w:tab w:val="left" w:pos="2537"/>
        </w:tabs>
      </w:pPr>
    </w:p>
    <w:p w:rsidR="0012194E" w:rsidRDefault="0012194E" w:rsidP="0012194E">
      <w:pPr>
        <w:tabs>
          <w:tab w:val="left" w:pos="2537"/>
        </w:tabs>
      </w:pPr>
    </w:p>
    <w:p w:rsidR="0012194E" w:rsidRDefault="0012194E" w:rsidP="0012194E">
      <w:pPr>
        <w:tabs>
          <w:tab w:val="left" w:pos="2537"/>
        </w:tabs>
      </w:pPr>
    </w:p>
    <w:p w:rsidR="0012194E" w:rsidRDefault="0012194E" w:rsidP="0012194E">
      <w:pPr>
        <w:tabs>
          <w:tab w:val="left" w:pos="2537"/>
        </w:tabs>
      </w:pPr>
    </w:p>
    <w:p w:rsidR="0012194E" w:rsidRDefault="0012194E" w:rsidP="0012194E">
      <w:pPr>
        <w:tabs>
          <w:tab w:val="left" w:pos="2537"/>
        </w:tabs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19C76877" wp14:editId="11FF4DA3">
            <wp:simplePos x="0" y="0"/>
            <wp:positionH relativeFrom="column">
              <wp:posOffset>-391795</wp:posOffset>
            </wp:positionH>
            <wp:positionV relativeFrom="paragraph">
              <wp:posOffset>-101872</wp:posOffset>
            </wp:positionV>
            <wp:extent cx="5689104" cy="3164840"/>
            <wp:effectExtent l="0" t="0" r="698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1-01-21 at 16.20.04.jpe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14" b="10711"/>
                    <a:stretch/>
                  </pic:blipFill>
                  <pic:spPr bwMode="auto">
                    <a:xfrm>
                      <a:off x="0" y="0"/>
                      <a:ext cx="5698112" cy="3169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194E" w:rsidRDefault="0012194E" w:rsidP="0012194E">
      <w:pPr>
        <w:tabs>
          <w:tab w:val="left" w:pos="2537"/>
        </w:tabs>
      </w:pPr>
    </w:p>
    <w:p w:rsidR="0012194E" w:rsidRDefault="0012194E" w:rsidP="0012194E">
      <w:pPr>
        <w:tabs>
          <w:tab w:val="left" w:pos="2537"/>
        </w:tabs>
      </w:pPr>
    </w:p>
    <w:p w:rsidR="0012194E" w:rsidRDefault="0012194E" w:rsidP="0012194E">
      <w:pPr>
        <w:tabs>
          <w:tab w:val="left" w:pos="2537"/>
        </w:tabs>
      </w:pPr>
    </w:p>
    <w:p w:rsidR="0012194E" w:rsidRPr="0012194E" w:rsidRDefault="0012194E" w:rsidP="0012194E">
      <w:pPr>
        <w:tabs>
          <w:tab w:val="left" w:pos="2537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6CEE6E" wp14:editId="0103CB21">
                <wp:simplePos x="0" y="0"/>
                <wp:positionH relativeFrom="column">
                  <wp:posOffset>6676300</wp:posOffset>
                </wp:positionH>
                <wp:positionV relativeFrom="paragraph">
                  <wp:posOffset>85090</wp:posOffset>
                </wp:positionV>
                <wp:extent cx="1030605" cy="598551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5985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194E" w:rsidRPr="008640D3" w:rsidRDefault="0012194E" w:rsidP="0012194E">
                            <w:pPr>
                              <w:ind w:left="0"/>
                              <w:jc w:val="center"/>
                              <w:rPr>
                                <w:rFonts w:ascii="Toys" w:hAnsi="Toys"/>
                                <w:color w:val="C0504D" w:themeColor="accent2"/>
                                <w:sz w:val="160"/>
                              </w:rPr>
                            </w:pPr>
                            <w:r>
                              <w:rPr>
                                <w:rFonts w:ascii="Toys" w:hAnsi="Toys"/>
                                <w:color w:val="C0504D" w:themeColor="accent2"/>
                                <w:sz w:val="160"/>
                              </w:rPr>
                              <w:t xml:space="preserve">FOTOGRAFIAS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CEE6E" id="Cuadro de texto 13" o:spid="_x0000_s1029" type="#_x0000_t202" style="position:absolute;left:0;text-align:left;margin-left:525.7pt;margin-top:6.7pt;width:81.15pt;height:47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" fillcolor="white [3201]" stroked="f" strokeweight=".5pt">
                <v:textbox style="layout-flow:vertical;mso-layout-flow-alt:bottom-to-top">
                  <w:txbxContent>
                    <w:p w:rsidR="0012194E" w:rsidRPr="008640D3" w:rsidRDefault="0012194E" w:rsidP="0012194E">
                      <w:pPr>
                        <w:ind w:left="0"/>
                        <w:jc w:val="center"/>
                        <w:rPr>
                          <w:rFonts w:ascii="Toys" w:hAnsi="Toys"/>
                          <w:color w:val="C0504D" w:themeColor="accent2"/>
                          <w:sz w:val="160"/>
                        </w:rPr>
                      </w:pPr>
                      <w:r>
                        <w:rPr>
                          <w:rFonts w:ascii="Toys" w:hAnsi="Toys"/>
                          <w:color w:val="C0504D" w:themeColor="accent2"/>
                          <w:sz w:val="160"/>
                        </w:rPr>
                        <w:t xml:space="preserve">FOTOGRAFIAS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-353661</wp:posOffset>
            </wp:positionH>
            <wp:positionV relativeFrom="paragraph">
              <wp:posOffset>2741386</wp:posOffset>
            </wp:positionV>
            <wp:extent cx="5694400" cy="3293835"/>
            <wp:effectExtent l="0" t="0" r="1905" b="190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1-01-21 at 16.20.05.jpe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4" b="13499"/>
                    <a:stretch/>
                  </pic:blipFill>
                  <pic:spPr bwMode="auto">
                    <a:xfrm>
                      <a:off x="0" y="0"/>
                      <a:ext cx="5709244" cy="3302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194E" w:rsidRPr="0012194E">
      <w:pgSz w:w="15840" w:h="12240"/>
      <w:pgMar w:top="709" w:right="851" w:bottom="1701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751 SeBd BT">
    <w:panose1 w:val="00000000000000000000"/>
    <w:charset w:val="00"/>
    <w:family w:val="auto"/>
    <w:pitch w:val="variable"/>
    <w:sig w:usb0="800000AF" w:usb1="1000204A" w:usb2="00000000" w:usb3="00000000" w:csb0="00000011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oy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5pt;height:11.5pt" o:bullet="t">
        <v:imagedata r:id="rId1" o:title="msoE033"/>
      </v:shape>
    </w:pict>
  </w:numPicBullet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02EDA"/>
    <w:multiLevelType w:val="multilevel"/>
    <w:tmpl w:val="1EDC598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50261B"/>
    <w:multiLevelType w:val="hybridMultilevel"/>
    <w:tmpl w:val="40767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B591D"/>
    <w:multiLevelType w:val="multilevel"/>
    <w:tmpl w:val="DFF42F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969E1"/>
    <w:multiLevelType w:val="hybridMultilevel"/>
    <w:tmpl w:val="E844000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A19C9"/>
    <w:multiLevelType w:val="multilevel"/>
    <w:tmpl w:val="DD2A4FE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85653E5"/>
    <w:multiLevelType w:val="hybridMultilevel"/>
    <w:tmpl w:val="6CB4BEE8"/>
    <w:lvl w:ilvl="0" w:tplc="080A0007">
      <w:start w:val="1"/>
      <w:numFmt w:val="bullet"/>
      <w:lvlText w:val=""/>
      <w:lvlPicBulletId w:val="0"/>
      <w:lvlJc w:val="left"/>
      <w:pPr>
        <w:ind w:left="141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7" w15:restartNumberingAfterBreak="0">
    <w:nsid w:val="7A0D27CD"/>
    <w:multiLevelType w:val="multilevel"/>
    <w:tmpl w:val="39ACEA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D8"/>
    <w:rsid w:val="00027D46"/>
    <w:rsid w:val="0012194E"/>
    <w:rsid w:val="00121F32"/>
    <w:rsid w:val="0013481B"/>
    <w:rsid w:val="00156FF0"/>
    <w:rsid w:val="001916D8"/>
    <w:rsid w:val="001F5FC3"/>
    <w:rsid w:val="00203BB3"/>
    <w:rsid w:val="002668D9"/>
    <w:rsid w:val="002848E7"/>
    <w:rsid w:val="002B431F"/>
    <w:rsid w:val="00316CE8"/>
    <w:rsid w:val="00340654"/>
    <w:rsid w:val="003465AF"/>
    <w:rsid w:val="00371643"/>
    <w:rsid w:val="00390EEA"/>
    <w:rsid w:val="00441B9A"/>
    <w:rsid w:val="00476A7D"/>
    <w:rsid w:val="004B21C0"/>
    <w:rsid w:val="0063371B"/>
    <w:rsid w:val="006516E2"/>
    <w:rsid w:val="00656C79"/>
    <w:rsid w:val="0067170C"/>
    <w:rsid w:val="00676AA0"/>
    <w:rsid w:val="006B3197"/>
    <w:rsid w:val="00717AC2"/>
    <w:rsid w:val="0076085A"/>
    <w:rsid w:val="00773487"/>
    <w:rsid w:val="00775622"/>
    <w:rsid w:val="007B04E8"/>
    <w:rsid w:val="00805B83"/>
    <w:rsid w:val="008546A2"/>
    <w:rsid w:val="00863A13"/>
    <w:rsid w:val="00897728"/>
    <w:rsid w:val="008D1625"/>
    <w:rsid w:val="008D5B3B"/>
    <w:rsid w:val="0090272B"/>
    <w:rsid w:val="00964BAD"/>
    <w:rsid w:val="009A0E19"/>
    <w:rsid w:val="009C422E"/>
    <w:rsid w:val="009E4E10"/>
    <w:rsid w:val="009E631D"/>
    <w:rsid w:val="00A45137"/>
    <w:rsid w:val="00AA3CDE"/>
    <w:rsid w:val="00AA4CDF"/>
    <w:rsid w:val="00B373E2"/>
    <w:rsid w:val="00B73E40"/>
    <w:rsid w:val="00B94EA7"/>
    <w:rsid w:val="00BA5FA5"/>
    <w:rsid w:val="00BB32D7"/>
    <w:rsid w:val="00BC7852"/>
    <w:rsid w:val="00BD2DC4"/>
    <w:rsid w:val="00BF6FD8"/>
    <w:rsid w:val="00C17B6C"/>
    <w:rsid w:val="00C319A0"/>
    <w:rsid w:val="00C51B5B"/>
    <w:rsid w:val="00C82A13"/>
    <w:rsid w:val="00CF1671"/>
    <w:rsid w:val="00D01D71"/>
    <w:rsid w:val="00D2275D"/>
    <w:rsid w:val="00D237C5"/>
    <w:rsid w:val="00D27974"/>
    <w:rsid w:val="00D50DE4"/>
    <w:rsid w:val="00D95719"/>
    <w:rsid w:val="00EA4B89"/>
    <w:rsid w:val="00EB57E7"/>
    <w:rsid w:val="00FA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6D5BB"/>
  <w15:docId w15:val="{CF17C59B-4519-4531-B781-8E7FBBD8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9" w:line="276" w:lineRule="auto"/>
        <w:ind w:left="703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7" w:line="246" w:lineRule="auto"/>
      <w:ind w:left="849" w:right="-15"/>
      <w:outlineLvl w:val="0"/>
    </w:pPr>
    <w:rPr>
      <w:b/>
      <w:color w:val="9D2449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8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4">
    <w:name w:val="Grid Table 4 Accent 4"/>
    <w:basedOn w:val="Tablanormal"/>
    <w:uiPriority w:val="49"/>
    <w:rsid w:val="00C82A1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2B431F"/>
    <w:pPr>
      <w:ind w:left="720"/>
      <w:contextualSpacing/>
    </w:pPr>
  </w:style>
  <w:style w:type="table" w:styleId="Tabladecuadrcula4-nfasis5">
    <w:name w:val="Grid Table 4 Accent 5"/>
    <w:basedOn w:val="Tablanormal"/>
    <w:uiPriority w:val="49"/>
    <w:rsid w:val="0063371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3-nfasis1">
    <w:name w:val="Grid Table 3 Accent 1"/>
    <w:basedOn w:val="Tablanormal"/>
    <w:uiPriority w:val="48"/>
    <w:rsid w:val="00156FF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476A7D"/>
    <w:rPr>
      <w:color w:val="0000FF" w:themeColor="hyperlink"/>
      <w:u w:val="single"/>
    </w:rPr>
  </w:style>
  <w:style w:type="table" w:styleId="Tabladecuadrcula4-nfasis2">
    <w:name w:val="Grid Table 4 Accent 2"/>
    <w:basedOn w:val="Tablanormal"/>
    <w:uiPriority w:val="49"/>
    <w:rsid w:val="0012194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6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youtube.com/watch?v=zeeoN_JnDUw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hyperlink" Target="https://www.youtube.com/watch?v=W4w18vhN1JA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hyperlink" Target="https://www.youtube.com/watch?v=tHNfHxRq1w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24</Pages>
  <Words>4067</Words>
  <Characters>22373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AD22</dc:creator>
  <cp:lastModifiedBy>Usuario de Windows</cp:lastModifiedBy>
  <cp:revision>5</cp:revision>
  <dcterms:created xsi:type="dcterms:W3CDTF">2021-01-17T03:23:00Z</dcterms:created>
  <dcterms:modified xsi:type="dcterms:W3CDTF">2021-01-23T17:26:00Z</dcterms:modified>
</cp:coreProperties>
</file>