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lang w:val="es-MX"/>
        </w:rPr>
      </w:pPr>
      <w:r>
        <w:rPr>
          <w:rFonts w:ascii="Calibri" w:eastAsia="Calibri" w:hAnsi="Calibri"/>
          <w:b/>
          <w:noProof/>
        </w:rPr>
        <w:drawing>
          <wp:inline distT="0" distB="0" distL="0" distR="0">
            <wp:extent cx="1238250" cy="1419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sz w:val="36"/>
          <w:szCs w:val="36"/>
        </w:rPr>
      </w:pPr>
      <w:r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lang w:val="es-MX"/>
        </w:rPr>
        <w:t>Escuela Normal de Educación Preescolar.</w:t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sz w:val="36"/>
          <w:szCs w:val="36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>Licenciatura en educación preescolar.</w:t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sz w:val="36"/>
          <w:szCs w:val="36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>Ciclo escolar 2020-2021</w:t>
      </w:r>
    </w:p>
    <w:p w:rsidR="000F7BC2" w:rsidRDefault="000F7BC2" w:rsidP="000F7BC2">
      <w:pPr>
        <w:pStyle w:val="NormalWeb"/>
        <w:jc w:val="center"/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lang w:val="es-MX"/>
        </w:rPr>
      </w:pPr>
      <w:r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lang w:val="es-MX"/>
        </w:rPr>
        <w:t>Línea de Acción 4. Realización de presentaciones exitosas.</w:t>
      </w:r>
    </w:p>
    <w:p w:rsidR="000F7BC2" w:rsidRDefault="000F7BC2" w:rsidP="000F7BC2">
      <w:pPr>
        <w:pStyle w:val="NormalWeb"/>
        <w:jc w:val="center"/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lang w:val="es-MX"/>
        </w:rPr>
      </w:pPr>
      <w:r>
        <w:rPr>
          <w:rFonts w:ascii="Arial" w:eastAsia="+mn-ea" w:hAnsi="Arial" w:cs="Arial"/>
          <w:b/>
          <w:bCs/>
          <w:color w:val="000000"/>
          <w:kern w:val="24"/>
          <w:sz w:val="36"/>
          <w:szCs w:val="36"/>
          <w:lang w:val="es-MX"/>
        </w:rPr>
        <w:t xml:space="preserve">Propósito: </w:t>
      </w:r>
    </w:p>
    <w:p w:rsidR="000F7BC2" w:rsidRDefault="000F7BC2" w:rsidP="000F7BC2">
      <w:pPr>
        <w:pStyle w:val="NormalWeb"/>
        <w:ind w:left="993" w:right="665"/>
        <w:jc w:val="both"/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>El estudiante comprenderá que en el mundo actual cada vez existen más estrategias para captar la atención del público, especialmente de los más pequeño</w:t>
      </w:r>
      <w:bookmarkStart w:id="0" w:name="_GoBack"/>
      <w:bookmarkEnd w:id="0"/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>s. Deberá de identificar diferentes estrategias para presentar datos, resultados de investigaciones y persuadir al espectador; o simplemente enseñar un texto sencillo.</w:t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sz w:val="36"/>
          <w:szCs w:val="36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>Tutoría grupal.</w:t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>Profa. Karla Griselda García Pimentel.</w:t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</w:pP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:lang w:val="es-MX"/>
        </w:rPr>
        <w:t xml:space="preserve">Karla Andrea Muñiz Ibarra </w:t>
      </w:r>
      <w:r>
        <w:rPr>
          <w:rFonts w:ascii="Arial" w:eastAsia="+mn-ea" w:hAnsi="Arial" w:cs="Arial"/>
          <w:color w:val="000000"/>
          <w:kern w:val="24"/>
          <w:sz w:val="32"/>
          <w:szCs w:val="32"/>
        </w:rPr>
        <w:t>N.L:12</w:t>
      </w:r>
    </w:p>
    <w:p w:rsidR="000F7BC2" w:rsidRDefault="000F7BC2" w:rsidP="000F7BC2">
      <w:pPr>
        <w:pStyle w:val="NormalWeb"/>
        <w:spacing w:before="12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 w:val="36"/>
          <w:szCs w:val="36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</w:rPr>
        <w:t>Tercer semestre 2ºC</w:t>
      </w:r>
    </w:p>
    <w:p w:rsidR="000F7BC2" w:rsidRDefault="000F7BC2" w:rsidP="000F7BC2">
      <w:pPr>
        <w:pStyle w:val="NormalWeb"/>
        <w:spacing w:before="120" w:beforeAutospacing="0" w:after="0" w:afterAutospacing="0"/>
        <w:rPr>
          <w:rFonts w:ascii="Arial" w:eastAsia="+mn-ea" w:hAnsi="Arial" w:cs="Arial"/>
          <w:color w:val="000000"/>
          <w:kern w:val="24"/>
          <w:sz w:val="36"/>
          <w:szCs w:val="36"/>
        </w:rPr>
      </w:pPr>
    </w:p>
    <w:p w:rsidR="000F7BC2" w:rsidRDefault="000F7BC2" w:rsidP="000F7BC2">
      <w:pPr>
        <w:pStyle w:val="Ttulo5"/>
        <w:spacing w:before="1"/>
        <w:jc w:val="right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 xml:space="preserve">Saltillo, Coahuila. </w:t>
      </w:r>
      <w:r>
        <w:rPr>
          <w:rFonts w:eastAsia="+mn-ea"/>
          <w:color w:val="000000"/>
          <w:kern w:val="24"/>
          <w:sz w:val="32"/>
          <w:szCs w:val="32"/>
        </w:rPr>
        <w:t>21</w:t>
      </w:r>
      <w:r>
        <w:rPr>
          <w:rFonts w:eastAsia="+mn-ea"/>
          <w:color w:val="000000"/>
          <w:kern w:val="24"/>
          <w:sz w:val="32"/>
          <w:szCs w:val="32"/>
        </w:rPr>
        <w:t xml:space="preserve"> de enero del 2021</w:t>
      </w:r>
    </w:p>
    <w:p w:rsidR="000F7BC2" w:rsidRDefault="000F7BC2" w:rsidP="000F7BC2">
      <w:pPr>
        <w:pStyle w:val="Ttulo5"/>
        <w:spacing w:before="1"/>
        <w:rPr>
          <w:rFonts w:eastAsia="+mn-ea"/>
          <w:color w:val="000000"/>
          <w:kern w:val="24"/>
          <w:sz w:val="32"/>
          <w:szCs w:val="32"/>
        </w:rPr>
      </w:pPr>
    </w:p>
    <w:p w:rsidR="000F7BC2" w:rsidRDefault="000F7BC2" w:rsidP="000F7BC2">
      <w:pPr>
        <w:pStyle w:val="Ttulo5"/>
        <w:spacing w:before="1"/>
        <w:rPr>
          <w:rFonts w:eastAsia="+mn-ea"/>
          <w:color w:val="000000"/>
          <w:kern w:val="24"/>
          <w:sz w:val="32"/>
          <w:szCs w:val="32"/>
        </w:rPr>
      </w:pPr>
    </w:p>
    <w:p w:rsidR="000F7BC2" w:rsidRDefault="000F7BC2" w:rsidP="000F7BC2">
      <w:pPr>
        <w:pStyle w:val="Ttulo5"/>
        <w:spacing w:before="1"/>
        <w:rPr>
          <w:rFonts w:eastAsia="+mn-ea"/>
          <w:color w:val="000000"/>
          <w:kern w:val="24"/>
          <w:sz w:val="32"/>
          <w:szCs w:val="32"/>
        </w:rPr>
      </w:pPr>
    </w:p>
    <w:p w:rsidR="000F7BC2" w:rsidRDefault="000F7BC2" w:rsidP="000F7BC2">
      <w:pPr>
        <w:pStyle w:val="Ttulo5"/>
        <w:spacing w:before="1"/>
        <w:rPr>
          <w:rFonts w:eastAsia="+mn-ea"/>
          <w:color w:val="000000"/>
          <w:kern w:val="24"/>
          <w:sz w:val="32"/>
          <w:szCs w:val="32"/>
        </w:rPr>
      </w:pPr>
    </w:p>
    <w:p w:rsidR="000F7BC2" w:rsidRDefault="000F7BC2" w:rsidP="000F7BC2">
      <w:pPr>
        <w:pStyle w:val="Ttulo5"/>
        <w:spacing w:before="1"/>
        <w:rPr>
          <w:rFonts w:ascii="Arial Narrow"/>
        </w:rPr>
      </w:pPr>
    </w:p>
    <w:p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Pr="00415E0A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  <w:b/>
          <w:bCs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1650B0">
        <w:rPr>
          <w:rFonts w:ascii="Arial Narrow"/>
        </w:rPr>
        <w:t xml:space="preserve"> </w:t>
      </w:r>
      <w:r w:rsidR="001650B0" w:rsidRPr="00415E0A">
        <w:rPr>
          <w:rFonts w:ascii="Arial Narrow"/>
          <w:b/>
          <w:bCs/>
        </w:rPr>
        <w:t xml:space="preserve">Vulgar </w:t>
      </w:r>
    </w:p>
    <w:p w:rsidR="0082411E" w:rsidRPr="00415E0A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 xml:space="preserve">Informal </w:t>
      </w:r>
    </w:p>
    <w:p w:rsidR="0082411E" w:rsidRPr="00415E0A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 xml:space="preserve">Vulgar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 xml:space="preserve">Formal </w:t>
      </w:r>
    </w:p>
    <w:p w:rsidR="0082411E" w:rsidRPr="00415E0A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Suplícole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 xml:space="preserve">Formal </w:t>
      </w:r>
    </w:p>
    <w:p w:rsidR="0082411E" w:rsidRPr="00415E0A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No quisiera tener que recurrir a </w:t>
      </w:r>
      <w:r w:rsidR="001650B0">
        <w:rPr>
          <w:rFonts w:ascii="Arial Narrow" w:hAnsi="Arial Narrow"/>
        </w:rPr>
        <w:t>esto,</w:t>
      </w:r>
      <w:r>
        <w:rPr>
          <w:rFonts w:ascii="Arial Narrow" w:hAnsi="Arial Narrow"/>
        </w:rPr>
        <w:t xml:space="preserve">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 xml:space="preserve">Informal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>Vulgar</w:t>
      </w:r>
      <w:r w:rsidR="001650B0">
        <w:rPr>
          <w:rFonts w:ascii="Arial Narrow" w:hAnsi="Arial Narrow"/>
        </w:rPr>
        <w:t xml:space="preserve">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Permítame ayudarle en tan lamentable situación. Apenas me enteré hoy por la mañana. ¡Es una tragedia! Acompáñole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</w:t>
      </w:r>
      <w:r w:rsidRPr="00415E0A">
        <w:rPr>
          <w:rFonts w:ascii="Arial Narrow" w:hAnsi="Arial Narrow"/>
          <w:b/>
          <w:bCs/>
        </w:rPr>
        <w:t>.</w:t>
      </w:r>
      <w:r w:rsidR="001650B0" w:rsidRPr="00415E0A">
        <w:rPr>
          <w:rFonts w:ascii="Arial Narrow" w:hAnsi="Arial Narrow"/>
          <w:b/>
          <w:bCs/>
        </w:rPr>
        <w:t xml:space="preserve"> Formal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</w:t>
      </w:r>
      <w:r w:rsidRPr="00415E0A">
        <w:rPr>
          <w:rFonts w:ascii="Arial Narrow" w:hAnsi="Arial Narrow"/>
          <w:b/>
          <w:bCs/>
        </w:rPr>
        <w:t>.</w:t>
      </w:r>
      <w:r w:rsidR="001650B0" w:rsidRPr="00415E0A">
        <w:rPr>
          <w:rFonts w:ascii="Arial Narrow" w:hAnsi="Arial Narrow"/>
          <w:b/>
          <w:bCs/>
        </w:rPr>
        <w:t xml:space="preserve"> Informal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Préstame diez varos, ando rete brujo y no tengo p’acabar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 xml:space="preserve">Vulgar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1650B0">
        <w:rPr>
          <w:rFonts w:ascii="Arial Narrow" w:hAnsi="Arial Narrow"/>
        </w:rPr>
        <w:t xml:space="preserve"> </w:t>
      </w:r>
      <w:r w:rsidR="001650B0" w:rsidRPr="00415E0A">
        <w:rPr>
          <w:rFonts w:ascii="Arial Narrow" w:hAnsi="Arial Narrow"/>
          <w:b/>
          <w:bCs/>
        </w:rPr>
        <w:t>Formal</w:t>
      </w:r>
      <w:r w:rsidR="001650B0">
        <w:rPr>
          <w:rFonts w:ascii="Arial Narrow" w:hAnsi="Arial Narrow"/>
        </w:rPr>
        <w:t xml:space="preserve"> </w:t>
      </w:r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:rsidR="00415E0A" w:rsidRDefault="0082411E" w:rsidP="00415E0A">
      <w:pPr>
        <w:spacing w:before="1" w:line="552" w:lineRule="auto"/>
        <w:ind w:left="1238" w:right="38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 xml:space="preserve">Define los siguientes conceptos: </w:t>
      </w:r>
    </w:p>
    <w:p w:rsidR="0082411E" w:rsidRDefault="0082411E" w:rsidP="00415E0A">
      <w:pPr>
        <w:spacing w:before="1" w:line="552" w:lineRule="auto"/>
        <w:ind w:left="1238" w:right="381"/>
        <w:rPr>
          <w:rFonts w:ascii="Arial Narrow" w:hAnsi="Arial Narrow"/>
        </w:rPr>
      </w:pPr>
      <w:r w:rsidRPr="00415E0A">
        <w:rPr>
          <w:rFonts w:ascii="Arial Narrow" w:hAnsi="Arial Narrow"/>
          <w:b/>
          <w:bCs/>
        </w:rPr>
        <w:t>Lenguaje vulgar:</w:t>
      </w:r>
      <w:r w:rsidR="00415E0A">
        <w:rPr>
          <w:rFonts w:ascii="Arial Narrow" w:hAnsi="Arial Narrow"/>
        </w:rPr>
        <w:t xml:space="preserve"> es el que usamos todos los días, este lenguaje utiliza muchos </w:t>
      </w:r>
      <w:r w:rsidR="00415E0A" w:rsidRPr="00415E0A">
        <w:rPr>
          <w:rFonts w:ascii="Arial Narrow" w:hAnsi="Arial Narrow"/>
        </w:rPr>
        <w:t>vulgarismos, palabras incorrectas, incompletas o mal pronunciadas.</w:t>
      </w:r>
    </w:p>
    <w:p w:rsidR="00415E0A" w:rsidRPr="00415E0A" w:rsidRDefault="0082411E" w:rsidP="00415E0A">
      <w:pPr>
        <w:pStyle w:val="Textoindependiente"/>
        <w:ind w:left="1238"/>
        <w:rPr>
          <w:rFonts w:ascii="Arial Narrow"/>
        </w:rPr>
      </w:pPr>
      <w:r w:rsidRPr="00415E0A">
        <w:rPr>
          <w:rFonts w:ascii="Arial Narrow"/>
          <w:b/>
          <w:bCs/>
        </w:rPr>
        <w:t>Lenguaje informal:</w:t>
      </w:r>
      <w:r w:rsidR="00415E0A">
        <w:rPr>
          <w:rFonts w:ascii="Arial Narrow"/>
        </w:rPr>
        <w:t xml:space="preserve"> </w:t>
      </w:r>
      <w:r w:rsidR="00415E0A" w:rsidRPr="00415E0A">
        <w:rPr>
          <w:rFonts w:ascii="Arial Narrow"/>
        </w:rPr>
        <w:t>Es el utilizado del lenguaje en un entorno informal y familiar. Se utiliza en la conversaci</w:t>
      </w:r>
      <w:r w:rsidR="00415E0A" w:rsidRPr="00415E0A">
        <w:rPr>
          <w:rFonts w:ascii="Arial Narrow"/>
        </w:rPr>
        <w:t>ó</w:t>
      </w:r>
      <w:r w:rsidR="00415E0A" w:rsidRPr="00415E0A">
        <w:rPr>
          <w:rFonts w:ascii="Arial Narrow"/>
        </w:rPr>
        <w:t>n natural y cotidiana.</w:t>
      </w:r>
    </w:p>
    <w:p w:rsidR="00415E0A" w:rsidRPr="00415E0A" w:rsidRDefault="00415E0A" w:rsidP="00415E0A">
      <w:pPr>
        <w:pStyle w:val="Textoindependiente"/>
        <w:ind w:left="1238"/>
        <w:rPr>
          <w:rFonts w:ascii="Arial Narrow"/>
        </w:rPr>
      </w:pPr>
    </w:p>
    <w:p w:rsidR="0082411E" w:rsidRDefault="00415E0A" w:rsidP="00415E0A">
      <w:pPr>
        <w:pStyle w:val="Textoindependiente"/>
        <w:ind w:left="1238"/>
        <w:rPr>
          <w:rFonts w:ascii="Arial Narrow"/>
        </w:rPr>
      </w:pPr>
      <w:r w:rsidRPr="00415E0A">
        <w:rPr>
          <w:rFonts w:ascii="Arial Narrow"/>
        </w:rPr>
        <w:t>Lo utilizamos con personas cercanas, con las que nos sentimos relajados a la hora de comunicarnos: familiares, amigos, compa</w:t>
      </w:r>
      <w:r w:rsidRPr="00415E0A">
        <w:rPr>
          <w:rFonts w:ascii="Arial Narrow"/>
        </w:rPr>
        <w:t>ñ</w:t>
      </w:r>
      <w:r w:rsidRPr="00415E0A">
        <w:rPr>
          <w:rFonts w:ascii="Arial Narrow"/>
        </w:rPr>
        <w:t>eros de clase, etc.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Pr="00415E0A" w:rsidRDefault="0082411E" w:rsidP="00415E0A">
      <w:pPr>
        <w:pStyle w:val="Textoindependiente"/>
        <w:spacing w:before="27"/>
        <w:ind w:left="1238"/>
        <w:rPr>
          <w:rFonts w:ascii="Arial Narrow"/>
        </w:rPr>
      </w:pPr>
      <w:r w:rsidRPr="00415E0A">
        <w:rPr>
          <w:rFonts w:ascii="Arial Narrow"/>
          <w:b/>
          <w:bCs/>
        </w:rPr>
        <w:t>Lenguaje formal:</w:t>
      </w:r>
      <w:r w:rsidR="00415E0A">
        <w:rPr>
          <w:rFonts w:ascii="Arial Narrow"/>
        </w:rPr>
        <w:t xml:space="preserve"> </w:t>
      </w:r>
      <w:r w:rsidR="00415E0A" w:rsidRPr="00415E0A">
        <w:rPr>
          <w:rFonts w:ascii="Arial Narrow"/>
        </w:rPr>
        <w:t>es aquel que se emplea entre personas que no tienen confianza entre s</w:t>
      </w:r>
      <w:r w:rsidR="00415E0A" w:rsidRPr="00415E0A">
        <w:rPr>
          <w:rFonts w:ascii="Arial Narrow"/>
        </w:rPr>
        <w:t>í</w:t>
      </w:r>
      <w:r w:rsidR="00415E0A" w:rsidRPr="00415E0A">
        <w:rPr>
          <w:rFonts w:ascii="Arial Narrow"/>
        </w:rPr>
        <w:t>. Este lenguaje se vale de una serie de c</w:t>
      </w:r>
      <w:r w:rsidR="00415E0A" w:rsidRPr="00415E0A">
        <w:rPr>
          <w:rFonts w:ascii="Arial Narrow"/>
        </w:rPr>
        <w:t>ó</w:t>
      </w:r>
      <w:r w:rsidR="00415E0A" w:rsidRPr="00415E0A">
        <w:rPr>
          <w:rFonts w:ascii="Arial Narrow"/>
        </w:rPr>
        <w:t>digos ling</w:t>
      </w:r>
      <w:r w:rsidR="00415E0A" w:rsidRPr="00415E0A">
        <w:rPr>
          <w:rFonts w:ascii="Arial Narrow"/>
        </w:rPr>
        <w:t>üí</w:t>
      </w:r>
      <w:r w:rsidR="00415E0A" w:rsidRPr="00415E0A">
        <w:rPr>
          <w:rFonts w:ascii="Arial Narrow"/>
        </w:rPr>
        <w:t xml:space="preserve">sticos propios de un </w:t>
      </w:r>
      <w:r w:rsidR="00415E0A" w:rsidRPr="00415E0A">
        <w:rPr>
          <w:rFonts w:ascii="Arial Narrow"/>
        </w:rPr>
        <w:t>á</w:t>
      </w:r>
      <w:r w:rsidR="00415E0A" w:rsidRPr="00415E0A">
        <w:rPr>
          <w:rFonts w:ascii="Arial Narrow"/>
        </w:rPr>
        <w:t>mbito restringido, como puede ser el entorno acad</w:t>
      </w:r>
      <w:r w:rsidR="00415E0A" w:rsidRPr="00415E0A">
        <w:rPr>
          <w:rFonts w:ascii="Arial Narrow"/>
        </w:rPr>
        <w:t>é</w:t>
      </w:r>
      <w:r w:rsidR="00415E0A" w:rsidRPr="00415E0A">
        <w:rPr>
          <w:rFonts w:ascii="Arial Narrow"/>
        </w:rPr>
        <w:t>mico, cient</w:t>
      </w:r>
      <w:r w:rsidR="00415E0A" w:rsidRPr="00415E0A">
        <w:rPr>
          <w:rFonts w:ascii="Arial Narrow"/>
        </w:rPr>
        <w:t>í</w:t>
      </w:r>
      <w:r w:rsidR="00415E0A" w:rsidRPr="00415E0A">
        <w:rPr>
          <w:rFonts w:ascii="Arial Narrow"/>
        </w:rPr>
        <w:t>fico, laboral</w:t>
      </w:r>
    </w:p>
    <w:p w:rsidR="00415E0A" w:rsidRPr="00415E0A" w:rsidRDefault="00415E0A" w:rsidP="00415E0A">
      <w:pPr>
        <w:pStyle w:val="Textoindependiente"/>
        <w:spacing w:before="27"/>
        <w:ind w:left="1238"/>
        <w:rPr>
          <w:rFonts w:ascii="Arial Narrow"/>
        </w:rPr>
      </w:pPr>
    </w:p>
    <w:p w:rsidR="0082411E" w:rsidRDefault="00415E0A" w:rsidP="00415E0A">
      <w:pPr>
        <w:pStyle w:val="Textoindependiente"/>
        <w:spacing w:before="27"/>
        <w:ind w:left="1238"/>
        <w:rPr>
          <w:rFonts w:ascii="Arial Narrow"/>
        </w:rPr>
      </w:pPr>
      <w:r w:rsidRPr="00415E0A">
        <w:rPr>
          <w:rFonts w:ascii="Arial Narrow"/>
        </w:rPr>
        <w:t>Fuente: https://www.ejemplos.co/lenguaje-formal/#ixzz6kEsdkBAW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415E0A" w:rsidRDefault="00415E0A" w:rsidP="0082411E">
      <w:pPr>
        <w:pStyle w:val="Textoindependiente"/>
        <w:spacing w:before="3"/>
        <w:rPr>
          <w:rFonts w:ascii="Arial Narrow"/>
          <w:sz w:val="19"/>
        </w:rPr>
      </w:pPr>
    </w:p>
    <w:p w:rsidR="0082411E" w:rsidRPr="0082411E" w:rsidRDefault="0082411E" w:rsidP="0082411E"/>
    <w:p w:rsidR="0082411E" w:rsidRDefault="0082411E" w:rsidP="0082411E">
      <w:pPr>
        <w:tabs>
          <w:tab w:val="left" w:pos="6375"/>
        </w:tabs>
      </w:pPr>
    </w:p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415E0A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415E0A" w:rsidRDefault="00415E0A" w:rsidP="00415E0A">
      <w:pPr>
        <w:ind w:left="1260"/>
      </w:pPr>
    </w:p>
    <w:p w:rsidR="00415E0A" w:rsidRPr="00415E0A" w:rsidRDefault="00415E0A" w:rsidP="00415E0A">
      <w:pPr>
        <w:ind w:left="1260"/>
        <w:rPr>
          <w:rFonts w:ascii="Arial Narrow" w:hAnsi="Arial Narrow"/>
          <w:b/>
          <w:bCs/>
        </w:rPr>
      </w:pPr>
      <w:r w:rsidRPr="00415E0A">
        <w:rPr>
          <w:rFonts w:ascii="Arial Narrow" w:hAnsi="Arial Narrow"/>
          <w:b/>
          <w:bCs/>
        </w:rPr>
        <w:t xml:space="preserve">Lenguaje formal: </w:t>
      </w:r>
    </w:p>
    <w:p w:rsidR="00415E0A" w:rsidRPr="00415E0A" w:rsidRDefault="00415E0A" w:rsidP="00415E0A">
      <w:pPr>
        <w:ind w:left="1260"/>
        <w:rPr>
          <w:rFonts w:ascii="Arial Narrow" w:hAnsi="Arial Narrow"/>
          <w:b/>
          <w:bCs/>
        </w:rPr>
      </w:pPr>
    </w:p>
    <w:p w:rsidR="00415E0A" w:rsidRPr="00415E0A" w:rsidRDefault="00415E0A" w:rsidP="00415E0A">
      <w:pPr>
        <w:ind w:left="1260"/>
        <w:rPr>
          <w:rFonts w:ascii="Arial Narrow" w:hAnsi="Arial Narrow"/>
        </w:rPr>
      </w:pPr>
      <w:r w:rsidRPr="00415E0A">
        <w:rPr>
          <w:rFonts w:ascii="Arial Narrow" w:hAnsi="Arial Narrow"/>
        </w:rPr>
        <w:t>Estimado Carlos:</w:t>
      </w:r>
    </w:p>
    <w:p w:rsidR="00415E0A" w:rsidRPr="00415E0A" w:rsidRDefault="00415E0A" w:rsidP="00415E0A">
      <w:pPr>
        <w:ind w:left="1260"/>
        <w:rPr>
          <w:rFonts w:ascii="Arial Narrow" w:hAnsi="Arial Narrow"/>
        </w:rPr>
      </w:pPr>
      <w:r w:rsidRPr="00415E0A">
        <w:rPr>
          <w:rFonts w:ascii="Arial Narrow" w:hAnsi="Arial Narrow"/>
        </w:rPr>
        <w:t>Me dirijo a usted para hacerle llegar la invitación al cóctel de fin de año que se llevará adelante en (…)</w:t>
      </w:r>
    </w:p>
    <w:p w:rsidR="00415E0A" w:rsidRPr="00415E0A" w:rsidRDefault="00415E0A" w:rsidP="00415E0A">
      <w:pPr>
        <w:ind w:left="1260"/>
        <w:rPr>
          <w:rFonts w:ascii="Arial Narrow" w:hAnsi="Arial Narrow"/>
        </w:rPr>
      </w:pPr>
      <w:r w:rsidRPr="00415E0A">
        <w:rPr>
          <w:rFonts w:ascii="Arial Narrow" w:hAnsi="Arial Narrow"/>
        </w:rPr>
        <w:t>Saludos cordiales,</w:t>
      </w:r>
    </w:p>
    <w:p w:rsidR="00415E0A" w:rsidRDefault="00415E0A" w:rsidP="00415E0A">
      <w:pPr>
        <w:ind w:left="1260"/>
        <w:rPr>
          <w:rFonts w:ascii="Arial Narrow" w:hAnsi="Arial Narrow"/>
        </w:rPr>
      </w:pPr>
      <w:r w:rsidRPr="00415E0A">
        <w:rPr>
          <w:rFonts w:ascii="Arial Narrow" w:hAnsi="Arial Narrow"/>
        </w:rPr>
        <w:t>Raúl Pérez.</w:t>
      </w:r>
    </w:p>
    <w:p w:rsidR="00415E0A" w:rsidRDefault="00415E0A" w:rsidP="00415E0A">
      <w:pPr>
        <w:ind w:left="1260"/>
        <w:rPr>
          <w:rFonts w:ascii="Arial Narrow" w:hAnsi="Arial Narrow"/>
        </w:rPr>
      </w:pPr>
    </w:p>
    <w:p w:rsidR="00415E0A" w:rsidRDefault="00415E0A" w:rsidP="00415E0A">
      <w:pPr>
        <w:ind w:left="1260"/>
        <w:rPr>
          <w:rFonts w:ascii="Arial Narrow" w:hAnsi="Arial Narrow"/>
          <w:b/>
          <w:bCs/>
        </w:rPr>
      </w:pPr>
      <w:r w:rsidRPr="00B61106">
        <w:rPr>
          <w:rFonts w:ascii="Arial Narrow" w:hAnsi="Arial Narrow"/>
          <w:b/>
          <w:bCs/>
        </w:rPr>
        <w:t>Lenguaje Infor</w:t>
      </w:r>
      <w:r w:rsidR="00B61106" w:rsidRPr="00B61106">
        <w:rPr>
          <w:rFonts w:ascii="Arial Narrow" w:hAnsi="Arial Narrow"/>
          <w:b/>
          <w:bCs/>
        </w:rPr>
        <w:t>mal:</w:t>
      </w:r>
    </w:p>
    <w:p w:rsidR="00B61106" w:rsidRDefault="00B61106" w:rsidP="00415E0A">
      <w:pPr>
        <w:ind w:left="1260"/>
        <w:rPr>
          <w:rFonts w:ascii="Arial Narrow" w:hAnsi="Arial Narrow"/>
        </w:rPr>
      </w:pPr>
    </w:p>
    <w:p w:rsidR="00B61106" w:rsidRPr="00B61106" w:rsidRDefault="00B61106" w:rsidP="00B61106">
      <w:pPr>
        <w:ind w:left="1260"/>
        <w:rPr>
          <w:rFonts w:ascii="Arial Narrow" w:hAnsi="Arial Narrow"/>
        </w:rPr>
      </w:pPr>
      <w:r w:rsidRPr="00B61106">
        <w:rPr>
          <w:rFonts w:ascii="Arial Narrow" w:hAnsi="Arial Narrow"/>
        </w:rPr>
        <w:t>Hola Charly, ¿cómo estás?</w:t>
      </w:r>
    </w:p>
    <w:p w:rsidR="00B61106" w:rsidRPr="00B61106" w:rsidRDefault="00B61106" w:rsidP="00B61106">
      <w:pPr>
        <w:ind w:left="1260"/>
        <w:rPr>
          <w:rFonts w:ascii="Arial Narrow" w:hAnsi="Arial Narrow"/>
        </w:rPr>
      </w:pPr>
      <w:r w:rsidRPr="00B61106">
        <w:rPr>
          <w:rFonts w:ascii="Arial Narrow" w:hAnsi="Arial Narrow"/>
        </w:rPr>
        <w:t>Te quería invitar al cóctel de fin de año. Te paso las coordenadas: (…)</w:t>
      </w:r>
    </w:p>
    <w:p w:rsidR="00B61106" w:rsidRPr="00B61106" w:rsidRDefault="00B61106" w:rsidP="00B61106">
      <w:pPr>
        <w:ind w:left="1260"/>
        <w:rPr>
          <w:rFonts w:ascii="Arial Narrow" w:hAnsi="Arial Narrow"/>
        </w:rPr>
      </w:pPr>
      <w:r w:rsidRPr="00B61106">
        <w:rPr>
          <w:rFonts w:ascii="Arial Narrow" w:hAnsi="Arial Narrow"/>
        </w:rPr>
        <w:t>Nos vemos,</w:t>
      </w:r>
    </w:p>
    <w:p w:rsidR="00415E0A" w:rsidRDefault="00415E0A" w:rsidP="00415E0A">
      <w:pPr>
        <w:ind w:left="1260"/>
        <w:rPr>
          <w:rFonts w:ascii="Arial Narrow" w:hAnsi="Arial Narrow"/>
        </w:rPr>
      </w:pPr>
    </w:p>
    <w:p w:rsidR="00B61106" w:rsidRPr="00B61106" w:rsidRDefault="00B61106" w:rsidP="00415E0A">
      <w:pPr>
        <w:ind w:left="1260"/>
        <w:rPr>
          <w:rFonts w:ascii="Arial Narrow" w:hAnsi="Arial Narrow"/>
          <w:b/>
          <w:bCs/>
        </w:rPr>
      </w:pPr>
      <w:r w:rsidRPr="00B61106">
        <w:rPr>
          <w:rFonts w:ascii="Arial Narrow" w:hAnsi="Arial Narrow"/>
          <w:b/>
          <w:bCs/>
        </w:rPr>
        <w:t>Lenguaje vulgar:</w:t>
      </w:r>
    </w:p>
    <w:p w:rsidR="00B61106" w:rsidRDefault="00B61106" w:rsidP="00415E0A">
      <w:pPr>
        <w:ind w:left="1260"/>
        <w:rPr>
          <w:rFonts w:ascii="Arial Narrow" w:hAnsi="Arial Narrow"/>
        </w:rPr>
      </w:pPr>
    </w:p>
    <w:p w:rsidR="00B61106" w:rsidRDefault="00B61106" w:rsidP="00415E0A">
      <w:pPr>
        <w:ind w:left="1260"/>
        <w:rPr>
          <w:rFonts w:ascii="Arial Narrow" w:hAnsi="Arial Narrow"/>
        </w:rPr>
      </w:pPr>
      <w:r w:rsidRPr="00B61106">
        <w:rPr>
          <w:rFonts w:ascii="Arial Narrow" w:hAnsi="Arial Narrow"/>
        </w:rPr>
        <w:t>Tengo que echar más horas que un reloj pa' poder ponerme al día.</w:t>
      </w:r>
    </w:p>
    <w:p w:rsidR="00B61106" w:rsidRPr="00415E0A" w:rsidRDefault="00B61106" w:rsidP="00415E0A">
      <w:pPr>
        <w:ind w:left="1260"/>
        <w:rPr>
          <w:rFonts w:ascii="Arial Narrow" w:hAnsi="Arial Narrow"/>
        </w:rPr>
      </w:pPr>
    </w:p>
    <w:p w:rsidR="00415E0A" w:rsidRPr="00415E0A" w:rsidRDefault="00415E0A" w:rsidP="00415E0A">
      <w:pPr>
        <w:ind w:left="1260"/>
        <w:rPr>
          <w:rFonts w:ascii="Arial Narrow" w:hAnsi="Arial Narrow"/>
        </w:rPr>
      </w:pPr>
    </w:p>
    <w:p w:rsidR="00415E0A" w:rsidRPr="00415E0A" w:rsidRDefault="00415E0A" w:rsidP="00415E0A">
      <w:pPr>
        <w:ind w:left="1260"/>
        <w:rPr>
          <w:rFonts w:ascii="Arial Narrow" w:hAnsi="Arial Narrow"/>
        </w:rPr>
      </w:pPr>
    </w:p>
    <w:p w:rsidR="0082411E" w:rsidRPr="00415E0A" w:rsidRDefault="0082411E" w:rsidP="0082411E">
      <w:pPr>
        <w:tabs>
          <w:tab w:val="left" w:pos="3390"/>
        </w:tabs>
        <w:rPr>
          <w:rFonts w:ascii="Arial Narrow" w:hAnsi="Arial Narrow"/>
        </w:rPr>
      </w:pPr>
      <w:r w:rsidRPr="00415E0A">
        <w:rPr>
          <w:rFonts w:ascii="Arial Narrow" w:hAnsi="Arial Narrow"/>
        </w:rPr>
        <w:tab/>
      </w: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:rsidR="0082411E" w:rsidRDefault="0082411E" w:rsidP="0082411E"/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7D" w:rsidRDefault="0010217D" w:rsidP="0082411E">
      <w:r>
        <w:separator/>
      </w:r>
    </w:p>
  </w:endnote>
  <w:endnote w:type="continuationSeparator" w:id="0">
    <w:p w:rsidR="0010217D" w:rsidRDefault="0010217D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7D" w:rsidRDefault="0010217D" w:rsidP="0082411E">
      <w:r>
        <w:separator/>
      </w:r>
    </w:p>
  </w:footnote>
  <w:footnote w:type="continuationSeparator" w:id="0">
    <w:p w:rsidR="0010217D" w:rsidRDefault="0010217D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0F7BC2"/>
    <w:rsid w:val="0010217D"/>
    <w:rsid w:val="001650B0"/>
    <w:rsid w:val="00415E0A"/>
    <w:rsid w:val="004F389C"/>
    <w:rsid w:val="007855F2"/>
    <w:rsid w:val="0082411E"/>
    <w:rsid w:val="00973353"/>
    <w:rsid w:val="00B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EB40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styleId="NormalWeb">
    <w:name w:val="Normal (Web)"/>
    <w:basedOn w:val="Normal"/>
    <w:uiPriority w:val="99"/>
    <w:semiHidden/>
    <w:unhideWhenUsed/>
    <w:rsid w:val="000F7B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CDBA-E0DB-4E30-B3BA-DE070A83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KARLA ANDREA MUÑIZ IBARRA</cp:lastModifiedBy>
  <cp:revision>5</cp:revision>
  <dcterms:created xsi:type="dcterms:W3CDTF">2021-01-20T04:51:00Z</dcterms:created>
  <dcterms:modified xsi:type="dcterms:W3CDTF">2021-01-22T02:23:00Z</dcterms:modified>
</cp:coreProperties>
</file>