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89FBED"/>
  <w:body>
    <w:p w14:paraId="4AEBFB96" w14:textId="77777777" w:rsidR="0091713D" w:rsidRDefault="001E728F">
      <w:r>
        <w:rPr>
          <w:noProof/>
          <w:lang w:eastAsia="es-MX"/>
        </w:rPr>
        <w:pict w14:anchorId="31603FAF">
          <v:shapetype id="_x0000_t202" coordsize="21600,21600" o:spt="202" path="m,l,21600r21600,l21600,xe">
            <v:stroke joinstyle="miter"/>
            <v:path gradientshapeok="t" o:connecttype="rect"/>
          </v:shapetype>
          <v:shape id="_x0000_s1027" type="#_x0000_t202" style="position:absolute;margin-left:88.85pt;margin-top:-36.45pt;width:282.6pt;height:180.55pt;z-index:251659264" filled="f" stroked="f">
            <v:textbox>
              <w:txbxContent>
                <w:p w14:paraId="45F0DC6D" w14:textId="77777777" w:rsidR="0091713D" w:rsidRDefault="0091713D">
                  <w:r>
                    <w:rPr>
                      <w:noProof/>
                      <w:lang w:eastAsia="es-MX"/>
                    </w:rPr>
                    <w:drawing>
                      <wp:inline distT="0" distB="0" distL="0" distR="0" wp14:anchorId="186A2E29" wp14:editId="3C79A167">
                        <wp:extent cx="3220872" cy="2210938"/>
                        <wp:effectExtent l="0" t="0" r="0" b="0"/>
                        <wp:docPr id="1" name="0 Imagen" descr="biblioteca_digital_db_l_logo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ioteca_digital_db_l_logoenep.gif"/>
                                <pic:cNvPicPr/>
                              </pic:nvPicPr>
                              <pic:blipFill>
                                <a:blip r:embed="rId5"/>
                                <a:srcRect l="22112" r="18991"/>
                                <a:stretch>
                                  <a:fillRect/>
                                </a:stretch>
                              </pic:blipFill>
                              <pic:spPr>
                                <a:xfrm>
                                  <a:off x="0" y="0"/>
                                  <a:ext cx="3220872" cy="2210938"/>
                                </a:xfrm>
                                <a:prstGeom prst="rect">
                                  <a:avLst/>
                                </a:prstGeom>
                              </pic:spPr>
                            </pic:pic>
                          </a:graphicData>
                        </a:graphic>
                      </wp:inline>
                    </w:drawing>
                  </w:r>
                </w:p>
              </w:txbxContent>
            </v:textbox>
          </v:shape>
        </w:pict>
      </w:r>
      <w:r>
        <w:rPr>
          <w:noProof/>
          <w:lang w:eastAsia="es-MX"/>
        </w:rPr>
        <w:pict w14:anchorId="5477E4F4">
          <v:shape id="_x0000_s1026" type="#_x0000_t202" style="position:absolute;margin-left:-56.5pt;margin-top:-44.8pt;width:558.6pt;height:726.95pt;z-index:251658240" fillcolor="#89fbed" strokecolor="#ffc000" strokeweight="3pt">
            <v:fill r:id="rId6" o:title="5%" type="pattern"/>
            <v:textbox>
              <w:txbxContent>
                <w:p w14:paraId="2A5A07F0" w14:textId="77777777" w:rsidR="0091713D" w:rsidRDefault="0091713D"/>
                <w:p w14:paraId="5AEF549B" w14:textId="77777777" w:rsidR="0091713D" w:rsidRDefault="0091713D"/>
                <w:p w14:paraId="2A8DB705" w14:textId="77777777" w:rsidR="0091713D" w:rsidRDefault="0091713D"/>
                <w:p w14:paraId="19B30632" w14:textId="77777777" w:rsidR="0091713D" w:rsidRDefault="0091713D"/>
                <w:p w14:paraId="04017BAB" w14:textId="77777777" w:rsidR="0091713D" w:rsidRDefault="0091713D"/>
                <w:p w14:paraId="47F1F7E2" w14:textId="77777777" w:rsidR="0091713D" w:rsidRDefault="0091713D"/>
                <w:p w14:paraId="28BF6BC0" w14:textId="77777777" w:rsidR="0091713D" w:rsidRDefault="0091713D"/>
                <w:p w14:paraId="529565A3" w14:textId="77777777" w:rsidR="0091713D" w:rsidRDefault="0091713D"/>
                <w:p w14:paraId="48690398" w14:textId="77777777" w:rsidR="0091713D" w:rsidRPr="00FA24EA" w:rsidRDefault="0091713D" w:rsidP="0091713D">
                  <w:pPr>
                    <w:jc w:val="center"/>
                    <w:rPr>
                      <w:rFonts w:ascii="Times New Roman" w:hAnsi="Times New Roman" w:cs="Times New Roman"/>
                      <w:b/>
                      <w:sz w:val="40"/>
                      <w:szCs w:val="40"/>
                    </w:rPr>
                  </w:pPr>
                  <w:r w:rsidRPr="00FA24EA">
                    <w:rPr>
                      <w:rFonts w:ascii="Times New Roman" w:hAnsi="Times New Roman" w:cs="Times New Roman"/>
                      <w:b/>
                      <w:sz w:val="40"/>
                      <w:szCs w:val="40"/>
                    </w:rPr>
                    <w:t>Escuela Normal de Educación Preescolar</w:t>
                  </w:r>
                </w:p>
                <w:p w14:paraId="7FBBAED7" w14:textId="77777777" w:rsidR="0091713D" w:rsidRPr="00FA24EA" w:rsidRDefault="0091713D" w:rsidP="0091713D">
                  <w:pPr>
                    <w:jc w:val="center"/>
                    <w:rPr>
                      <w:rFonts w:ascii="Times New Roman" w:hAnsi="Times New Roman" w:cs="Times New Roman"/>
                      <w:b/>
                      <w:sz w:val="40"/>
                      <w:szCs w:val="40"/>
                    </w:rPr>
                  </w:pPr>
                  <w:r w:rsidRPr="00FA24EA">
                    <w:rPr>
                      <w:rFonts w:ascii="Times New Roman" w:hAnsi="Times New Roman" w:cs="Times New Roman"/>
                      <w:b/>
                      <w:sz w:val="40"/>
                      <w:szCs w:val="40"/>
                    </w:rPr>
                    <w:t>1D</w:t>
                  </w:r>
                </w:p>
                <w:p w14:paraId="5E2F5907" w14:textId="77777777" w:rsidR="0091713D" w:rsidRPr="00FA24EA" w:rsidRDefault="0091713D" w:rsidP="0091713D">
                  <w:pPr>
                    <w:jc w:val="center"/>
                    <w:rPr>
                      <w:rFonts w:ascii="Times New Roman" w:hAnsi="Times New Roman" w:cs="Times New Roman"/>
                      <w:b/>
                      <w:sz w:val="40"/>
                      <w:szCs w:val="40"/>
                    </w:rPr>
                  </w:pPr>
                  <w:r w:rsidRPr="00FA24EA">
                    <w:rPr>
                      <w:rFonts w:ascii="Times New Roman" w:hAnsi="Times New Roman" w:cs="Times New Roman"/>
                      <w:b/>
                      <w:sz w:val="40"/>
                      <w:szCs w:val="40"/>
                    </w:rPr>
                    <w:t>Jimena Sarahi Gaytan Espinoza</w:t>
                  </w:r>
                </w:p>
                <w:p w14:paraId="5977432C" w14:textId="77777777" w:rsidR="0091713D" w:rsidRPr="00FA24EA" w:rsidRDefault="0091713D" w:rsidP="0091713D">
                  <w:pPr>
                    <w:jc w:val="center"/>
                    <w:rPr>
                      <w:rFonts w:ascii="Times New Roman" w:hAnsi="Times New Roman" w:cs="Times New Roman"/>
                      <w:b/>
                      <w:sz w:val="40"/>
                      <w:szCs w:val="40"/>
                    </w:rPr>
                  </w:pPr>
                  <w:r w:rsidRPr="00FA24EA">
                    <w:rPr>
                      <w:rFonts w:ascii="Times New Roman" w:hAnsi="Times New Roman" w:cs="Times New Roman"/>
                      <w:b/>
                      <w:sz w:val="40"/>
                      <w:szCs w:val="40"/>
                    </w:rPr>
                    <w:t>Sara Yamilet Gomez Hernandez</w:t>
                  </w:r>
                </w:p>
                <w:p w14:paraId="4F58E2D3" w14:textId="77777777" w:rsidR="0091713D" w:rsidRPr="00FA24EA" w:rsidRDefault="0091713D" w:rsidP="0091713D">
                  <w:pPr>
                    <w:jc w:val="center"/>
                    <w:rPr>
                      <w:rFonts w:ascii="Times New Roman" w:hAnsi="Times New Roman" w:cs="Times New Roman"/>
                      <w:b/>
                      <w:sz w:val="40"/>
                      <w:szCs w:val="40"/>
                    </w:rPr>
                  </w:pPr>
                  <w:r w:rsidRPr="00FA24EA">
                    <w:rPr>
                      <w:rFonts w:ascii="Times New Roman" w:hAnsi="Times New Roman" w:cs="Times New Roman"/>
                      <w:b/>
                      <w:sz w:val="40"/>
                      <w:szCs w:val="40"/>
                    </w:rPr>
                    <w:t>Andrea Abigail Guerrero Vigil</w:t>
                  </w:r>
                </w:p>
                <w:p w14:paraId="20028B73" w14:textId="77777777" w:rsidR="0091713D" w:rsidRPr="00FA24EA" w:rsidRDefault="0091713D" w:rsidP="0091713D">
                  <w:pPr>
                    <w:jc w:val="center"/>
                    <w:rPr>
                      <w:rFonts w:ascii="Times New Roman" w:hAnsi="Times New Roman" w:cs="Times New Roman"/>
                      <w:b/>
                      <w:sz w:val="40"/>
                      <w:szCs w:val="40"/>
                    </w:rPr>
                  </w:pPr>
                  <w:r w:rsidRPr="00FA24EA">
                    <w:rPr>
                      <w:rFonts w:ascii="Times New Roman" w:hAnsi="Times New Roman" w:cs="Times New Roman"/>
                      <w:b/>
                      <w:sz w:val="40"/>
                      <w:szCs w:val="40"/>
                    </w:rPr>
                    <w:t>Camila Montserrat Moncada Sanchez</w:t>
                  </w:r>
                </w:p>
                <w:p w14:paraId="1CAC899B" w14:textId="77777777" w:rsidR="0091713D" w:rsidRPr="00FA24EA" w:rsidRDefault="0091713D" w:rsidP="0091713D">
                  <w:pPr>
                    <w:jc w:val="center"/>
                    <w:rPr>
                      <w:rFonts w:ascii="Times New Roman" w:hAnsi="Times New Roman" w:cs="Times New Roman"/>
                      <w:b/>
                      <w:sz w:val="40"/>
                      <w:szCs w:val="40"/>
                    </w:rPr>
                  </w:pPr>
                  <w:r w:rsidRPr="00FA24EA">
                    <w:rPr>
                      <w:rFonts w:ascii="Times New Roman" w:hAnsi="Times New Roman" w:cs="Times New Roman"/>
                      <w:b/>
                      <w:sz w:val="40"/>
                      <w:szCs w:val="40"/>
                    </w:rPr>
                    <w:t xml:space="preserve">Daysi Carolina </w:t>
                  </w:r>
                  <w:r w:rsidR="00FA24EA" w:rsidRPr="00FA24EA">
                    <w:rPr>
                      <w:rFonts w:ascii="Times New Roman" w:hAnsi="Times New Roman" w:cs="Times New Roman"/>
                      <w:b/>
                      <w:sz w:val="40"/>
                      <w:szCs w:val="40"/>
                    </w:rPr>
                    <w:t xml:space="preserve">Perez Nuncio </w:t>
                  </w:r>
                  <w:r w:rsidRPr="00FA24EA">
                    <w:rPr>
                      <w:rFonts w:ascii="Times New Roman" w:hAnsi="Times New Roman" w:cs="Times New Roman"/>
                      <w:b/>
                      <w:sz w:val="40"/>
                      <w:szCs w:val="40"/>
                    </w:rPr>
                    <w:t xml:space="preserve"> </w:t>
                  </w:r>
                </w:p>
                <w:p w14:paraId="2227B615" w14:textId="77777777" w:rsidR="00FA24EA" w:rsidRPr="00FA24EA" w:rsidRDefault="00FA24EA" w:rsidP="0091713D">
                  <w:pPr>
                    <w:jc w:val="center"/>
                    <w:rPr>
                      <w:rFonts w:ascii="Times New Roman" w:hAnsi="Times New Roman" w:cs="Times New Roman"/>
                      <w:b/>
                      <w:sz w:val="40"/>
                      <w:szCs w:val="40"/>
                    </w:rPr>
                  </w:pPr>
                  <w:r w:rsidRPr="00FA24EA">
                    <w:rPr>
                      <w:rFonts w:ascii="Times New Roman" w:hAnsi="Times New Roman" w:cs="Times New Roman"/>
                      <w:b/>
                      <w:sz w:val="40"/>
                      <w:szCs w:val="40"/>
                    </w:rPr>
                    <w:t>El Sujeto y su Formación</w:t>
                  </w:r>
                </w:p>
                <w:p w14:paraId="68811500" w14:textId="77777777" w:rsidR="00FA24EA" w:rsidRPr="00FA24EA" w:rsidRDefault="00FA24EA" w:rsidP="0091713D">
                  <w:pPr>
                    <w:jc w:val="center"/>
                    <w:rPr>
                      <w:rFonts w:ascii="Times New Roman" w:hAnsi="Times New Roman" w:cs="Times New Roman"/>
                      <w:b/>
                      <w:sz w:val="40"/>
                      <w:szCs w:val="40"/>
                    </w:rPr>
                  </w:pPr>
                  <w:r w:rsidRPr="00FA24EA">
                    <w:rPr>
                      <w:rFonts w:ascii="Times New Roman" w:hAnsi="Times New Roman" w:cs="Times New Roman"/>
                      <w:b/>
                      <w:sz w:val="40"/>
                      <w:szCs w:val="40"/>
                    </w:rPr>
                    <w:t xml:space="preserve">Narciso Rodriguez Espinosa </w:t>
                  </w:r>
                </w:p>
                <w:p w14:paraId="3B0F84E1" w14:textId="77777777" w:rsidR="00FA24EA" w:rsidRPr="00FA24EA" w:rsidRDefault="00FA24EA" w:rsidP="0091713D">
                  <w:pPr>
                    <w:jc w:val="center"/>
                    <w:rPr>
                      <w:rFonts w:ascii="Times New Roman" w:hAnsi="Times New Roman" w:cs="Times New Roman"/>
                      <w:b/>
                      <w:sz w:val="40"/>
                      <w:szCs w:val="40"/>
                    </w:rPr>
                  </w:pPr>
                  <w:r w:rsidRPr="00FA24EA">
                    <w:rPr>
                      <w:rFonts w:ascii="Times New Roman" w:hAnsi="Times New Roman" w:cs="Times New Roman"/>
                      <w:b/>
                      <w:sz w:val="40"/>
                      <w:szCs w:val="40"/>
                    </w:rPr>
                    <w:t xml:space="preserve">“Guión de Documental” </w:t>
                  </w:r>
                </w:p>
                <w:p w14:paraId="5D698A72" w14:textId="77777777" w:rsidR="0091713D" w:rsidRDefault="0091713D" w:rsidP="0091713D">
                  <w:pPr>
                    <w:jc w:val="center"/>
                    <w:rPr>
                      <w:rFonts w:ascii="Times New Roman" w:hAnsi="Times New Roman" w:cs="Times New Roman"/>
                    </w:rPr>
                  </w:pPr>
                  <w:r>
                    <w:rPr>
                      <w:rFonts w:ascii="Times New Roman" w:hAnsi="Times New Roman" w:cs="Times New Roman"/>
                    </w:rPr>
                    <w:t xml:space="preserve"> </w:t>
                  </w:r>
                </w:p>
                <w:p w14:paraId="34F12808" w14:textId="77777777" w:rsidR="0091713D" w:rsidRPr="0091713D" w:rsidRDefault="0091713D" w:rsidP="0091713D">
                  <w:pPr>
                    <w:jc w:val="center"/>
                    <w:rPr>
                      <w:rFonts w:ascii="Times New Roman" w:hAnsi="Times New Roman" w:cs="Times New Roman"/>
                    </w:rPr>
                  </w:pPr>
                </w:p>
              </w:txbxContent>
            </v:textbox>
          </v:shape>
        </w:pict>
      </w:r>
    </w:p>
    <w:p w14:paraId="5A1F8042" w14:textId="77777777" w:rsidR="0091713D" w:rsidRDefault="0091713D">
      <w:r>
        <w:br w:type="page"/>
      </w:r>
    </w:p>
    <w:p w14:paraId="05884ADB" w14:textId="77777777" w:rsidR="0091713D" w:rsidRDefault="001E728F">
      <w:r>
        <w:rPr>
          <w:noProof/>
          <w:lang w:eastAsia="es-MX"/>
        </w:rPr>
        <w:lastRenderedPageBreak/>
        <w:pict w14:anchorId="16975051">
          <v:shape id="_x0000_s1028" type="#_x0000_t202" style="position:absolute;margin-left:-53.55pt;margin-top:-42.35pt;width:555pt;height:727.5pt;z-index:251660288" fillcolor="#89fbed" strokecolor="#ffc000" strokeweight="3pt">
            <v:fill r:id="rId6" o:title="5%" type="pattern"/>
            <v:textbox>
              <w:txbxContent>
                <w:p w14:paraId="78F4D4AB" w14:textId="77777777" w:rsidR="00FA24EA" w:rsidRDefault="00762DB4" w:rsidP="00762DB4">
                  <w:pPr>
                    <w:jc w:val="center"/>
                    <w:rPr>
                      <w:rFonts w:ascii="Times New Roman" w:hAnsi="Times New Roman" w:cs="Times New Roman"/>
                      <w:b/>
                      <w:sz w:val="24"/>
                      <w:szCs w:val="24"/>
                    </w:rPr>
                  </w:pPr>
                  <w:r>
                    <w:rPr>
                      <w:rFonts w:ascii="Times New Roman" w:hAnsi="Times New Roman" w:cs="Times New Roman"/>
                      <w:b/>
                      <w:sz w:val="24"/>
                      <w:szCs w:val="24"/>
                    </w:rPr>
                    <w:t>"Las Dificultades Actuales del D</w:t>
                  </w:r>
                  <w:r w:rsidRPr="00762DB4">
                    <w:rPr>
                      <w:rFonts w:ascii="Times New Roman" w:hAnsi="Times New Roman" w:cs="Times New Roman"/>
                      <w:b/>
                      <w:sz w:val="24"/>
                      <w:szCs w:val="24"/>
                    </w:rPr>
                    <w:t>ocente"</w:t>
                  </w:r>
                </w:p>
                <w:p w14:paraId="638F9782" w14:textId="77777777" w:rsidR="00762DB4" w:rsidRPr="00762DB4" w:rsidRDefault="00762DB4" w:rsidP="00762DB4">
                  <w:pPr>
                    <w:pStyle w:val="Prrafodelista"/>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¿Cuáles son las causas principales que provocan malestar en los docentes?</w:t>
                  </w:r>
                </w:p>
                <w:p w14:paraId="16B44BF1" w14:textId="77777777" w:rsidR="00762DB4" w:rsidRPr="00762DB4" w:rsidRDefault="00762DB4" w:rsidP="00762DB4">
                  <w:pPr>
                    <w:pStyle w:val="Prrafodelista"/>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¿La aceleración en la ciencia, la tecnología y la producción social obliga a una actualización  a los docentes para la formación que ofrecen?</w:t>
                  </w:r>
                </w:p>
                <w:p w14:paraId="1DD21DBE" w14:textId="77777777" w:rsidR="00762DB4" w:rsidRPr="00762DB4" w:rsidRDefault="00762DB4" w:rsidP="00762DB4">
                  <w:pPr>
                    <w:pStyle w:val="Prrafodelista"/>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¿A lo largo de su carrera que dificultades ha tenido? Y ¿Cómo las ha solucionado?</w:t>
                  </w:r>
                </w:p>
                <w:p w14:paraId="20CBB68D" w14:textId="77777777" w:rsidR="00762DB4" w:rsidRPr="00762DB4" w:rsidRDefault="00762DB4" w:rsidP="00762DB4">
                  <w:pPr>
                    <w:pStyle w:val="Prrafodelista"/>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¿Qué aspectos considera usted importante para el desarrollo de un buen docente?</w:t>
                  </w:r>
                </w:p>
                <w:p w14:paraId="4226FF5D" w14:textId="77777777" w:rsidR="00762DB4" w:rsidRPr="00762DB4" w:rsidRDefault="00762DB4" w:rsidP="00762DB4">
                  <w:pPr>
                    <w:pStyle w:val="Prrafodelista"/>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 xml:space="preserve">¿Usted ha tenido alguna problemática durante su trabajo como docente? </w:t>
                  </w:r>
                  <w:proofErr w:type="gramStart"/>
                  <w:r w:rsidRPr="00762DB4">
                    <w:rPr>
                      <w:rFonts w:ascii="Times New Roman" w:hAnsi="Times New Roman" w:cs="Times New Roman"/>
                      <w:sz w:val="24"/>
                      <w:szCs w:val="24"/>
                    </w:rPr>
                    <w:t>Nos podría contar como fue?</w:t>
                  </w:r>
                  <w:proofErr w:type="gramEnd"/>
                </w:p>
                <w:p w14:paraId="6D1F58D7" w14:textId="77777777" w:rsidR="00762DB4" w:rsidRPr="00762DB4" w:rsidRDefault="00762DB4" w:rsidP="00762DB4">
                  <w:pPr>
                    <w:pStyle w:val="Prrafodelista"/>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¿Qué opina usted sobre los prejuicios que rodean a la profesión docente?</w:t>
                  </w:r>
                </w:p>
                <w:p w14:paraId="66A029F0" w14:textId="77777777" w:rsidR="00762DB4" w:rsidRPr="00762DB4" w:rsidRDefault="00762DB4" w:rsidP="00762DB4">
                  <w:pPr>
                    <w:pStyle w:val="Prrafodelista"/>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¿Usted considera que siempre han existido las mismas problemáticas o han cambiado?</w:t>
                  </w:r>
                </w:p>
                <w:p w14:paraId="2975C384" w14:textId="77777777" w:rsidR="00762DB4" w:rsidRPr="00762DB4" w:rsidRDefault="00762DB4" w:rsidP="00762DB4">
                  <w:pPr>
                    <w:pStyle w:val="Prrafodelista"/>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¿Cuando usted entro a la carrera tenía en cuenta los problemas que existían y enfrentaría en su docencia?</w:t>
                  </w:r>
                </w:p>
                <w:p w14:paraId="25DA64F0" w14:textId="77777777" w:rsidR="00762DB4" w:rsidRPr="00762DB4" w:rsidRDefault="00512F8E" w:rsidP="00762DB4">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¿Cree usted que las crítica</w:t>
                  </w:r>
                  <w:r w:rsidR="00762DB4" w:rsidRPr="00762DB4">
                    <w:rPr>
                      <w:rFonts w:ascii="Times New Roman" w:hAnsi="Times New Roman" w:cs="Times New Roman"/>
                      <w:sz w:val="24"/>
                      <w:szCs w:val="24"/>
                    </w:rPr>
                    <w:t>s más duras de los maestros es la sociedad? ¿Porque?</w:t>
                  </w:r>
                </w:p>
                <w:p w14:paraId="465F17B0" w14:textId="77777777" w:rsidR="00762DB4" w:rsidRPr="00762DB4" w:rsidRDefault="00762DB4" w:rsidP="00762DB4">
                  <w:pPr>
                    <w:pStyle w:val="Prrafodelista"/>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¿Qué mensaje le daría a los futuros docentes sobre su futuro?</w:t>
                  </w:r>
                </w:p>
                <w:p w14:paraId="491CA63C" w14:textId="77777777" w:rsidR="00762DB4" w:rsidRPr="00762DB4" w:rsidRDefault="00762DB4" w:rsidP="00762DB4">
                  <w:pPr>
                    <w:pStyle w:val="Prrafodelista"/>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¿La situación actual (pandemia) ha afectado en su desempeño como docente? Si es así, ¿Cuáles son los problemas que ha tenido?</w:t>
                  </w:r>
                </w:p>
                <w:p w14:paraId="6B2229D4" w14:textId="77777777" w:rsidR="00762DB4" w:rsidRPr="00762DB4" w:rsidRDefault="00762DB4" w:rsidP="00762DB4">
                  <w:pPr>
                    <w:pStyle w:val="Prrafodelista"/>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En base a la pregunta anterior, ¿Ha visto dificultades en el desempeño de sus alumnos? ¿De qué manera?</w:t>
                  </w:r>
                </w:p>
                <w:p w14:paraId="18ABA8A6" w14:textId="77777777" w:rsidR="00762DB4" w:rsidRPr="00762DB4" w:rsidRDefault="00762DB4" w:rsidP="00762DB4">
                  <w:pPr>
                    <w:pStyle w:val="Prrafodelista"/>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Según lo aprendido en la formación, ¿hay similitudes entre los problemas que el docente enfrenta día con día?</w:t>
                  </w:r>
                </w:p>
                <w:p w14:paraId="0C719AE2" w14:textId="77777777" w:rsidR="00762DB4" w:rsidRPr="00762DB4" w:rsidRDefault="00762DB4" w:rsidP="00762DB4">
                  <w:pPr>
                    <w:pStyle w:val="Prrafodelista"/>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¿Hay algún método o proceso que siga usted personalmente para resolver los problemas que aparecen?</w:t>
                  </w:r>
                </w:p>
                <w:p w14:paraId="7D4F9AE0" w14:textId="77777777" w:rsidR="00762DB4" w:rsidRPr="00762DB4" w:rsidRDefault="00762DB4" w:rsidP="00762DB4">
                  <w:pPr>
                    <w:pStyle w:val="Prrafodelista"/>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¿Cuál es el mayor reto que ha enfrentado como docente en el último año gracias a la contingencia, y de qué manera ha podido resolver o aminorar el problema?</w:t>
                  </w:r>
                </w:p>
                <w:p w14:paraId="71F58E37" w14:textId="77777777" w:rsidR="00762DB4" w:rsidRPr="00762DB4" w:rsidRDefault="00762DB4" w:rsidP="00762DB4">
                  <w:pPr>
                    <w:pStyle w:val="Prrafodelista"/>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Comparando años anteriores a este último, ¿de qué manera cambió o siguió igual su trabajo?</w:t>
                  </w:r>
                </w:p>
                <w:p w14:paraId="745DC425" w14:textId="77777777" w:rsidR="00762DB4" w:rsidRPr="00762DB4" w:rsidRDefault="00762DB4" w:rsidP="00762DB4">
                  <w:pPr>
                    <w:pStyle w:val="Prrafodelista"/>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¿De qué manera cree usted que esos "problemas" que tuvo para adaptarse, afectaron su manera de enseñar, y con esto, el aprendizaje de sus alumnos?</w:t>
                  </w:r>
                </w:p>
                <w:p w14:paraId="4C3ABC7F" w14:textId="77777777" w:rsidR="00762DB4" w:rsidRPr="00762DB4" w:rsidRDefault="00762DB4" w:rsidP="00762DB4">
                  <w:pPr>
                    <w:pStyle w:val="Prrafodelista"/>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¿Cree usted que los alumnos reciben de igual manera su aprendizaje académico por clases en línea que en presenciales?</w:t>
                  </w:r>
                </w:p>
                <w:p w14:paraId="045E3420" w14:textId="77777777" w:rsidR="00762DB4" w:rsidRPr="00762DB4" w:rsidRDefault="00762DB4" w:rsidP="00762DB4">
                  <w:pPr>
                    <w:pStyle w:val="Prrafodelista"/>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Al iniciar como docente, ¿Las dificultades que tuvo, son las mismas que tiene en la actualidad?</w:t>
                  </w:r>
                </w:p>
                <w:p w14:paraId="2D0256E4" w14:textId="77777777" w:rsidR="00762DB4" w:rsidRPr="00762DB4" w:rsidRDefault="00762DB4" w:rsidP="00762DB4">
                  <w:pPr>
                    <w:pStyle w:val="Prrafodelista"/>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¿Considera usted, que para ser un buen maestro, hay que saber mucho sobre todos los temas?</w:t>
                  </w:r>
                </w:p>
                <w:p w14:paraId="4DCC2332" w14:textId="77777777" w:rsidR="00762DB4" w:rsidRDefault="00762DB4" w:rsidP="00762DB4">
                  <w:pPr>
                    <w:pStyle w:val="Prrafodelista"/>
                    <w:numPr>
                      <w:ilvl w:val="0"/>
                      <w:numId w:val="1"/>
                    </w:numPr>
                    <w:jc w:val="both"/>
                    <w:rPr>
                      <w:rFonts w:ascii="Times New Roman" w:hAnsi="Times New Roman" w:cs="Times New Roman"/>
                      <w:sz w:val="24"/>
                      <w:szCs w:val="24"/>
                    </w:rPr>
                  </w:pPr>
                  <w:r w:rsidRPr="00762DB4">
                    <w:rPr>
                      <w:rFonts w:ascii="Times New Roman" w:hAnsi="Times New Roman" w:cs="Times New Roman"/>
                      <w:sz w:val="24"/>
                      <w:szCs w:val="24"/>
                    </w:rPr>
                    <w:t>¿Cómo considera que fue su educación al estudiar esta profesión? ¿Cree que le impartieron los conocimientos necesarios para sentirse preparado y seguro al impartir clases?</w:t>
                  </w:r>
                </w:p>
                <w:p w14:paraId="2B6F221D" w14:textId="77777777" w:rsidR="00762DB4" w:rsidRDefault="00762DB4" w:rsidP="00762DB4">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¿En algún momento sus fracasos lo han hecho </w:t>
                  </w:r>
                  <w:r w:rsidR="00512F8E">
                    <w:rPr>
                      <w:rFonts w:ascii="Times New Roman" w:hAnsi="Times New Roman" w:cs="Times New Roman"/>
                      <w:sz w:val="24"/>
                      <w:szCs w:val="24"/>
                    </w:rPr>
                    <w:t>pensar en abandonar su carrera?</w:t>
                  </w:r>
                </w:p>
                <w:p w14:paraId="617C6A0E" w14:textId="77777777" w:rsidR="00512F8E" w:rsidRDefault="00512F8E" w:rsidP="00762DB4">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¿Piensa que las libertades que se le dan actualmente a los alumnos sea bueno o malo? ¿Por qué?</w:t>
                  </w:r>
                </w:p>
                <w:p w14:paraId="7CFD8BC6" w14:textId="77777777" w:rsidR="00512F8E" w:rsidRDefault="00512F8E" w:rsidP="00762DB4">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¿Le han tocado casos en los que, los alumnos o uno de ellos está en contra de su forma de trabajo? </w:t>
                  </w:r>
                </w:p>
                <w:p w14:paraId="25E83254" w14:textId="77777777" w:rsidR="00512F8E" w:rsidRDefault="00512F8E" w:rsidP="00762DB4">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¿Cree que esta nueva normalidad lo deje desempeñarse en el grado adecuado para apoyar el desarrollo de sus alumnos?</w:t>
                  </w:r>
                </w:p>
                <w:p w14:paraId="57DF7CAF" w14:textId="77777777" w:rsidR="00512F8E" w:rsidRDefault="00512F8E" w:rsidP="00762DB4">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¿Le es fácil adaptarse a todas las formas de aprendizaje de sus alumnos?</w:t>
                  </w:r>
                </w:p>
                <w:p w14:paraId="33BF19F2" w14:textId="77777777" w:rsidR="00512F8E" w:rsidRDefault="00512F8E" w:rsidP="00762DB4">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w:t>
                  </w:r>
                  <w:r w:rsidR="00AC2B84">
                    <w:rPr>
                      <w:rFonts w:ascii="Times New Roman" w:hAnsi="Times New Roman" w:cs="Times New Roman"/>
                      <w:sz w:val="24"/>
                      <w:szCs w:val="24"/>
                    </w:rPr>
                    <w:t>Ha</w:t>
                  </w:r>
                  <w:r>
                    <w:rPr>
                      <w:rFonts w:ascii="Times New Roman" w:hAnsi="Times New Roman" w:cs="Times New Roman"/>
                      <w:sz w:val="24"/>
                      <w:szCs w:val="24"/>
                    </w:rPr>
                    <w:t xml:space="preserve"> tenido casos de problemas don</w:t>
                  </w:r>
                  <w:r w:rsidR="00AC2B84">
                    <w:rPr>
                      <w:rFonts w:ascii="Times New Roman" w:hAnsi="Times New Roman" w:cs="Times New Roman"/>
                      <w:sz w:val="24"/>
                      <w:szCs w:val="24"/>
                    </w:rPr>
                    <w:t>de tiene que apoyar a su alumno y lo marcaran de por vida?</w:t>
                  </w:r>
                </w:p>
                <w:p w14:paraId="4553209F" w14:textId="77777777" w:rsidR="00AC2B84" w:rsidRPr="00762DB4" w:rsidRDefault="00AC2B84" w:rsidP="00AC2B84">
                  <w:pPr>
                    <w:pStyle w:val="Prrafodelista"/>
                    <w:jc w:val="both"/>
                    <w:rPr>
                      <w:rFonts w:ascii="Times New Roman" w:hAnsi="Times New Roman" w:cs="Times New Roman"/>
                      <w:sz w:val="24"/>
                      <w:szCs w:val="24"/>
                    </w:rPr>
                  </w:pPr>
                </w:p>
              </w:txbxContent>
            </v:textbox>
          </v:shape>
        </w:pict>
      </w:r>
    </w:p>
    <w:p w14:paraId="58AC7618" w14:textId="77777777" w:rsidR="0091713D" w:rsidRDefault="0091713D">
      <w:r>
        <w:br w:type="page"/>
      </w:r>
    </w:p>
    <w:p w14:paraId="6B3B5BF2" w14:textId="77777777" w:rsidR="0091713D" w:rsidRDefault="001E728F">
      <w:r>
        <w:rPr>
          <w:noProof/>
          <w:lang w:eastAsia="es-MX"/>
        </w:rPr>
        <w:lastRenderedPageBreak/>
        <w:pict w14:anchorId="45F0E793">
          <v:shape id="_x0000_s1029" type="#_x0000_t202" style="position:absolute;margin-left:-47.55pt;margin-top:-34.85pt;width:541.5pt;height:712.5pt;z-index:251661312" fillcolor="#89fbed" strokecolor="#ffc000" strokeweight="3pt">
            <v:fill r:id="rId6" o:title="5%" type="pattern"/>
            <v:textbox>
              <w:txbxContent>
                <w:p w14:paraId="150EC9DF" w14:textId="77777777" w:rsidR="00AC2B84" w:rsidRPr="00AC2B84" w:rsidRDefault="00AC2B84" w:rsidP="00AC2B84">
                  <w:pPr>
                    <w:jc w:val="center"/>
                    <w:rPr>
                      <w:rFonts w:ascii="Times New Roman" w:hAnsi="Times New Roman" w:cs="Times New Roman"/>
                      <w:b/>
                      <w:bCs/>
                      <w:sz w:val="40"/>
                      <w:szCs w:val="40"/>
                    </w:rPr>
                  </w:pPr>
                  <w:r w:rsidRPr="00AC2B84">
                    <w:rPr>
                      <w:rFonts w:ascii="Times New Roman" w:hAnsi="Times New Roman" w:cs="Times New Roman"/>
                      <w:b/>
                      <w:bCs/>
                      <w:sz w:val="40"/>
                      <w:szCs w:val="40"/>
                    </w:rPr>
                    <w:t>JUSTIFICACION</w:t>
                  </w:r>
                  <w:r>
                    <w:rPr>
                      <w:rFonts w:ascii="Times New Roman" w:hAnsi="Times New Roman" w:cs="Times New Roman"/>
                      <w:b/>
                      <w:bCs/>
                      <w:sz w:val="40"/>
                      <w:szCs w:val="40"/>
                    </w:rPr>
                    <w:t xml:space="preserve"> DEL POR QUE ELEGIR ESTE TEMA</w:t>
                  </w:r>
                  <w:r w:rsidRPr="00AC2B84">
                    <w:rPr>
                      <w:rFonts w:ascii="Times New Roman" w:hAnsi="Times New Roman" w:cs="Times New Roman"/>
                      <w:b/>
                      <w:bCs/>
                      <w:sz w:val="40"/>
                      <w:szCs w:val="40"/>
                    </w:rPr>
                    <w:t>:</w:t>
                  </w:r>
                </w:p>
                <w:p w14:paraId="7363304C" w14:textId="77777777" w:rsidR="00AC2B84" w:rsidRPr="00AC2B84" w:rsidRDefault="00AC2B84" w:rsidP="00AC2B84">
                  <w:pPr>
                    <w:jc w:val="both"/>
                    <w:rPr>
                      <w:rFonts w:ascii="Times New Roman" w:hAnsi="Times New Roman" w:cs="Times New Roman"/>
                      <w:sz w:val="24"/>
                      <w:szCs w:val="24"/>
                    </w:rPr>
                  </w:pPr>
                  <w:r w:rsidRPr="00AC2B84">
                    <w:rPr>
                      <w:rFonts w:ascii="Times New Roman" w:hAnsi="Times New Roman" w:cs="Times New Roman"/>
                      <w:sz w:val="24"/>
                      <w:szCs w:val="24"/>
                    </w:rPr>
                    <w:t xml:space="preserve">El tema que elegimos es </w:t>
                  </w:r>
                  <w:r w:rsidRPr="00AC2B84">
                    <w:rPr>
                      <w:rFonts w:ascii="Times New Roman" w:hAnsi="Times New Roman" w:cs="Times New Roman"/>
                      <w:b/>
                      <w:bCs/>
                      <w:sz w:val="24"/>
                      <w:szCs w:val="24"/>
                    </w:rPr>
                    <w:t>“Las dificultades actuales del docente”</w:t>
                  </w:r>
                  <w:r w:rsidRPr="00AC2B84">
                    <w:rPr>
                      <w:rFonts w:ascii="Times New Roman" w:hAnsi="Times New Roman" w:cs="Times New Roman"/>
                      <w:sz w:val="24"/>
                      <w:szCs w:val="24"/>
                    </w:rPr>
                    <w:t xml:space="preserve"> a lo largo de estas 2 unidades hemos abordado múltiples temas sobre la docencia desde “El malestar docente” hasta el por qué, y como debemos incluir la pluriculturalidad y diversidad en nuestras escuelas, pero lo que más ha llamado nuestra atención es las múltiples dificultades y obstáculos que ha enfrentado y sigue enfrentando el docente a lo largo de su existencia.</w:t>
                  </w:r>
                </w:p>
                <w:p w14:paraId="3F40CDF8" w14:textId="77777777" w:rsidR="00AC2B84" w:rsidRPr="00AC2B84" w:rsidRDefault="00AC2B84" w:rsidP="00AC2B84">
                  <w:pPr>
                    <w:jc w:val="both"/>
                    <w:rPr>
                      <w:rFonts w:ascii="Times New Roman" w:hAnsi="Times New Roman" w:cs="Times New Roman"/>
                      <w:sz w:val="24"/>
                      <w:szCs w:val="24"/>
                    </w:rPr>
                  </w:pPr>
                  <w:r w:rsidRPr="00AC2B84">
                    <w:rPr>
                      <w:rFonts w:ascii="Times New Roman" w:hAnsi="Times New Roman" w:cs="Times New Roman"/>
                      <w:sz w:val="24"/>
                      <w:szCs w:val="24"/>
                    </w:rPr>
                    <w:t>Este tema es algo fundamental, que nunca va a dejar de existir y causar controversia en el mundo no solo para los maestros, sino para todas las profesiones, ya que la sociedad, -el crítico más duro</w:t>
                  </w:r>
                  <w:r>
                    <w:rPr>
                      <w:rFonts w:ascii="Times New Roman" w:hAnsi="Times New Roman" w:cs="Times New Roman"/>
                      <w:sz w:val="24"/>
                      <w:szCs w:val="24"/>
                    </w:rPr>
                    <w:t xml:space="preserve"> a nuestro parecer -</w:t>
                  </w:r>
                  <w:r w:rsidRPr="00AC2B84">
                    <w:rPr>
                      <w:rFonts w:ascii="Times New Roman" w:hAnsi="Times New Roman" w:cs="Times New Roman"/>
                      <w:sz w:val="24"/>
                      <w:szCs w:val="24"/>
                    </w:rPr>
                    <w:t>se ha encargado de juzgar sin conocer lo que hay detrás de cada persona y de cada profesión, guiándose más por lo malo que por o bueno, creemos que debemos crear conciencia de eso.</w:t>
                  </w:r>
                </w:p>
                <w:p w14:paraId="342A6E66" w14:textId="77777777" w:rsidR="00AC2B84" w:rsidRPr="00AC2B84" w:rsidRDefault="00AC2B84" w:rsidP="00AC2B84">
                  <w:pPr>
                    <w:jc w:val="both"/>
                    <w:rPr>
                      <w:rFonts w:ascii="Times New Roman" w:hAnsi="Times New Roman" w:cs="Times New Roman"/>
                      <w:sz w:val="24"/>
                      <w:szCs w:val="24"/>
                    </w:rPr>
                  </w:pPr>
                  <w:r w:rsidRPr="00AC2B84">
                    <w:rPr>
                      <w:rFonts w:ascii="Times New Roman" w:hAnsi="Times New Roman" w:cs="Times New Roman"/>
                      <w:sz w:val="24"/>
                      <w:szCs w:val="24"/>
                    </w:rPr>
                    <w:t>Mediante esta entrevista que se convertirá en documental queremos que la gente se dé cuenta de lo mucho que trabajan los maestros, valoren que ellos son personas comunes, con problemas, familia y aun así se levantan todos los días, dando su mayor esfuerzo para formar a los jóvenes del mañana, el futuro de nuestro país de todos los niveles educativos desde primaria hasta universidad y doctorado.</w:t>
                  </w:r>
                </w:p>
                <w:p w14:paraId="5ADA0795" w14:textId="77777777" w:rsidR="00AC2B84" w:rsidRPr="00AC2B84" w:rsidRDefault="00AC2B84" w:rsidP="00AC2B84">
                  <w:pPr>
                    <w:jc w:val="both"/>
                    <w:rPr>
                      <w:rFonts w:ascii="Times New Roman" w:hAnsi="Times New Roman" w:cs="Times New Roman"/>
                      <w:sz w:val="24"/>
                      <w:szCs w:val="24"/>
                    </w:rPr>
                  </w:pPr>
                  <w:r w:rsidRPr="00AC2B84">
                    <w:rPr>
                      <w:rFonts w:ascii="Times New Roman" w:hAnsi="Times New Roman" w:cs="Times New Roman"/>
                      <w:sz w:val="24"/>
                      <w:szCs w:val="24"/>
                    </w:rPr>
                    <w:t>Elegimos este tema porque es muy controversial, es algo que los estudiantes futuros maestros deben tomar en cuenta al momento de la elección de su carrera , deben pensar si esta es su vocación, si de verdad están dispuestos a aceptar enfrentar estas y muchas más problemáticas que surgirán durante sus años de labor en cualquiera de los campos que hayan escogido, esperemos y este documental si cumpla su objetivo principal, ayude a todos los docentes a sentir apoyo y a los jóvenes en la elección de su carrera.</w:t>
                  </w:r>
                </w:p>
                <w:p w14:paraId="7961D8BC" w14:textId="77777777" w:rsidR="00FA24EA" w:rsidRPr="00AC2B84" w:rsidRDefault="00FA24EA" w:rsidP="00AC2B84">
                  <w:pPr>
                    <w:jc w:val="both"/>
                    <w:rPr>
                      <w:rFonts w:ascii="Times New Roman" w:hAnsi="Times New Roman" w:cs="Times New Roman"/>
                      <w:sz w:val="24"/>
                      <w:szCs w:val="24"/>
                    </w:rPr>
                  </w:pPr>
                </w:p>
              </w:txbxContent>
            </v:textbox>
          </v:shape>
        </w:pict>
      </w:r>
    </w:p>
    <w:p w14:paraId="5F433BF6" w14:textId="15FEEF36" w:rsidR="001E728F" w:rsidRDefault="001E728F">
      <w:r>
        <w:br w:type="page"/>
      </w:r>
    </w:p>
    <w:p w14:paraId="530C7F85" w14:textId="77777777" w:rsidR="001E728F" w:rsidRPr="001A5FE2" w:rsidRDefault="001E728F" w:rsidP="001E728F">
      <w:pPr>
        <w:pStyle w:val="Ttulo1"/>
        <w:jc w:val="center"/>
      </w:pPr>
      <w:r>
        <w:rPr>
          <w:noProof/>
          <w:lang w:val="es-MX" w:eastAsia="es-MX"/>
        </w:rPr>
        <w:lastRenderedPageBreak/>
        <w:drawing>
          <wp:anchor distT="0" distB="0" distL="114300" distR="114300" simplePos="0" relativeHeight="251663360" behindDoc="1" locked="0" layoutInCell="1" allowOverlap="1" wp14:anchorId="298AEF4F" wp14:editId="520B7022">
            <wp:simplePos x="0" y="0"/>
            <wp:positionH relativeFrom="column">
              <wp:posOffset>-341348</wp:posOffset>
            </wp:positionH>
            <wp:positionV relativeFrom="paragraph">
              <wp:posOffset>111495</wp:posOffset>
            </wp:positionV>
            <wp:extent cx="1223237" cy="908236"/>
            <wp:effectExtent l="0" t="0" r="0" b="6350"/>
            <wp:wrapNone/>
            <wp:docPr id="122" name="Imagen 12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3849" cy="9086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40"/>
          <w:szCs w:val="40"/>
        </w:rPr>
        <w:t xml:space="preserve">         </w:t>
      </w:r>
      <w:r>
        <w:t>Escuela Normal de Educación</w:t>
      </w:r>
      <w:r w:rsidRPr="001A5FE2">
        <w:t xml:space="preserve"> Preescolar</w:t>
      </w:r>
    </w:p>
    <w:p w14:paraId="21850096" w14:textId="77777777" w:rsidR="001E728F" w:rsidRDefault="001E728F" w:rsidP="001E728F">
      <w:pPr>
        <w:jc w:val="center"/>
        <w:rPr>
          <w:b/>
          <w:sz w:val="32"/>
          <w:szCs w:val="32"/>
        </w:rPr>
      </w:pPr>
      <w:r>
        <w:rPr>
          <w:b/>
        </w:rPr>
        <w:t xml:space="preserve">             </w:t>
      </w:r>
      <w:r w:rsidRPr="005451F3">
        <w:rPr>
          <w:b/>
          <w:sz w:val="32"/>
          <w:szCs w:val="32"/>
        </w:rPr>
        <w:t>Materia</w:t>
      </w:r>
      <w:r>
        <w:rPr>
          <w:b/>
          <w:sz w:val="32"/>
          <w:szCs w:val="32"/>
        </w:rPr>
        <w:t>:</w:t>
      </w:r>
      <w:r w:rsidRPr="005451F3">
        <w:rPr>
          <w:b/>
          <w:sz w:val="32"/>
          <w:szCs w:val="32"/>
        </w:rPr>
        <w:t xml:space="preserve"> </w:t>
      </w:r>
      <w:r>
        <w:rPr>
          <w:b/>
          <w:sz w:val="32"/>
          <w:szCs w:val="32"/>
        </w:rPr>
        <w:t>El sujeto y su formación profesional</w:t>
      </w:r>
      <w:r w:rsidRPr="005451F3">
        <w:rPr>
          <w:b/>
          <w:sz w:val="32"/>
          <w:szCs w:val="32"/>
        </w:rPr>
        <w:t xml:space="preserve">   </w:t>
      </w:r>
    </w:p>
    <w:p w14:paraId="06744A38" w14:textId="77777777" w:rsidR="001E728F" w:rsidRPr="005451F3" w:rsidRDefault="001E728F" w:rsidP="001E728F">
      <w:pPr>
        <w:jc w:val="center"/>
        <w:rPr>
          <w:b/>
          <w:sz w:val="32"/>
          <w:szCs w:val="32"/>
        </w:rPr>
      </w:pPr>
      <w:r>
        <w:rPr>
          <w:b/>
          <w:sz w:val="32"/>
          <w:szCs w:val="32"/>
        </w:rPr>
        <w:t>1</w:t>
      </w:r>
      <w:r w:rsidRPr="005451F3">
        <w:rPr>
          <w:b/>
          <w:sz w:val="32"/>
          <w:szCs w:val="32"/>
        </w:rPr>
        <w:t>° Semestre</w:t>
      </w:r>
    </w:p>
    <w:p w14:paraId="36500403" w14:textId="77777777" w:rsidR="001E728F" w:rsidRPr="005E18D9" w:rsidRDefault="001E728F" w:rsidP="001E728F">
      <w:pPr>
        <w:rPr>
          <w:sz w:val="32"/>
          <w:szCs w:val="32"/>
        </w:rPr>
      </w:pPr>
      <w:r w:rsidRPr="005E18D9">
        <w:rPr>
          <w:sz w:val="32"/>
          <w:szCs w:val="32"/>
        </w:rPr>
        <w:t xml:space="preserve">                </w:t>
      </w:r>
      <w:r>
        <w:rPr>
          <w:sz w:val="32"/>
          <w:szCs w:val="32"/>
        </w:rPr>
        <w:t xml:space="preserve"> Rubrica de Guion-Video          1° </w:t>
      </w:r>
      <w:proofErr w:type="gramStart"/>
      <w:r>
        <w:rPr>
          <w:sz w:val="32"/>
          <w:szCs w:val="32"/>
        </w:rPr>
        <w:t>año  Secciones</w:t>
      </w:r>
      <w:proofErr w:type="gramEnd"/>
      <w:r>
        <w:rPr>
          <w:sz w:val="32"/>
          <w:szCs w:val="32"/>
        </w:rPr>
        <w:t xml:space="preserve"> C y D</w:t>
      </w:r>
    </w:p>
    <w:tbl>
      <w:tblPr>
        <w:tblStyle w:val="Tablaconcuadrcula"/>
        <w:tblW w:w="0" w:type="auto"/>
        <w:tblLook w:val="04A0" w:firstRow="1" w:lastRow="0" w:firstColumn="1" w:lastColumn="0" w:noHBand="0" w:noVBand="1"/>
      </w:tblPr>
      <w:tblGrid>
        <w:gridCol w:w="1552"/>
        <w:gridCol w:w="1487"/>
        <w:gridCol w:w="1288"/>
        <w:gridCol w:w="1326"/>
        <w:gridCol w:w="1530"/>
        <w:gridCol w:w="1871"/>
      </w:tblGrid>
      <w:tr w:rsidR="001E728F" w14:paraId="270BD9BA" w14:textId="77777777" w:rsidTr="00F50EF4">
        <w:tc>
          <w:tcPr>
            <w:tcW w:w="1565" w:type="dxa"/>
            <w:shd w:val="clear" w:color="auto" w:fill="92CDDC" w:themeFill="accent5" w:themeFillTint="99"/>
          </w:tcPr>
          <w:p w14:paraId="36B6AD60" w14:textId="77777777" w:rsidR="001E728F" w:rsidRPr="00BA5A64" w:rsidRDefault="001E728F" w:rsidP="00F50EF4">
            <w:pPr>
              <w:rPr>
                <w:sz w:val="28"/>
                <w:szCs w:val="28"/>
              </w:rPr>
            </w:pPr>
            <w:r w:rsidRPr="00BA5A64">
              <w:rPr>
                <w:sz w:val="28"/>
                <w:szCs w:val="28"/>
              </w:rPr>
              <w:t>Referentes</w:t>
            </w:r>
          </w:p>
        </w:tc>
        <w:tc>
          <w:tcPr>
            <w:tcW w:w="1536" w:type="dxa"/>
            <w:shd w:val="clear" w:color="auto" w:fill="FABF8F" w:themeFill="accent6" w:themeFillTint="99"/>
          </w:tcPr>
          <w:p w14:paraId="1925FDE4" w14:textId="77777777" w:rsidR="001E728F" w:rsidRPr="00BA5A64" w:rsidRDefault="001E728F" w:rsidP="00F50EF4">
            <w:pPr>
              <w:rPr>
                <w:b/>
              </w:rPr>
            </w:pPr>
            <w:proofErr w:type="spellStart"/>
            <w:r w:rsidRPr="00BA5A64">
              <w:rPr>
                <w:b/>
              </w:rPr>
              <w:t>Pre-formal</w:t>
            </w:r>
            <w:proofErr w:type="spellEnd"/>
          </w:p>
        </w:tc>
        <w:tc>
          <w:tcPr>
            <w:tcW w:w="1180" w:type="dxa"/>
            <w:shd w:val="clear" w:color="auto" w:fill="CCC0D9" w:themeFill="accent4" w:themeFillTint="66"/>
          </w:tcPr>
          <w:p w14:paraId="6189C847" w14:textId="77777777" w:rsidR="001E728F" w:rsidRPr="00BA5A64" w:rsidRDefault="001E728F" w:rsidP="00F50EF4">
            <w:pPr>
              <w:rPr>
                <w:b/>
              </w:rPr>
            </w:pPr>
            <w:r w:rsidRPr="00BA5A64">
              <w:rPr>
                <w:b/>
              </w:rPr>
              <w:t>Receptivo</w:t>
            </w:r>
          </w:p>
        </w:tc>
        <w:tc>
          <w:tcPr>
            <w:tcW w:w="1180" w:type="dxa"/>
            <w:shd w:val="clear" w:color="auto" w:fill="C2D69B" w:themeFill="accent3" w:themeFillTint="99"/>
          </w:tcPr>
          <w:p w14:paraId="7DD52B53" w14:textId="77777777" w:rsidR="001E728F" w:rsidRPr="00BA5A64" w:rsidRDefault="001E728F" w:rsidP="00F50EF4">
            <w:pPr>
              <w:rPr>
                <w:b/>
              </w:rPr>
            </w:pPr>
            <w:r w:rsidRPr="00BA5A64">
              <w:rPr>
                <w:b/>
              </w:rPr>
              <w:t>Resolutivo</w:t>
            </w:r>
          </w:p>
        </w:tc>
        <w:tc>
          <w:tcPr>
            <w:tcW w:w="1653" w:type="dxa"/>
            <w:shd w:val="clear" w:color="auto" w:fill="E5B8B7" w:themeFill="accent2" w:themeFillTint="66"/>
          </w:tcPr>
          <w:p w14:paraId="75EBFFB1" w14:textId="77777777" w:rsidR="001E728F" w:rsidRPr="00BA5A64" w:rsidRDefault="001E728F" w:rsidP="00F50EF4">
            <w:pPr>
              <w:rPr>
                <w:b/>
              </w:rPr>
            </w:pPr>
            <w:r w:rsidRPr="00BA5A64">
              <w:rPr>
                <w:b/>
              </w:rPr>
              <w:t>Autónomo</w:t>
            </w:r>
          </w:p>
        </w:tc>
        <w:tc>
          <w:tcPr>
            <w:tcW w:w="1940" w:type="dxa"/>
            <w:shd w:val="clear" w:color="auto" w:fill="FFC000"/>
          </w:tcPr>
          <w:p w14:paraId="79BD22E8" w14:textId="77777777" w:rsidR="001E728F" w:rsidRPr="00BA5A64" w:rsidRDefault="001E728F" w:rsidP="00F50EF4">
            <w:pPr>
              <w:rPr>
                <w:b/>
              </w:rPr>
            </w:pPr>
            <w:r w:rsidRPr="00BA5A64">
              <w:rPr>
                <w:b/>
              </w:rPr>
              <w:t>Estratégico</w:t>
            </w:r>
          </w:p>
          <w:p w14:paraId="67F116FD" w14:textId="77777777" w:rsidR="001E728F" w:rsidRDefault="001E728F" w:rsidP="00F50EF4"/>
        </w:tc>
      </w:tr>
      <w:tr w:rsidR="001E728F" w14:paraId="29DE8258" w14:textId="77777777" w:rsidTr="00F50EF4">
        <w:tc>
          <w:tcPr>
            <w:tcW w:w="1565" w:type="dxa"/>
          </w:tcPr>
          <w:p w14:paraId="0CAC8B0B" w14:textId="77777777" w:rsidR="001E728F" w:rsidRPr="005B3F53" w:rsidRDefault="001E728F" w:rsidP="00F50EF4">
            <w:pPr>
              <w:rPr>
                <w:b/>
              </w:rPr>
            </w:pPr>
            <w:r w:rsidRPr="005B3F53">
              <w:rPr>
                <w:b/>
              </w:rPr>
              <w:t>Evidencia</w:t>
            </w:r>
          </w:p>
          <w:p w14:paraId="525EC9A3" w14:textId="77777777" w:rsidR="001E728F" w:rsidRDefault="001E728F" w:rsidP="00F50EF4"/>
          <w:p w14:paraId="196A453D" w14:textId="77777777" w:rsidR="001E728F" w:rsidRPr="005B3F53" w:rsidRDefault="001E728F" w:rsidP="00F50EF4">
            <w:r w:rsidRPr="005B3F53">
              <w:t>Guion</w:t>
            </w:r>
          </w:p>
          <w:p w14:paraId="1CEEF287" w14:textId="77777777" w:rsidR="001E728F" w:rsidRPr="005B3F53" w:rsidRDefault="001E728F" w:rsidP="00F50EF4">
            <w:r w:rsidRPr="005B3F53">
              <w:t>Video</w:t>
            </w:r>
            <w:r>
              <w:t xml:space="preserve">   --</w:t>
            </w:r>
          </w:p>
          <w:p w14:paraId="15DAF5D2" w14:textId="77777777" w:rsidR="001E728F" w:rsidRDefault="001E728F" w:rsidP="00F50EF4">
            <w:r w:rsidRPr="005B3F53">
              <w:t>Documental</w:t>
            </w:r>
          </w:p>
          <w:p w14:paraId="0C15256D" w14:textId="77777777" w:rsidR="001E728F" w:rsidRDefault="001E728F" w:rsidP="00F50EF4"/>
          <w:p w14:paraId="2249798D" w14:textId="77777777" w:rsidR="001E728F" w:rsidRPr="005B3F53" w:rsidRDefault="001E728F" w:rsidP="00F50EF4"/>
          <w:p w14:paraId="77C8DD7A" w14:textId="77777777" w:rsidR="001E728F" w:rsidRPr="005B3F53" w:rsidRDefault="001E728F" w:rsidP="00F50EF4">
            <w:r w:rsidRPr="005B3F53">
              <w:t xml:space="preserve">Utiliza recursos metodológicos y técnicos para explicar situaciones de aprendizaje para mejorar su docencia pertinente a las características de los </w:t>
            </w:r>
            <w:proofErr w:type="gramStart"/>
            <w:r w:rsidRPr="005B3F53">
              <w:t>futuros  docentes</w:t>
            </w:r>
            <w:proofErr w:type="gramEnd"/>
            <w:r w:rsidRPr="005B3F53">
              <w:t xml:space="preserve">  en base a su formación profesional  en un sentido ético-</w:t>
            </w:r>
            <w:proofErr w:type="spellStart"/>
            <w:r w:rsidRPr="005B3F53">
              <w:t>valoral</w:t>
            </w:r>
            <w:proofErr w:type="spellEnd"/>
            <w:r w:rsidRPr="005B3F53">
              <w:t xml:space="preserve">. </w:t>
            </w:r>
          </w:p>
          <w:p w14:paraId="6FE5878E" w14:textId="77777777" w:rsidR="001E728F" w:rsidRPr="005B3F53" w:rsidRDefault="001E728F" w:rsidP="00F50EF4">
            <w:pPr>
              <w:rPr>
                <w:b/>
              </w:rPr>
            </w:pPr>
            <w:r w:rsidRPr="005B3F53">
              <w:rPr>
                <w:b/>
              </w:rPr>
              <w:t xml:space="preserve"> </w:t>
            </w:r>
          </w:p>
          <w:p w14:paraId="538E44B3" w14:textId="77777777" w:rsidR="001E728F" w:rsidRPr="005B3F53" w:rsidRDefault="001E728F" w:rsidP="00F50EF4"/>
        </w:tc>
        <w:tc>
          <w:tcPr>
            <w:tcW w:w="1536" w:type="dxa"/>
          </w:tcPr>
          <w:p w14:paraId="13EE7972" w14:textId="77777777" w:rsidR="001E728F" w:rsidRDefault="001E728F" w:rsidP="00F50EF4">
            <w:pPr>
              <w:rPr>
                <w:sz w:val="20"/>
                <w:szCs w:val="20"/>
              </w:rPr>
            </w:pPr>
            <w:r w:rsidRPr="00343D4A">
              <w:rPr>
                <w:sz w:val="20"/>
                <w:szCs w:val="20"/>
              </w:rPr>
              <w:t>Identifica un tema específico,</w:t>
            </w:r>
            <w:r>
              <w:rPr>
                <w:sz w:val="20"/>
                <w:szCs w:val="20"/>
              </w:rPr>
              <w:t xml:space="preserve"> </w:t>
            </w:r>
            <w:r w:rsidRPr="00343D4A">
              <w:rPr>
                <w:sz w:val="20"/>
                <w:szCs w:val="20"/>
              </w:rPr>
              <w:t xml:space="preserve">pero </w:t>
            </w:r>
            <w:r>
              <w:rPr>
                <w:sz w:val="20"/>
                <w:szCs w:val="20"/>
              </w:rPr>
              <w:t>e</w:t>
            </w:r>
            <w:r w:rsidRPr="00343D4A">
              <w:rPr>
                <w:sz w:val="20"/>
                <w:szCs w:val="20"/>
              </w:rPr>
              <w:t>xpresa ideas desarticuladas.</w:t>
            </w:r>
          </w:p>
          <w:p w14:paraId="3EB5CBE7" w14:textId="77777777" w:rsidR="001E728F" w:rsidRDefault="001E728F" w:rsidP="00F50EF4">
            <w:pPr>
              <w:rPr>
                <w:sz w:val="20"/>
                <w:szCs w:val="20"/>
              </w:rPr>
            </w:pPr>
          </w:p>
          <w:p w14:paraId="5F5C2D50" w14:textId="77777777" w:rsidR="001E728F" w:rsidRDefault="001E728F" w:rsidP="00F50EF4">
            <w:pPr>
              <w:rPr>
                <w:sz w:val="20"/>
                <w:szCs w:val="20"/>
              </w:rPr>
            </w:pPr>
          </w:p>
          <w:p w14:paraId="6E435271" w14:textId="77777777" w:rsidR="001E728F" w:rsidRDefault="001E728F" w:rsidP="00F50EF4">
            <w:pPr>
              <w:rPr>
                <w:sz w:val="20"/>
                <w:szCs w:val="20"/>
              </w:rPr>
            </w:pPr>
            <w:r w:rsidRPr="00343D4A">
              <w:rPr>
                <w:sz w:val="20"/>
                <w:szCs w:val="20"/>
              </w:rPr>
              <w:t xml:space="preserve">Recurre a entrevistas, </w:t>
            </w:r>
            <w:r>
              <w:rPr>
                <w:sz w:val="20"/>
                <w:szCs w:val="20"/>
              </w:rPr>
              <w:t>pero</w:t>
            </w:r>
            <w:r w:rsidRPr="00343D4A">
              <w:rPr>
                <w:sz w:val="20"/>
                <w:szCs w:val="20"/>
              </w:rPr>
              <w:t xml:space="preserve"> </w:t>
            </w:r>
            <w:r>
              <w:rPr>
                <w:sz w:val="20"/>
                <w:szCs w:val="20"/>
              </w:rPr>
              <w:t>no argumenta ni expresa ideas</w:t>
            </w:r>
          </w:p>
          <w:p w14:paraId="27BEA6F9" w14:textId="77777777" w:rsidR="001E728F" w:rsidRDefault="001E728F" w:rsidP="00F50EF4">
            <w:pPr>
              <w:rPr>
                <w:sz w:val="20"/>
                <w:szCs w:val="20"/>
              </w:rPr>
            </w:pPr>
          </w:p>
          <w:p w14:paraId="581863EA" w14:textId="77777777" w:rsidR="001E728F" w:rsidRDefault="001E728F" w:rsidP="00F50EF4">
            <w:pPr>
              <w:rPr>
                <w:sz w:val="20"/>
                <w:szCs w:val="20"/>
              </w:rPr>
            </w:pPr>
          </w:p>
          <w:p w14:paraId="3ABDF075" w14:textId="77777777" w:rsidR="001E728F" w:rsidRDefault="001E728F" w:rsidP="00F50EF4">
            <w:pPr>
              <w:rPr>
                <w:sz w:val="20"/>
                <w:szCs w:val="20"/>
              </w:rPr>
            </w:pPr>
          </w:p>
          <w:p w14:paraId="23BE9A4A" w14:textId="77777777" w:rsidR="001E728F" w:rsidRPr="008913DB" w:rsidRDefault="001E728F" w:rsidP="00F50EF4">
            <w:pPr>
              <w:rPr>
                <w:sz w:val="20"/>
                <w:szCs w:val="20"/>
              </w:rPr>
            </w:pPr>
            <w:r>
              <w:rPr>
                <w:sz w:val="20"/>
                <w:szCs w:val="20"/>
              </w:rPr>
              <w:t xml:space="preserve">No existe </w:t>
            </w:r>
            <w:r w:rsidRPr="008913DB">
              <w:rPr>
                <w:sz w:val="20"/>
                <w:szCs w:val="20"/>
              </w:rPr>
              <w:t xml:space="preserve">argumentativa </w:t>
            </w:r>
          </w:p>
          <w:p w14:paraId="6231BDEE" w14:textId="77777777" w:rsidR="001E728F" w:rsidRDefault="001E728F" w:rsidP="00F50EF4">
            <w:pPr>
              <w:rPr>
                <w:sz w:val="20"/>
                <w:szCs w:val="20"/>
              </w:rPr>
            </w:pPr>
          </w:p>
          <w:p w14:paraId="29504461" w14:textId="77777777" w:rsidR="001E728F" w:rsidRDefault="001E728F" w:rsidP="00F50EF4">
            <w:pPr>
              <w:rPr>
                <w:sz w:val="20"/>
                <w:szCs w:val="20"/>
              </w:rPr>
            </w:pPr>
          </w:p>
          <w:p w14:paraId="075C0CD1" w14:textId="77777777" w:rsidR="001E728F" w:rsidRDefault="001E728F" w:rsidP="00F50EF4">
            <w:pPr>
              <w:rPr>
                <w:sz w:val="20"/>
                <w:szCs w:val="20"/>
              </w:rPr>
            </w:pPr>
          </w:p>
          <w:p w14:paraId="71645DA7" w14:textId="77777777" w:rsidR="001E728F" w:rsidRDefault="001E728F" w:rsidP="00F50EF4">
            <w:pPr>
              <w:rPr>
                <w:sz w:val="20"/>
                <w:szCs w:val="20"/>
              </w:rPr>
            </w:pPr>
          </w:p>
          <w:p w14:paraId="3269C48F" w14:textId="77777777" w:rsidR="001E728F" w:rsidRDefault="001E728F" w:rsidP="00F50EF4">
            <w:pPr>
              <w:rPr>
                <w:sz w:val="20"/>
                <w:szCs w:val="20"/>
              </w:rPr>
            </w:pPr>
          </w:p>
          <w:p w14:paraId="1EA66337" w14:textId="77777777" w:rsidR="001E728F" w:rsidRDefault="001E728F" w:rsidP="00F50EF4">
            <w:pPr>
              <w:rPr>
                <w:sz w:val="20"/>
                <w:szCs w:val="20"/>
              </w:rPr>
            </w:pPr>
          </w:p>
          <w:p w14:paraId="7038F079" w14:textId="77777777" w:rsidR="001E728F" w:rsidRPr="00EA423E" w:rsidRDefault="001E728F" w:rsidP="00F50EF4">
            <w:pPr>
              <w:rPr>
                <w:sz w:val="20"/>
                <w:szCs w:val="20"/>
              </w:rPr>
            </w:pPr>
            <w:r>
              <w:rPr>
                <w:sz w:val="20"/>
                <w:szCs w:val="20"/>
              </w:rPr>
              <w:t>No se d</w:t>
            </w:r>
            <w:r w:rsidRPr="00EA423E">
              <w:rPr>
                <w:sz w:val="20"/>
                <w:szCs w:val="20"/>
              </w:rPr>
              <w:t xml:space="preserve">istingue los elementos </w:t>
            </w:r>
            <w:r>
              <w:rPr>
                <w:sz w:val="20"/>
                <w:szCs w:val="20"/>
              </w:rPr>
              <w:t xml:space="preserve">de apertura, el desarrollo </w:t>
            </w:r>
            <w:r w:rsidRPr="00EA423E">
              <w:rPr>
                <w:sz w:val="16"/>
                <w:szCs w:val="16"/>
              </w:rPr>
              <w:t>(argumentativo)</w:t>
            </w:r>
            <w:r>
              <w:rPr>
                <w:sz w:val="20"/>
                <w:szCs w:val="20"/>
              </w:rPr>
              <w:t xml:space="preserve"> pero no hay conclusión</w:t>
            </w:r>
          </w:p>
          <w:p w14:paraId="536E3456" w14:textId="77777777" w:rsidR="001E728F" w:rsidRPr="00343D4A" w:rsidRDefault="001E728F" w:rsidP="00F50EF4">
            <w:pPr>
              <w:rPr>
                <w:sz w:val="20"/>
                <w:szCs w:val="20"/>
              </w:rPr>
            </w:pPr>
          </w:p>
        </w:tc>
        <w:tc>
          <w:tcPr>
            <w:tcW w:w="1180" w:type="dxa"/>
          </w:tcPr>
          <w:p w14:paraId="45DAB41D" w14:textId="77777777" w:rsidR="001E728F" w:rsidRDefault="001E728F" w:rsidP="00F50EF4">
            <w:pPr>
              <w:rPr>
                <w:sz w:val="20"/>
                <w:szCs w:val="20"/>
              </w:rPr>
            </w:pPr>
            <w:r w:rsidRPr="00343D4A">
              <w:rPr>
                <w:sz w:val="20"/>
                <w:szCs w:val="20"/>
              </w:rPr>
              <w:t>Identifica un tema específico, pero</w:t>
            </w:r>
            <w:r>
              <w:rPr>
                <w:sz w:val="20"/>
                <w:szCs w:val="20"/>
              </w:rPr>
              <w:t xml:space="preserve"> no</w:t>
            </w:r>
            <w:r w:rsidRPr="00343D4A">
              <w:rPr>
                <w:sz w:val="20"/>
                <w:szCs w:val="20"/>
              </w:rPr>
              <w:t xml:space="preserve"> argumenta su opinión.</w:t>
            </w:r>
          </w:p>
          <w:p w14:paraId="723C9373" w14:textId="77777777" w:rsidR="001E728F" w:rsidRDefault="001E728F" w:rsidP="00F50EF4">
            <w:pPr>
              <w:rPr>
                <w:sz w:val="20"/>
                <w:szCs w:val="20"/>
              </w:rPr>
            </w:pPr>
          </w:p>
          <w:p w14:paraId="18F19798" w14:textId="77777777" w:rsidR="001E728F" w:rsidRDefault="001E728F" w:rsidP="00F50EF4">
            <w:pPr>
              <w:rPr>
                <w:sz w:val="20"/>
                <w:szCs w:val="20"/>
              </w:rPr>
            </w:pPr>
          </w:p>
          <w:p w14:paraId="07515C97" w14:textId="77777777" w:rsidR="001E728F" w:rsidRDefault="001E728F" w:rsidP="00F50EF4">
            <w:pPr>
              <w:rPr>
                <w:sz w:val="20"/>
                <w:szCs w:val="20"/>
              </w:rPr>
            </w:pPr>
            <w:r w:rsidRPr="00343D4A">
              <w:rPr>
                <w:sz w:val="20"/>
                <w:szCs w:val="20"/>
              </w:rPr>
              <w:t xml:space="preserve">Recurre a entrevistas, </w:t>
            </w:r>
            <w:r>
              <w:rPr>
                <w:sz w:val="20"/>
                <w:szCs w:val="20"/>
              </w:rPr>
              <w:t>pero</w:t>
            </w:r>
            <w:r w:rsidRPr="00343D4A">
              <w:rPr>
                <w:sz w:val="20"/>
                <w:szCs w:val="20"/>
              </w:rPr>
              <w:t xml:space="preserve"> </w:t>
            </w:r>
            <w:r>
              <w:rPr>
                <w:sz w:val="20"/>
                <w:szCs w:val="20"/>
              </w:rPr>
              <w:t>no argumenta en absoluto</w:t>
            </w:r>
          </w:p>
          <w:p w14:paraId="5759D370" w14:textId="77777777" w:rsidR="001E728F" w:rsidRDefault="001E728F" w:rsidP="00F50EF4">
            <w:pPr>
              <w:rPr>
                <w:sz w:val="20"/>
                <w:szCs w:val="20"/>
              </w:rPr>
            </w:pPr>
          </w:p>
          <w:p w14:paraId="2C114D93" w14:textId="77777777" w:rsidR="001E728F" w:rsidRDefault="001E728F" w:rsidP="00F50EF4">
            <w:pPr>
              <w:rPr>
                <w:sz w:val="20"/>
                <w:szCs w:val="20"/>
              </w:rPr>
            </w:pPr>
          </w:p>
          <w:p w14:paraId="2ED9CABC" w14:textId="77777777" w:rsidR="001E728F" w:rsidRDefault="001E728F" w:rsidP="00F50EF4">
            <w:pPr>
              <w:rPr>
                <w:sz w:val="20"/>
                <w:szCs w:val="20"/>
              </w:rPr>
            </w:pPr>
          </w:p>
          <w:p w14:paraId="744348F6" w14:textId="77777777" w:rsidR="001E728F" w:rsidRPr="008913DB" w:rsidRDefault="001E728F" w:rsidP="00F50EF4">
            <w:pPr>
              <w:rPr>
                <w:sz w:val="20"/>
                <w:szCs w:val="20"/>
              </w:rPr>
            </w:pPr>
            <w:r>
              <w:rPr>
                <w:sz w:val="20"/>
                <w:szCs w:val="20"/>
              </w:rPr>
              <w:t>U</w:t>
            </w:r>
            <w:r w:rsidRPr="008913DB">
              <w:rPr>
                <w:sz w:val="20"/>
                <w:szCs w:val="20"/>
              </w:rPr>
              <w:t xml:space="preserve">na </w:t>
            </w:r>
            <w:proofErr w:type="gramStart"/>
            <w:r w:rsidRPr="00EA423E">
              <w:rPr>
                <w:sz w:val="18"/>
                <w:szCs w:val="18"/>
              </w:rPr>
              <w:t>argumentativa</w:t>
            </w:r>
            <w:proofErr w:type="gramEnd"/>
            <w:r w:rsidRPr="008913DB">
              <w:rPr>
                <w:sz w:val="20"/>
                <w:szCs w:val="20"/>
              </w:rPr>
              <w:t xml:space="preserve"> p</w:t>
            </w:r>
            <w:r>
              <w:rPr>
                <w:sz w:val="20"/>
                <w:szCs w:val="20"/>
              </w:rPr>
              <w:t>ero sin ideas ni lógica</w:t>
            </w:r>
          </w:p>
          <w:p w14:paraId="54530E2F" w14:textId="77777777" w:rsidR="001E728F" w:rsidRDefault="001E728F" w:rsidP="00F50EF4">
            <w:pPr>
              <w:rPr>
                <w:sz w:val="20"/>
                <w:szCs w:val="20"/>
              </w:rPr>
            </w:pPr>
          </w:p>
          <w:p w14:paraId="115414FE" w14:textId="77777777" w:rsidR="001E728F" w:rsidRDefault="001E728F" w:rsidP="00F50EF4">
            <w:pPr>
              <w:rPr>
                <w:sz w:val="20"/>
                <w:szCs w:val="20"/>
              </w:rPr>
            </w:pPr>
          </w:p>
          <w:p w14:paraId="61B607AC" w14:textId="77777777" w:rsidR="001E728F" w:rsidRDefault="001E728F" w:rsidP="00F50EF4">
            <w:pPr>
              <w:rPr>
                <w:sz w:val="20"/>
                <w:szCs w:val="20"/>
              </w:rPr>
            </w:pPr>
          </w:p>
          <w:p w14:paraId="1F51428E" w14:textId="77777777" w:rsidR="001E728F" w:rsidRDefault="001E728F" w:rsidP="00F50EF4">
            <w:pPr>
              <w:rPr>
                <w:sz w:val="20"/>
                <w:szCs w:val="20"/>
              </w:rPr>
            </w:pPr>
          </w:p>
          <w:p w14:paraId="0B72F8BD" w14:textId="77777777" w:rsidR="001E728F" w:rsidRPr="00EA423E" w:rsidRDefault="001E728F" w:rsidP="00F50EF4">
            <w:pPr>
              <w:rPr>
                <w:sz w:val="20"/>
                <w:szCs w:val="20"/>
              </w:rPr>
            </w:pPr>
            <w:r w:rsidRPr="00EA423E">
              <w:rPr>
                <w:sz w:val="20"/>
                <w:szCs w:val="20"/>
              </w:rPr>
              <w:t xml:space="preserve">Distingue los elementos </w:t>
            </w:r>
            <w:r>
              <w:rPr>
                <w:sz w:val="20"/>
                <w:szCs w:val="20"/>
              </w:rPr>
              <w:t>de apertura, pero no se ve un desarrollo de ideas</w:t>
            </w:r>
          </w:p>
          <w:p w14:paraId="54BD1225" w14:textId="77777777" w:rsidR="001E728F" w:rsidRPr="00343D4A" w:rsidRDefault="001E728F" w:rsidP="00F50EF4">
            <w:pPr>
              <w:rPr>
                <w:sz w:val="20"/>
                <w:szCs w:val="20"/>
              </w:rPr>
            </w:pPr>
          </w:p>
        </w:tc>
        <w:tc>
          <w:tcPr>
            <w:tcW w:w="1180" w:type="dxa"/>
          </w:tcPr>
          <w:p w14:paraId="746E0B13" w14:textId="77777777" w:rsidR="001E728F" w:rsidRDefault="001E728F" w:rsidP="00F50EF4">
            <w:pPr>
              <w:rPr>
                <w:sz w:val="20"/>
                <w:szCs w:val="20"/>
              </w:rPr>
            </w:pPr>
            <w:r>
              <w:rPr>
                <w:sz w:val="20"/>
                <w:szCs w:val="20"/>
              </w:rPr>
              <w:t xml:space="preserve">Identifica un tema específico, </w:t>
            </w:r>
            <w:r w:rsidRPr="009B50C2">
              <w:rPr>
                <w:sz w:val="20"/>
                <w:szCs w:val="20"/>
              </w:rPr>
              <w:t xml:space="preserve">pero no </w:t>
            </w:r>
            <w:r>
              <w:rPr>
                <w:sz w:val="20"/>
                <w:szCs w:val="20"/>
              </w:rPr>
              <w:t xml:space="preserve">lo determina </w:t>
            </w:r>
            <w:r w:rsidRPr="009B50C2">
              <w:rPr>
                <w:sz w:val="20"/>
                <w:szCs w:val="20"/>
              </w:rPr>
              <w:t xml:space="preserve">solamente se limita </w:t>
            </w:r>
            <w:r>
              <w:rPr>
                <w:sz w:val="20"/>
                <w:szCs w:val="20"/>
              </w:rPr>
              <w:t>a mencionarlo</w:t>
            </w:r>
          </w:p>
          <w:p w14:paraId="3CABDED9" w14:textId="77777777" w:rsidR="001E728F" w:rsidRDefault="001E728F" w:rsidP="00F50EF4">
            <w:pPr>
              <w:rPr>
                <w:sz w:val="20"/>
                <w:szCs w:val="20"/>
              </w:rPr>
            </w:pPr>
          </w:p>
          <w:p w14:paraId="289109EB" w14:textId="77777777" w:rsidR="001E728F" w:rsidRDefault="001E728F" w:rsidP="00F50EF4">
            <w:pPr>
              <w:rPr>
                <w:sz w:val="20"/>
                <w:szCs w:val="20"/>
              </w:rPr>
            </w:pPr>
            <w:r w:rsidRPr="00343D4A">
              <w:rPr>
                <w:sz w:val="20"/>
                <w:szCs w:val="20"/>
              </w:rPr>
              <w:t xml:space="preserve">Recurre a entrevistas </w:t>
            </w:r>
            <w:r>
              <w:rPr>
                <w:sz w:val="20"/>
                <w:szCs w:val="20"/>
              </w:rPr>
              <w:t>falta organización en la construcción de ideas</w:t>
            </w:r>
          </w:p>
          <w:p w14:paraId="5F36431A" w14:textId="77777777" w:rsidR="001E728F" w:rsidRDefault="001E728F" w:rsidP="00F50EF4">
            <w:pPr>
              <w:rPr>
                <w:sz w:val="20"/>
                <w:szCs w:val="20"/>
              </w:rPr>
            </w:pPr>
          </w:p>
          <w:p w14:paraId="3FB92844" w14:textId="77777777" w:rsidR="001E728F" w:rsidRDefault="001E728F" w:rsidP="00F50EF4">
            <w:pPr>
              <w:rPr>
                <w:sz w:val="20"/>
                <w:szCs w:val="20"/>
              </w:rPr>
            </w:pPr>
          </w:p>
          <w:p w14:paraId="3D4AA127" w14:textId="77777777" w:rsidR="001E728F" w:rsidRDefault="001E728F" w:rsidP="00F50EF4">
            <w:pPr>
              <w:rPr>
                <w:sz w:val="20"/>
                <w:szCs w:val="20"/>
              </w:rPr>
            </w:pPr>
            <w:r w:rsidRPr="00DE32FA">
              <w:rPr>
                <w:sz w:val="20"/>
                <w:szCs w:val="20"/>
              </w:rPr>
              <w:t xml:space="preserve">Explica una </w:t>
            </w:r>
            <w:r w:rsidRPr="00EA423E">
              <w:rPr>
                <w:sz w:val="18"/>
                <w:szCs w:val="18"/>
              </w:rPr>
              <w:t>argumentación</w:t>
            </w:r>
            <w:r w:rsidRPr="00DE32FA">
              <w:rPr>
                <w:sz w:val="20"/>
                <w:szCs w:val="20"/>
              </w:rPr>
              <w:t xml:space="preserve"> para la organización de la información,</w:t>
            </w:r>
            <w:r>
              <w:rPr>
                <w:sz w:val="20"/>
                <w:szCs w:val="20"/>
              </w:rPr>
              <w:t xml:space="preserve"> pero no hay lógica</w:t>
            </w:r>
          </w:p>
          <w:p w14:paraId="731536F2" w14:textId="77777777" w:rsidR="001E728F" w:rsidRDefault="001E728F" w:rsidP="00F50EF4">
            <w:pPr>
              <w:rPr>
                <w:sz w:val="20"/>
                <w:szCs w:val="20"/>
              </w:rPr>
            </w:pPr>
          </w:p>
          <w:p w14:paraId="0FE9E3B1" w14:textId="77777777" w:rsidR="001E728F" w:rsidRDefault="001E728F" w:rsidP="00F50EF4">
            <w:pPr>
              <w:rPr>
                <w:sz w:val="20"/>
                <w:szCs w:val="20"/>
              </w:rPr>
            </w:pPr>
          </w:p>
          <w:p w14:paraId="1AD0C7DB" w14:textId="77777777" w:rsidR="001E728F" w:rsidRPr="00EA423E" w:rsidRDefault="001E728F" w:rsidP="00F50EF4">
            <w:pPr>
              <w:rPr>
                <w:sz w:val="20"/>
                <w:szCs w:val="20"/>
              </w:rPr>
            </w:pPr>
            <w:r w:rsidRPr="00EA423E">
              <w:rPr>
                <w:sz w:val="20"/>
                <w:szCs w:val="20"/>
              </w:rPr>
              <w:t xml:space="preserve">Distingue los elementos </w:t>
            </w:r>
            <w:r>
              <w:rPr>
                <w:sz w:val="20"/>
                <w:szCs w:val="20"/>
              </w:rPr>
              <w:t xml:space="preserve">de apertura, el desarrollo </w:t>
            </w:r>
            <w:r w:rsidRPr="00EA423E">
              <w:rPr>
                <w:sz w:val="16"/>
                <w:szCs w:val="16"/>
              </w:rPr>
              <w:t>(argumentativo)</w:t>
            </w:r>
            <w:r>
              <w:rPr>
                <w:sz w:val="20"/>
                <w:szCs w:val="20"/>
              </w:rPr>
              <w:t xml:space="preserve"> carece de ideas concretas</w:t>
            </w:r>
          </w:p>
          <w:p w14:paraId="568FEC22" w14:textId="77777777" w:rsidR="001E728F" w:rsidRPr="00DE32FA" w:rsidRDefault="001E728F" w:rsidP="00F50EF4">
            <w:pPr>
              <w:rPr>
                <w:sz w:val="20"/>
                <w:szCs w:val="20"/>
              </w:rPr>
            </w:pPr>
          </w:p>
          <w:p w14:paraId="6A62AA71" w14:textId="77777777" w:rsidR="001E728F" w:rsidRPr="009B50C2" w:rsidRDefault="001E728F" w:rsidP="00F50EF4">
            <w:pPr>
              <w:rPr>
                <w:sz w:val="20"/>
                <w:szCs w:val="20"/>
              </w:rPr>
            </w:pPr>
          </w:p>
        </w:tc>
        <w:tc>
          <w:tcPr>
            <w:tcW w:w="1653" w:type="dxa"/>
          </w:tcPr>
          <w:p w14:paraId="6631A5F0" w14:textId="77777777" w:rsidR="001E728F" w:rsidRDefault="001E728F" w:rsidP="00F50EF4">
            <w:pPr>
              <w:rPr>
                <w:sz w:val="20"/>
                <w:szCs w:val="20"/>
              </w:rPr>
            </w:pPr>
            <w:r>
              <w:rPr>
                <w:sz w:val="20"/>
                <w:szCs w:val="20"/>
              </w:rPr>
              <w:t>Identifica un tema específico, pero falta detallar sus intenciones</w:t>
            </w:r>
          </w:p>
          <w:p w14:paraId="19B7CFD1" w14:textId="77777777" w:rsidR="001E728F" w:rsidRDefault="001E728F" w:rsidP="00F50EF4">
            <w:pPr>
              <w:rPr>
                <w:sz w:val="20"/>
                <w:szCs w:val="20"/>
              </w:rPr>
            </w:pPr>
          </w:p>
          <w:p w14:paraId="3BAC406B" w14:textId="77777777" w:rsidR="001E728F" w:rsidRDefault="001E728F" w:rsidP="00F50EF4">
            <w:pPr>
              <w:rPr>
                <w:sz w:val="20"/>
                <w:szCs w:val="20"/>
              </w:rPr>
            </w:pPr>
          </w:p>
          <w:p w14:paraId="5A302B40" w14:textId="77777777" w:rsidR="001E728F" w:rsidRPr="00343D4A" w:rsidRDefault="001E728F" w:rsidP="00F50EF4">
            <w:pPr>
              <w:rPr>
                <w:sz w:val="20"/>
                <w:szCs w:val="20"/>
              </w:rPr>
            </w:pPr>
            <w:r w:rsidRPr="00343D4A">
              <w:rPr>
                <w:sz w:val="20"/>
                <w:szCs w:val="20"/>
              </w:rPr>
              <w:t xml:space="preserve">Recurre a entrevistas e identifica a sujetos participantes, </w:t>
            </w:r>
            <w:r>
              <w:rPr>
                <w:sz w:val="20"/>
                <w:szCs w:val="20"/>
              </w:rPr>
              <w:t>pero falta detallar sus intenciones</w:t>
            </w:r>
          </w:p>
          <w:p w14:paraId="04F8230D" w14:textId="77777777" w:rsidR="001E728F" w:rsidRDefault="001E728F" w:rsidP="00F50EF4">
            <w:pPr>
              <w:rPr>
                <w:sz w:val="20"/>
                <w:szCs w:val="20"/>
              </w:rPr>
            </w:pPr>
          </w:p>
          <w:p w14:paraId="3E65534F" w14:textId="77777777" w:rsidR="001E728F" w:rsidRDefault="001E728F" w:rsidP="00F50EF4">
            <w:pPr>
              <w:rPr>
                <w:sz w:val="20"/>
                <w:szCs w:val="20"/>
              </w:rPr>
            </w:pPr>
            <w:r w:rsidRPr="00DE32FA">
              <w:rPr>
                <w:sz w:val="20"/>
                <w:szCs w:val="20"/>
              </w:rPr>
              <w:t>Explica una lógica argumentativa para la organización de la información,</w:t>
            </w:r>
            <w:r>
              <w:rPr>
                <w:sz w:val="20"/>
                <w:szCs w:val="20"/>
              </w:rPr>
              <w:t xml:space="preserve"> pero falta detallar sus intenciones</w:t>
            </w:r>
          </w:p>
          <w:p w14:paraId="5039D045" w14:textId="77777777" w:rsidR="001E728F" w:rsidRDefault="001E728F" w:rsidP="00F50EF4">
            <w:pPr>
              <w:rPr>
                <w:sz w:val="20"/>
                <w:szCs w:val="20"/>
              </w:rPr>
            </w:pPr>
          </w:p>
          <w:p w14:paraId="54F7C759" w14:textId="77777777" w:rsidR="001E728F" w:rsidRDefault="001E728F" w:rsidP="00F50EF4">
            <w:pPr>
              <w:rPr>
                <w:sz w:val="20"/>
                <w:szCs w:val="20"/>
              </w:rPr>
            </w:pPr>
          </w:p>
          <w:p w14:paraId="40A78AD5" w14:textId="77777777" w:rsidR="001E728F" w:rsidRPr="00EA423E" w:rsidRDefault="001E728F" w:rsidP="00F50EF4">
            <w:pPr>
              <w:rPr>
                <w:sz w:val="20"/>
                <w:szCs w:val="20"/>
              </w:rPr>
            </w:pPr>
            <w:r w:rsidRPr="00EA423E">
              <w:rPr>
                <w:sz w:val="20"/>
                <w:szCs w:val="20"/>
              </w:rPr>
              <w:t xml:space="preserve">Distingue los elementos </w:t>
            </w:r>
            <w:r>
              <w:rPr>
                <w:sz w:val="20"/>
                <w:szCs w:val="20"/>
              </w:rPr>
              <w:t xml:space="preserve">de apertura, el desarrollo </w:t>
            </w:r>
            <w:r w:rsidRPr="00EA423E">
              <w:rPr>
                <w:sz w:val="16"/>
                <w:szCs w:val="16"/>
              </w:rPr>
              <w:t>(argumentativo)</w:t>
            </w:r>
            <w:r>
              <w:rPr>
                <w:sz w:val="20"/>
                <w:szCs w:val="20"/>
              </w:rPr>
              <w:t xml:space="preserve"> pero no hay conclusión</w:t>
            </w:r>
          </w:p>
          <w:p w14:paraId="7685DDA0" w14:textId="77777777" w:rsidR="001E728F" w:rsidRDefault="001E728F" w:rsidP="00F50EF4">
            <w:pPr>
              <w:rPr>
                <w:sz w:val="20"/>
                <w:szCs w:val="20"/>
              </w:rPr>
            </w:pPr>
          </w:p>
          <w:p w14:paraId="08943193" w14:textId="77777777" w:rsidR="001E728F" w:rsidRPr="00DE32FA" w:rsidRDefault="001E728F" w:rsidP="00F50EF4">
            <w:pPr>
              <w:rPr>
                <w:sz w:val="20"/>
                <w:szCs w:val="20"/>
              </w:rPr>
            </w:pPr>
          </w:p>
          <w:p w14:paraId="383E7DFD" w14:textId="77777777" w:rsidR="001E728F" w:rsidRPr="009B50C2" w:rsidRDefault="001E728F" w:rsidP="00F50EF4">
            <w:pPr>
              <w:rPr>
                <w:sz w:val="20"/>
                <w:szCs w:val="20"/>
              </w:rPr>
            </w:pPr>
          </w:p>
        </w:tc>
        <w:tc>
          <w:tcPr>
            <w:tcW w:w="1940" w:type="dxa"/>
          </w:tcPr>
          <w:p w14:paraId="5074257B" w14:textId="77777777" w:rsidR="001E728F" w:rsidRDefault="001E728F" w:rsidP="00F50EF4">
            <w:pPr>
              <w:rPr>
                <w:sz w:val="10"/>
                <w:szCs w:val="10"/>
              </w:rPr>
            </w:pPr>
          </w:p>
          <w:p w14:paraId="12CEBFF8" w14:textId="77777777" w:rsidR="001E728F" w:rsidRPr="003D0EE6" w:rsidRDefault="001E728F" w:rsidP="00F50EF4">
            <w:pPr>
              <w:rPr>
                <w:sz w:val="24"/>
                <w:szCs w:val="24"/>
              </w:rPr>
            </w:pPr>
            <w:r>
              <w:rPr>
                <w:sz w:val="24"/>
                <w:szCs w:val="24"/>
              </w:rPr>
              <w:t>Identifica un tema específico a tratar</w:t>
            </w:r>
          </w:p>
          <w:p w14:paraId="20A7503B" w14:textId="77777777" w:rsidR="001E728F" w:rsidRDefault="001E728F" w:rsidP="00F50EF4">
            <w:pPr>
              <w:rPr>
                <w:sz w:val="10"/>
                <w:szCs w:val="10"/>
              </w:rPr>
            </w:pPr>
          </w:p>
          <w:p w14:paraId="4DBDB7AE" w14:textId="77777777" w:rsidR="001E728F" w:rsidRDefault="001E728F" w:rsidP="00F50EF4">
            <w:pPr>
              <w:rPr>
                <w:sz w:val="10"/>
                <w:szCs w:val="10"/>
              </w:rPr>
            </w:pPr>
          </w:p>
          <w:p w14:paraId="023C7CA9" w14:textId="77777777" w:rsidR="001E728F" w:rsidRDefault="001E728F" w:rsidP="00F50EF4">
            <w:pPr>
              <w:rPr>
                <w:sz w:val="10"/>
                <w:szCs w:val="10"/>
              </w:rPr>
            </w:pPr>
            <w:r>
              <w:rPr>
                <w:sz w:val="24"/>
                <w:szCs w:val="24"/>
              </w:rPr>
              <w:t>R</w:t>
            </w:r>
            <w:r w:rsidRPr="00343D4A">
              <w:rPr>
                <w:sz w:val="24"/>
                <w:szCs w:val="24"/>
              </w:rPr>
              <w:t xml:space="preserve">ecurre </w:t>
            </w:r>
            <w:r>
              <w:rPr>
                <w:sz w:val="24"/>
                <w:szCs w:val="24"/>
              </w:rPr>
              <w:t>a entrevistas reflexiones e identifica a sujetos participantes</w:t>
            </w:r>
            <w:r w:rsidRPr="00343D4A">
              <w:rPr>
                <w:sz w:val="24"/>
                <w:szCs w:val="24"/>
              </w:rPr>
              <w:t xml:space="preserve"> </w:t>
            </w:r>
          </w:p>
          <w:p w14:paraId="658708D4" w14:textId="77777777" w:rsidR="001E728F" w:rsidRDefault="001E728F" w:rsidP="00F50EF4">
            <w:pPr>
              <w:rPr>
                <w:sz w:val="10"/>
                <w:szCs w:val="10"/>
              </w:rPr>
            </w:pPr>
          </w:p>
          <w:p w14:paraId="086A9805" w14:textId="77777777" w:rsidR="001E728F" w:rsidRDefault="001E728F" w:rsidP="00F50EF4">
            <w:pPr>
              <w:rPr>
                <w:sz w:val="24"/>
                <w:szCs w:val="24"/>
              </w:rPr>
            </w:pPr>
          </w:p>
          <w:p w14:paraId="7C56AA9D" w14:textId="77777777" w:rsidR="001E728F" w:rsidRDefault="001E728F" w:rsidP="00F50EF4">
            <w:pPr>
              <w:rPr>
                <w:sz w:val="24"/>
                <w:szCs w:val="24"/>
              </w:rPr>
            </w:pPr>
          </w:p>
          <w:p w14:paraId="23DC4F15" w14:textId="77777777" w:rsidR="001E728F" w:rsidRPr="00DE32FA" w:rsidRDefault="001E728F" w:rsidP="00F50EF4">
            <w:pPr>
              <w:rPr>
                <w:sz w:val="24"/>
                <w:szCs w:val="24"/>
              </w:rPr>
            </w:pPr>
            <w:r w:rsidRPr="00DE32FA">
              <w:rPr>
                <w:sz w:val="24"/>
                <w:szCs w:val="24"/>
              </w:rPr>
              <w:t>Explica una lógica argu</w:t>
            </w:r>
            <w:r>
              <w:rPr>
                <w:sz w:val="24"/>
                <w:szCs w:val="24"/>
              </w:rPr>
              <w:t>m</w:t>
            </w:r>
            <w:r w:rsidRPr="00DE32FA">
              <w:rPr>
                <w:sz w:val="24"/>
                <w:szCs w:val="24"/>
              </w:rPr>
              <w:t xml:space="preserve">entativa </w:t>
            </w:r>
            <w:r>
              <w:rPr>
                <w:sz w:val="24"/>
                <w:szCs w:val="24"/>
              </w:rPr>
              <w:t>para la organización de la información</w:t>
            </w:r>
          </w:p>
          <w:p w14:paraId="55D2B0D2" w14:textId="77777777" w:rsidR="001E728F" w:rsidRDefault="001E728F" w:rsidP="00F50EF4">
            <w:pPr>
              <w:rPr>
                <w:sz w:val="10"/>
                <w:szCs w:val="10"/>
              </w:rPr>
            </w:pPr>
          </w:p>
          <w:p w14:paraId="0ED63A1D" w14:textId="77777777" w:rsidR="001E728F" w:rsidRDefault="001E728F" w:rsidP="00F50EF4">
            <w:pPr>
              <w:rPr>
                <w:sz w:val="10"/>
                <w:szCs w:val="10"/>
              </w:rPr>
            </w:pPr>
          </w:p>
          <w:p w14:paraId="4B802B7F" w14:textId="77777777" w:rsidR="001E728F" w:rsidRDefault="001E728F" w:rsidP="00F50EF4">
            <w:pPr>
              <w:rPr>
                <w:sz w:val="10"/>
                <w:szCs w:val="10"/>
              </w:rPr>
            </w:pPr>
          </w:p>
          <w:p w14:paraId="0F11937D" w14:textId="77777777" w:rsidR="001E728F" w:rsidRDefault="001E728F" w:rsidP="00F50EF4">
            <w:pPr>
              <w:rPr>
                <w:sz w:val="10"/>
                <w:szCs w:val="10"/>
              </w:rPr>
            </w:pPr>
          </w:p>
          <w:p w14:paraId="3053C88D" w14:textId="77777777" w:rsidR="001E728F" w:rsidRDefault="001E728F" w:rsidP="00F50EF4">
            <w:pPr>
              <w:rPr>
                <w:sz w:val="24"/>
                <w:szCs w:val="24"/>
              </w:rPr>
            </w:pPr>
          </w:p>
          <w:p w14:paraId="19418E29" w14:textId="77777777" w:rsidR="001E728F" w:rsidRPr="00EA423E" w:rsidRDefault="001E728F" w:rsidP="00F50EF4">
            <w:pPr>
              <w:rPr>
                <w:sz w:val="24"/>
                <w:szCs w:val="24"/>
              </w:rPr>
            </w:pPr>
            <w:r w:rsidRPr="00EA423E">
              <w:rPr>
                <w:sz w:val="24"/>
                <w:szCs w:val="24"/>
              </w:rPr>
              <w:t>Distingue los elementos de apertura, el desarrollo (argumentativo) y su conclusión</w:t>
            </w:r>
          </w:p>
          <w:p w14:paraId="02F77292" w14:textId="77777777" w:rsidR="001E728F" w:rsidRDefault="001E728F" w:rsidP="00F50EF4">
            <w:pPr>
              <w:rPr>
                <w:sz w:val="10"/>
                <w:szCs w:val="10"/>
              </w:rPr>
            </w:pPr>
          </w:p>
          <w:p w14:paraId="69F2FCF0" w14:textId="77777777" w:rsidR="001E728F" w:rsidRDefault="001E728F" w:rsidP="00F50EF4"/>
        </w:tc>
      </w:tr>
      <w:tr w:rsidR="001E728F" w14:paraId="2C101B4F" w14:textId="77777777" w:rsidTr="00F50EF4">
        <w:tc>
          <w:tcPr>
            <w:tcW w:w="1565" w:type="dxa"/>
          </w:tcPr>
          <w:p w14:paraId="583B3DD0" w14:textId="77777777" w:rsidR="001E728F" w:rsidRPr="00FB0307" w:rsidRDefault="001E728F" w:rsidP="00F50EF4">
            <w:pPr>
              <w:rPr>
                <w:b/>
              </w:rPr>
            </w:pPr>
            <w:r>
              <w:rPr>
                <w:b/>
              </w:rPr>
              <w:t>Valor</w:t>
            </w:r>
          </w:p>
        </w:tc>
        <w:tc>
          <w:tcPr>
            <w:tcW w:w="1536" w:type="dxa"/>
          </w:tcPr>
          <w:p w14:paraId="73BF3837" w14:textId="77777777" w:rsidR="001E728F" w:rsidRDefault="001E728F" w:rsidP="00F50EF4">
            <w:r>
              <w:t xml:space="preserve">        50%</w:t>
            </w:r>
          </w:p>
        </w:tc>
        <w:tc>
          <w:tcPr>
            <w:tcW w:w="1180" w:type="dxa"/>
          </w:tcPr>
          <w:p w14:paraId="09DC8627" w14:textId="77777777" w:rsidR="001E728F" w:rsidRDefault="001E728F" w:rsidP="00F50EF4">
            <w:r>
              <w:t xml:space="preserve">      60%</w:t>
            </w:r>
          </w:p>
        </w:tc>
        <w:tc>
          <w:tcPr>
            <w:tcW w:w="1180" w:type="dxa"/>
          </w:tcPr>
          <w:p w14:paraId="6C13367F" w14:textId="77777777" w:rsidR="001E728F" w:rsidRDefault="001E728F" w:rsidP="00F50EF4">
            <w:r>
              <w:t xml:space="preserve">     </w:t>
            </w:r>
            <w:proofErr w:type="gramStart"/>
            <w:r>
              <w:t>70  %</w:t>
            </w:r>
            <w:proofErr w:type="gramEnd"/>
          </w:p>
        </w:tc>
        <w:tc>
          <w:tcPr>
            <w:tcW w:w="1653" w:type="dxa"/>
          </w:tcPr>
          <w:p w14:paraId="381E860C" w14:textId="77777777" w:rsidR="001E728F" w:rsidRDefault="001E728F" w:rsidP="00F50EF4">
            <w:r>
              <w:t xml:space="preserve">         </w:t>
            </w:r>
            <w:proofErr w:type="gramStart"/>
            <w:r>
              <w:t>80  %</w:t>
            </w:r>
            <w:proofErr w:type="gramEnd"/>
          </w:p>
        </w:tc>
        <w:tc>
          <w:tcPr>
            <w:tcW w:w="1940" w:type="dxa"/>
          </w:tcPr>
          <w:p w14:paraId="06094105" w14:textId="77777777" w:rsidR="001E728F" w:rsidRDefault="001E728F" w:rsidP="00F50EF4">
            <w:r>
              <w:t xml:space="preserve">       100%</w:t>
            </w:r>
          </w:p>
        </w:tc>
      </w:tr>
    </w:tbl>
    <w:p w14:paraId="00F46BE9" w14:textId="77777777" w:rsidR="001E728F" w:rsidRDefault="001E728F" w:rsidP="001E728F"/>
    <w:tbl>
      <w:tblPr>
        <w:tblStyle w:val="Tablaconcuadrcula"/>
        <w:tblW w:w="0" w:type="auto"/>
        <w:tblLook w:val="04A0" w:firstRow="1" w:lastRow="0" w:firstColumn="1" w:lastColumn="0" w:noHBand="0" w:noVBand="1"/>
      </w:tblPr>
      <w:tblGrid>
        <w:gridCol w:w="2093"/>
        <w:gridCol w:w="5386"/>
        <w:gridCol w:w="1499"/>
      </w:tblGrid>
      <w:tr w:rsidR="001E728F" w14:paraId="269C55E6" w14:textId="77777777" w:rsidTr="00F50EF4">
        <w:tc>
          <w:tcPr>
            <w:tcW w:w="2093" w:type="dxa"/>
            <w:shd w:val="clear" w:color="auto" w:fill="9BBB59" w:themeFill="accent3"/>
          </w:tcPr>
          <w:p w14:paraId="3BDC84B0" w14:textId="77777777" w:rsidR="001E728F" w:rsidRDefault="001E728F" w:rsidP="00F50EF4">
            <w:r>
              <w:lastRenderedPageBreak/>
              <w:t>Autoevaluación</w:t>
            </w:r>
          </w:p>
        </w:tc>
        <w:tc>
          <w:tcPr>
            <w:tcW w:w="5386" w:type="dxa"/>
          </w:tcPr>
          <w:p w14:paraId="15DB32E0" w14:textId="77777777" w:rsidR="001E728F" w:rsidRDefault="001E728F" w:rsidP="00F50EF4"/>
        </w:tc>
        <w:tc>
          <w:tcPr>
            <w:tcW w:w="1499" w:type="dxa"/>
          </w:tcPr>
          <w:p w14:paraId="153B7FA3" w14:textId="77777777" w:rsidR="001E728F" w:rsidRDefault="001E728F" w:rsidP="00F50EF4"/>
        </w:tc>
      </w:tr>
      <w:tr w:rsidR="001E728F" w14:paraId="367037DE" w14:textId="77777777" w:rsidTr="00F50EF4">
        <w:tc>
          <w:tcPr>
            <w:tcW w:w="2093" w:type="dxa"/>
            <w:shd w:val="clear" w:color="auto" w:fill="92CDDC" w:themeFill="accent5" w:themeFillTint="99"/>
          </w:tcPr>
          <w:p w14:paraId="56982F8C" w14:textId="77777777" w:rsidR="001E728F" w:rsidRDefault="001E728F" w:rsidP="00F50EF4">
            <w:r>
              <w:t>Coevaluación</w:t>
            </w:r>
          </w:p>
        </w:tc>
        <w:tc>
          <w:tcPr>
            <w:tcW w:w="5386" w:type="dxa"/>
          </w:tcPr>
          <w:p w14:paraId="2764E348" w14:textId="77777777" w:rsidR="001E728F" w:rsidRDefault="001E728F" w:rsidP="00F50EF4"/>
        </w:tc>
        <w:tc>
          <w:tcPr>
            <w:tcW w:w="1499" w:type="dxa"/>
          </w:tcPr>
          <w:p w14:paraId="646FF754" w14:textId="77777777" w:rsidR="001E728F" w:rsidRDefault="001E728F" w:rsidP="00F50EF4"/>
        </w:tc>
      </w:tr>
      <w:tr w:rsidR="001E728F" w14:paraId="2725CFB1" w14:textId="77777777" w:rsidTr="00F50EF4">
        <w:tc>
          <w:tcPr>
            <w:tcW w:w="2093" w:type="dxa"/>
            <w:shd w:val="clear" w:color="auto" w:fill="FABF8F" w:themeFill="accent6" w:themeFillTint="99"/>
          </w:tcPr>
          <w:p w14:paraId="0A1C1E23" w14:textId="77777777" w:rsidR="001E728F" w:rsidRDefault="001E728F" w:rsidP="00F50EF4">
            <w:r>
              <w:t>Heteroevaluación</w:t>
            </w:r>
          </w:p>
        </w:tc>
        <w:tc>
          <w:tcPr>
            <w:tcW w:w="5386" w:type="dxa"/>
          </w:tcPr>
          <w:p w14:paraId="73BCDA10" w14:textId="77777777" w:rsidR="001E728F" w:rsidRDefault="001E728F" w:rsidP="00F50EF4"/>
        </w:tc>
        <w:tc>
          <w:tcPr>
            <w:tcW w:w="1499" w:type="dxa"/>
          </w:tcPr>
          <w:p w14:paraId="2F067E3E" w14:textId="77777777" w:rsidR="001E728F" w:rsidRDefault="001E728F" w:rsidP="00F50EF4"/>
        </w:tc>
      </w:tr>
    </w:tbl>
    <w:p w14:paraId="709D717F" w14:textId="77777777" w:rsidR="001E728F" w:rsidRDefault="001E728F" w:rsidP="001E728F"/>
    <w:p w14:paraId="6317F7D1" w14:textId="77777777" w:rsidR="001E728F" w:rsidRDefault="001E728F" w:rsidP="001E728F">
      <w:r>
        <w:t xml:space="preserve">NRE- </w:t>
      </w:r>
      <w:proofErr w:type="gramStart"/>
      <w:r>
        <w:t>Enero</w:t>
      </w:r>
      <w:proofErr w:type="gramEnd"/>
      <w:r>
        <w:t xml:space="preserve"> -2021</w:t>
      </w:r>
    </w:p>
    <w:p w14:paraId="702B9553" w14:textId="77777777" w:rsidR="004D5773" w:rsidRDefault="004D5773" w:rsidP="001E728F"/>
    <w:sectPr w:rsidR="004D5773" w:rsidSect="004D577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6B397B"/>
    <w:multiLevelType w:val="hybridMultilevel"/>
    <w:tmpl w:val="FD08BCB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isplayBackgroundShape/>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1713D"/>
    <w:rsid w:val="001E728F"/>
    <w:rsid w:val="004D5773"/>
    <w:rsid w:val="00512F8E"/>
    <w:rsid w:val="00727DB3"/>
    <w:rsid w:val="00762DB4"/>
    <w:rsid w:val="0091713D"/>
    <w:rsid w:val="00AC2B84"/>
    <w:rsid w:val="00B73EE0"/>
    <w:rsid w:val="00FA24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0">
      <o:colormru v:ext="edit" colors="#89fbed"/>
    </o:shapedefaults>
    <o:shapelayout v:ext="edit">
      <o:idmap v:ext="edit" data="1"/>
    </o:shapelayout>
  </w:shapeDefaults>
  <w:decimalSymbol w:val="."/>
  <w:listSeparator w:val=","/>
  <w14:docId w14:val="0D1F88B2"/>
  <w15:docId w15:val="{0AA4435A-10E7-46FB-84C6-DF270CD1D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773"/>
  </w:style>
  <w:style w:type="paragraph" w:styleId="Ttulo1">
    <w:name w:val="heading 1"/>
    <w:basedOn w:val="Normal"/>
    <w:next w:val="Normal"/>
    <w:link w:val="Ttulo1Car"/>
    <w:qFormat/>
    <w:rsid w:val="001E728F"/>
    <w:pPr>
      <w:keepNext/>
      <w:spacing w:before="240" w:after="60" w:line="240" w:lineRule="auto"/>
      <w:outlineLvl w:val="0"/>
    </w:pPr>
    <w:rPr>
      <w:rFonts w:ascii="Arial" w:eastAsia="Times New Roman" w:hAnsi="Arial" w:cs="Arial"/>
      <w:b/>
      <w:bCs/>
      <w:kern w:val="32"/>
      <w:sz w:val="32"/>
      <w:szCs w:val="32"/>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1713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713D"/>
    <w:rPr>
      <w:rFonts w:ascii="Tahoma" w:hAnsi="Tahoma" w:cs="Tahoma"/>
      <w:sz w:val="16"/>
      <w:szCs w:val="16"/>
    </w:rPr>
  </w:style>
  <w:style w:type="paragraph" w:styleId="Prrafodelista">
    <w:name w:val="List Paragraph"/>
    <w:basedOn w:val="Normal"/>
    <w:uiPriority w:val="34"/>
    <w:qFormat/>
    <w:rsid w:val="00762DB4"/>
    <w:pPr>
      <w:ind w:left="720"/>
      <w:contextualSpacing/>
    </w:pPr>
  </w:style>
  <w:style w:type="character" w:customStyle="1" w:styleId="Ttulo1Car">
    <w:name w:val="Título 1 Car"/>
    <w:basedOn w:val="Fuentedeprrafopredeter"/>
    <w:link w:val="Ttulo1"/>
    <w:rsid w:val="001E728F"/>
    <w:rPr>
      <w:rFonts w:ascii="Arial" w:eastAsia="Times New Roman" w:hAnsi="Arial" w:cs="Arial"/>
      <w:b/>
      <w:bCs/>
      <w:kern w:val="32"/>
      <w:sz w:val="32"/>
      <w:szCs w:val="32"/>
      <w:lang w:val="es-ES_tradnl" w:eastAsia="es-ES_tradnl"/>
    </w:rPr>
  </w:style>
  <w:style w:type="table" w:styleId="Tablaconcuadrcula">
    <w:name w:val="Table Grid"/>
    <w:basedOn w:val="Tablanormal"/>
    <w:uiPriority w:val="59"/>
    <w:rsid w:val="001E7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5</Pages>
  <Words>335</Words>
  <Characters>1846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dc:creator>
  <cp:lastModifiedBy>JIMENA SARAHI GAYTAN ESPINOZA</cp:lastModifiedBy>
  <cp:revision>3</cp:revision>
  <dcterms:created xsi:type="dcterms:W3CDTF">2021-01-22T21:29:00Z</dcterms:created>
  <dcterms:modified xsi:type="dcterms:W3CDTF">2021-01-22T23:51:00Z</dcterms:modified>
</cp:coreProperties>
</file>