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675655" w14:textId="77777777" w:rsidR="00EF775C" w:rsidRPr="00EF775C" w:rsidRDefault="0086072C" w:rsidP="00EF775C">
      <w:pPr>
        <w:spacing w:line="360" w:lineRule="auto"/>
        <w:jc w:val="center"/>
        <w:rPr>
          <w:rFonts w:ascii="Times New Roman" w:hAnsi="Times New Roman" w:cs="Times New Roman"/>
          <w:b/>
          <w:sz w:val="28"/>
          <w:szCs w:val="28"/>
        </w:rPr>
      </w:pPr>
      <w:r>
        <w:rPr>
          <w:noProof/>
          <w:lang w:eastAsia="es-MX"/>
        </w:rPr>
        <w:drawing>
          <wp:anchor distT="0" distB="0" distL="114300" distR="114300" simplePos="0" relativeHeight="251658240" behindDoc="0" locked="0" layoutInCell="1" allowOverlap="1" wp14:anchorId="711EE4C9" wp14:editId="493BFA19">
            <wp:simplePos x="0" y="0"/>
            <wp:positionH relativeFrom="margin">
              <wp:align>center</wp:align>
            </wp:positionH>
            <wp:positionV relativeFrom="paragraph">
              <wp:posOffset>332409</wp:posOffset>
            </wp:positionV>
            <wp:extent cx="1470660" cy="1090930"/>
            <wp:effectExtent l="0" t="0" r="0" b="0"/>
            <wp:wrapSquare wrapText="bothSides"/>
            <wp:docPr id="1" name="Imagen 1" descr="Escuela Normal de Educación Preescolar – Desarrollo de competencias  lingui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ela Normal de Educación Preescolar – Desarrollo de competencias  linguistic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70660" cy="109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75C" w:rsidRPr="00EF775C">
        <w:rPr>
          <w:rFonts w:ascii="Times New Roman" w:hAnsi="Times New Roman" w:cs="Times New Roman"/>
          <w:b/>
          <w:sz w:val="28"/>
          <w:szCs w:val="28"/>
        </w:rPr>
        <w:t>ESCUELA NORMAL DE EDUCACIÓN PREESCOLAR</w:t>
      </w:r>
    </w:p>
    <w:p w14:paraId="0767CFA0" w14:textId="77777777" w:rsidR="00EF775C" w:rsidRPr="00EF775C" w:rsidRDefault="00EF775C" w:rsidP="00EF775C">
      <w:pPr>
        <w:spacing w:line="360" w:lineRule="auto"/>
        <w:jc w:val="center"/>
        <w:rPr>
          <w:rFonts w:ascii="Times New Roman" w:hAnsi="Times New Roman" w:cs="Times New Roman"/>
          <w:b/>
          <w:sz w:val="28"/>
          <w:szCs w:val="28"/>
        </w:rPr>
      </w:pPr>
    </w:p>
    <w:p w14:paraId="3494F150" w14:textId="77777777" w:rsidR="0086072C" w:rsidRDefault="0086072C" w:rsidP="00EF775C">
      <w:pPr>
        <w:spacing w:line="360" w:lineRule="auto"/>
        <w:jc w:val="center"/>
        <w:rPr>
          <w:rFonts w:ascii="Times New Roman" w:hAnsi="Times New Roman" w:cs="Times New Roman"/>
          <w:b/>
          <w:sz w:val="28"/>
          <w:szCs w:val="28"/>
        </w:rPr>
      </w:pPr>
    </w:p>
    <w:p w14:paraId="50FA48C7" w14:textId="77777777" w:rsidR="0086072C" w:rsidRDefault="0086072C" w:rsidP="00EF775C">
      <w:pPr>
        <w:spacing w:line="360" w:lineRule="auto"/>
        <w:jc w:val="center"/>
        <w:rPr>
          <w:rFonts w:ascii="Times New Roman" w:hAnsi="Times New Roman" w:cs="Times New Roman"/>
          <w:b/>
          <w:sz w:val="28"/>
          <w:szCs w:val="28"/>
        </w:rPr>
      </w:pPr>
    </w:p>
    <w:p w14:paraId="2CC6D568" w14:textId="77777777" w:rsidR="00EF775C" w:rsidRPr="0086072C" w:rsidRDefault="00EF775C" w:rsidP="00EF775C">
      <w:pPr>
        <w:spacing w:line="360" w:lineRule="auto"/>
        <w:jc w:val="center"/>
        <w:rPr>
          <w:rFonts w:ascii="Times New Roman" w:hAnsi="Times New Roman" w:cs="Times New Roman"/>
          <w:b/>
          <w:color w:val="FF0000"/>
          <w:sz w:val="28"/>
          <w:szCs w:val="28"/>
        </w:rPr>
      </w:pPr>
      <w:r w:rsidRPr="0086072C">
        <w:rPr>
          <w:rFonts w:ascii="Times New Roman" w:hAnsi="Times New Roman" w:cs="Times New Roman"/>
          <w:b/>
          <w:color w:val="FF0000"/>
          <w:sz w:val="28"/>
          <w:szCs w:val="28"/>
        </w:rPr>
        <w:t>TRABAJO. EVIDENCIA INTEGRADORA GLOBAL</w:t>
      </w:r>
    </w:p>
    <w:p w14:paraId="62F5CBD3" w14:textId="77777777" w:rsidR="00EF775C" w:rsidRPr="00EF775C" w:rsidRDefault="00EF775C" w:rsidP="00EF775C">
      <w:pPr>
        <w:spacing w:line="360" w:lineRule="auto"/>
        <w:jc w:val="center"/>
        <w:rPr>
          <w:rFonts w:ascii="Times New Roman" w:hAnsi="Times New Roman" w:cs="Times New Roman"/>
          <w:b/>
          <w:sz w:val="28"/>
          <w:szCs w:val="28"/>
        </w:rPr>
      </w:pPr>
    </w:p>
    <w:p w14:paraId="0A993DB7" w14:textId="77777777" w:rsidR="00EF775C" w:rsidRPr="0086072C" w:rsidRDefault="00EF775C" w:rsidP="0086072C">
      <w:pPr>
        <w:spacing w:line="360" w:lineRule="auto"/>
        <w:jc w:val="center"/>
        <w:rPr>
          <w:rFonts w:ascii="Times New Roman" w:hAnsi="Times New Roman" w:cs="Times New Roman"/>
          <w:sz w:val="28"/>
          <w:szCs w:val="28"/>
        </w:rPr>
      </w:pPr>
      <w:r w:rsidRPr="00EF775C">
        <w:rPr>
          <w:rFonts w:ascii="Times New Roman" w:hAnsi="Times New Roman" w:cs="Times New Roman"/>
          <w:b/>
          <w:sz w:val="28"/>
          <w:szCs w:val="28"/>
        </w:rPr>
        <w:t xml:space="preserve">Alumna. </w:t>
      </w:r>
      <w:r w:rsidRPr="0086072C">
        <w:rPr>
          <w:rFonts w:ascii="Times New Roman" w:hAnsi="Times New Roman" w:cs="Times New Roman"/>
          <w:sz w:val="28"/>
          <w:szCs w:val="28"/>
        </w:rPr>
        <w:t xml:space="preserve">Mariana Paola Pardo Sena   </w:t>
      </w:r>
      <w:r w:rsidRPr="0086072C">
        <w:rPr>
          <w:rFonts w:ascii="Times New Roman" w:hAnsi="Times New Roman" w:cs="Times New Roman"/>
          <w:b/>
          <w:sz w:val="28"/>
          <w:szCs w:val="28"/>
        </w:rPr>
        <w:t>N.L</w:t>
      </w:r>
      <w:r w:rsidRPr="0086072C">
        <w:rPr>
          <w:rFonts w:ascii="Times New Roman" w:hAnsi="Times New Roman" w:cs="Times New Roman"/>
          <w:sz w:val="28"/>
          <w:szCs w:val="28"/>
        </w:rPr>
        <w:t xml:space="preserve"> 18</w:t>
      </w:r>
    </w:p>
    <w:p w14:paraId="33E143B6" w14:textId="77777777" w:rsidR="00EF775C" w:rsidRPr="0086072C" w:rsidRDefault="00EF775C" w:rsidP="00EF775C">
      <w:pPr>
        <w:spacing w:line="360" w:lineRule="auto"/>
        <w:jc w:val="center"/>
        <w:rPr>
          <w:rFonts w:ascii="Times New Roman" w:hAnsi="Times New Roman" w:cs="Times New Roman"/>
          <w:sz w:val="28"/>
          <w:szCs w:val="28"/>
        </w:rPr>
      </w:pPr>
      <w:r w:rsidRPr="00EF775C">
        <w:rPr>
          <w:rFonts w:ascii="Times New Roman" w:hAnsi="Times New Roman" w:cs="Times New Roman"/>
          <w:b/>
          <w:sz w:val="28"/>
          <w:szCs w:val="28"/>
        </w:rPr>
        <w:t xml:space="preserve">Docente. </w:t>
      </w:r>
      <w:r w:rsidRPr="0086072C">
        <w:rPr>
          <w:rFonts w:ascii="Times New Roman" w:hAnsi="Times New Roman" w:cs="Times New Roman"/>
          <w:sz w:val="28"/>
          <w:szCs w:val="28"/>
        </w:rPr>
        <w:t>Laura Cristina Reyes Rincón</w:t>
      </w:r>
    </w:p>
    <w:p w14:paraId="63EF79BA" w14:textId="77777777" w:rsidR="00EF775C" w:rsidRPr="00EF775C" w:rsidRDefault="00EF775C" w:rsidP="00EF775C">
      <w:pPr>
        <w:spacing w:line="360" w:lineRule="auto"/>
        <w:jc w:val="both"/>
        <w:rPr>
          <w:rFonts w:ascii="Times New Roman" w:hAnsi="Times New Roman" w:cs="Times New Roman"/>
          <w:b/>
          <w:sz w:val="28"/>
          <w:szCs w:val="28"/>
        </w:rPr>
      </w:pPr>
    </w:p>
    <w:p w14:paraId="751DC1E3" w14:textId="77777777" w:rsidR="00EF775C" w:rsidRPr="00EF775C" w:rsidRDefault="00EF775C" w:rsidP="00EF775C">
      <w:pPr>
        <w:spacing w:after="0" w:line="240" w:lineRule="auto"/>
        <w:jc w:val="both"/>
        <w:rPr>
          <w:rFonts w:ascii="Times New Roman" w:eastAsia="Times New Roman" w:hAnsi="Times New Roman" w:cs="Times New Roman"/>
          <w:color w:val="000000"/>
          <w:sz w:val="28"/>
          <w:szCs w:val="28"/>
          <w:lang w:eastAsia="es-MX"/>
        </w:rPr>
      </w:pPr>
      <w:r w:rsidRPr="00EF775C">
        <w:rPr>
          <w:rFonts w:ascii="Times New Roman" w:eastAsia="Times New Roman" w:hAnsi="Times New Roman" w:cs="Times New Roman"/>
          <w:b/>
          <w:color w:val="000000"/>
          <w:sz w:val="28"/>
          <w:szCs w:val="28"/>
          <w:lang w:eastAsia="es-MX"/>
        </w:rPr>
        <w:t>Propósito:</w:t>
      </w:r>
      <w:r w:rsidRPr="00EF775C">
        <w:rPr>
          <w:rFonts w:ascii="Times New Roman" w:eastAsia="Times New Roman" w:hAnsi="Times New Roman" w:cs="Times New Roman"/>
          <w:color w:val="000000"/>
          <w:sz w:val="28"/>
          <w:szCs w:val="28"/>
          <w:lang w:eastAsia="es-MX"/>
        </w:rPr>
        <w:t xml:space="preserve"> Que el estudiante comprenda el concepto, las características, definiciones y estrategias de desarrollo de las diferentes habilidades socioemocionales abordadas en el curso, reconociéndolas en su propia personalidad.</w:t>
      </w:r>
    </w:p>
    <w:p w14:paraId="11A42232" w14:textId="77777777" w:rsidR="00EF775C" w:rsidRPr="00EF775C" w:rsidRDefault="00EF775C" w:rsidP="00EF775C">
      <w:pPr>
        <w:spacing w:after="0" w:line="240" w:lineRule="auto"/>
        <w:jc w:val="center"/>
        <w:rPr>
          <w:rFonts w:ascii="Times New Roman" w:eastAsia="Times New Roman" w:hAnsi="Times New Roman" w:cs="Times New Roman"/>
          <w:b/>
          <w:color w:val="000000"/>
          <w:sz w:val="28"/>
          <w:szCs w:val="28"/>
          <w:lang w:eastAsia="es-MX"/>
        </w:rPr>
      </w:pPr>
    </w:p>
    <w:p w14:paraId="60C08E09" w14:textId="77777777" w:rsidR="00EF775C" w:rsidRPr="00EF775C" w:rsidRDefault="00EF775C" w:rsidP="00EF775C">
      <w:pPr>
        <w:spacing w:after="0" w:line="240" w:lineRule="auto"/>
        <w:jc w:val="center"/>
        <w:rPr>
          <w:rFonts w:ascii="Times New Roman" w:eastAsia="Times New Roman" w:hAnsi="Times New Roman" w:cs="Times New Roman"/>
          <w:b/>
          <w:color w:val="000000"/>
          <w:sz w:val="28"/>
          <w:szCs w:val="28"/>
          <w:lang w:eastAsia="es-MX"/>
        </w:rPr>
      </w:pPr>
      <w:r w:rsidRPr="00EF775C">
        <w:rPr>
          <w:rFonts w:ascii="Times New Roman" w:eastAsia="Times New Roman" w:hAnsi="Times New Roman" w:cs="Times New Roman"/>
          <w:b/>
          <w:color w:val="000000"/>
          <w:sz w:val="28"/>
          <w:szCs w:val="28"/>
          <w:lang w:eastAsia="es-MX"/>
        </w:rPr>
        <w:t>Competencias:</w:t>
      </w:r>
    </w:p>
    <w:p w14:paraId="5615E01C" w14:textId="77777777" w:rsidR="00EF775C" w:rsidRPr="00EF775C" w:rsidRDefault="00EF775C" w:rsidP="00EF775C">
      <w:pPr>
        <w:pStyle w:val="Prrafodelista"/>
        <w:numPr>
          <w:ilvl w:val="0"/>
          <w:numId w:val="2"/>
        </w:numPr>
        <w:spacing w:after="0" w:line="240" w:lineRule="auto"/>
        <w:jc w:val="both"/>
        <w:rPr>
          <w:rFonts w:ascii="Times New Roman" w:eastAsia="Times New Roman" w:hAnsi="Times New Roman" w:cs="Times New Roman"/>
          <w:color w:val="000000"/>
          <w:sz w:val="28"/>
          <w:szCs w:val="28"/>
          <w:lang w:eastAsia="es-MX"/>
        </w:rPr>
      </w:pPr>
      <w:r w:rsidRPr="00EF775C">
        <w:rPr>
          <w:rFonts w:ascii="Times New Roman" w:eastAsia="Times New Roman" w:hAnsi="Times New Roman" w:cs="Times New Roman"/>
          <w:color w:val="000000"/>
          <w:sz w:val="28"/>
          <w:szCs w:val="28"/>
          <w:lang w:eastAsia="es-MX"/>
        </w:rPr>
        <w:t>Plantea las necesidades formativas de los alumnos de acuerdo con sus procesos de desarrollo y de aprendizaje, con base en los nuevos enfoques pedagógicos.</w:t>
      </w:r>
    </w:p>
    <w:p w14:paraId="20438125" w14:textId="77777777" w:rsidR="00EF775C" w:rsidRPr="00EF775C" w:rsidRDefault="00EF775C" w:rsidP="00EF775C">
      <w:pPr>
        <w:pStyle w:val="Prrafodelista"/>
        <w:numPr>
          <w:ilvl w:val="0"/>
          <w:numId w:val="2"/>
        </w:numPr>
        <w:spacing w:after="0" w:line="240" w:lineRule="auto"/>
        <w:jc w:val="both"/>
        <w:rPr>
          <w:rFonts w:ascii="Times New Roman" w:eastAsia="Times New Roman" w:hAnsi="Times New Roman" w:cs="Times New Roman"/>
          <w:color w:val="000000"/>
          <w:sz w:val="28"/>
          <w:szCs w:val="28"/>
          <w:lang w:eastAsia="es-MX"/>
        </w:rPr>
      </w:pPr>
      <w:r w:rsidRPr="00EF775C">
        <w:rPr>
          <w:rFonts w:ascii="Times New Roman" w:eastAsia="Times New Roman" w:hAnsi="Times New Roman" w:cs="Times New Roman"/>
          <w:color w:val="000000"/>
          <w:sz w:val="28"/>
          <w:szCs w:val="28"/>
          <w:lang w:eastAsia="es-MX"/>
        </w:rPr>
        <w:t>Incorpora los recursos y medios didácticos idóneos para favorecer el aprendizaje de acuerdo con el conocimiento de los procesos de desarrollo cognitivo y socioemocional de los alumnos.</w:t>
      </w:r>
    </w:p>
    <w:p w14:paraId="58BE1C4A" w14:textId="77777777" w:rsidR="00EF775C" w:rsidRPr="00EF775C" w:rsidRDefault="00EF775C" w:rsidP="00EF775C">
      <w:pPr>
        <w:pStyle w:val="Prrafodelista"/>
        <w:numPr>
          <w:ilvl w:val="0"/>
          <w:numId w:val="2"/>
        </w:numPr>
        <w:spacing w:after="0" w:line="240" w:lineRule="auto"/>
        <w:jc w:val="both"/>
        <w:rPr>
          <w:rFonts w:ascii="Times New Roman" w:eastAsia="Times New Roman" w:hAnsi="Times New Roman" w:cs="Times New Roman"/>
          <w:color w:val="000000"/>
          <w:sz w:val="28"/>
          <w:szCs w:val="28"/>
          <w:lang w:eastAsia="es-MX"/>
        </w:rPr>
      </w:pPr>
      <w:r w:rsidRPr="00EF775C">
        <w:rPr>
          <w:rFonts w:ascii="Times New Roman" w:eastAsia="Times New Roman" w:hAnsi="Times New Roman" w:cs="Times New Roman"/>
          <w:color w:val="000000"/>
          <w:sz w:val="28"/>
          <w:szCs w:val="28"/>
          <w:lang w:eastAsia="es-MX"/>
        </w:rPr>
        <w:t>Elabora diagnósticos de los intereses, motivaciones y necesidades formativas de los alumnos para organizar las actividades de aprendizaje, así como las adecuaciones curriculares y didácticas pertinentes.</w:t>
      </w:r>
    </w:p>
    <w:p w14:paraId="10503766" w14:textId="77777777" w:rsidR="00EF775C" w:rsidRPr="00EF775C" w:rsidRDefault="00EF775C" w:rsidP="00EF775C">
      <w:pPr>
        <w:pStyle w:val="Prrafodelista"/>
        <w:numPr>
          <w:ilvl w:val="0"/>
          <w:numId w:val="2"/>
        </w:numPr>
        <w:spacing w:after="0" w:line="240" w:lineRule="auto"/>
        <w:jc w:val="both"/>
        <w:rPr>
          <w:rFonts w:ascii="Times New Roman" w:eastAsia="Times New Roman" w:hAnsi="Times New Roman" w:cs="Times New Roman"/>
          <w:color w:val="000000"/>
          <w:sz w:val="28"/>
          <w:szCs w:val="28"/>
          <w:lang w:eastAsia="es-MX"/>
        </w:rPr>
      </w:pPr>
      <w:r w:rsidRPr="00EF775C">
        <w:rPr>
          <w:rFonts w:ascii="Times New Roman" w:eastAsia="Times New Roman" w:hAnsi="Times New Roman" w:cs="Times New Roman"/>
          <w:color w:val="000000"/>
          <w:sz w:val="28"/>
          <w:szCs w:val="28"/>
          <w:lang w:eastAsia="es-MX"/>
        </w:rPr>
        <w:t>Selecciona estrategias que favorecen el desarrollo intelectual, físico, social y emocional de los alumnos para procurar el logro de los aprendizajes.</w:t>
      </w:r>
    </w:p>
    <w:p w14:paraId="706A08D6" w14:textId="77777777" w:rsidR="00EF775C" w:rsidRPr="00EF775C" w:rsidRDefault="00EF775C" w:rsidP="00EF775C">
      <w:pPr>
        <w:pStyle w:val="Prrafodelista"/>
        <w:numPr>
          <w:ilvl w:val="0"/>
          <w:numId w:val="2"/>
        </w:numPr>
        <w:spacing w:after="0" w:line="240" w:lineRule="auto"/>
        <w:jc w:val="both"/>
        <w:rPr>
          <w:rFonts w:ascii="Times New Roman" w:eastAsia="Times New Roman" w:hAnsi="Times New Roman" w:cs="Times New Roman"/>
          <w:color w:val="000000"/>
          <w:sz w:val="28"/>
          <w:szCs w:val="28"/>
          <w:lang w:eastAsia="es-MX"/>
        </w:rPr>
      </w:pPr>
      <w:r w:rsidRPr="00EF775C">
        <w:rPr>
          <w:rFonts w:ascii="Times New Roman" w:eastAsia="Times New Roman" w:hAnsi="Times New Roman" w:cs="Times New Roman"/>
          <w:color w:val="000000"/>
          <w:sz w:val="28"/>
          <w:szCs w:val="28"/>
          <w:lang w:eastAsia="es-MX"/>
        </w:rPr>
        <w:t>Emplea los medios tecnológicos y las fuentes de información científica disponibles para mantenerse actualizado respecto a los diversos campos de conocimiento que intervienen en su trabajo docente.</w:t>
      </w:r>
    </w:p>
    <w:p w14:paraId="2EE1F035" w14:textId="77777777" w:rsidR="00EF775C" w:rsidRPr="0086072C" w:rsidRDefault="00EF775C" w:rsidP="0086072C">
      <w:pPr>
        <w:pStyle w:val="Prrafodelista"/>
        <w:numPr>
          <w:ilvl w:val="0"/>
          <w:numId w:val="2"/>
        </w:numPr>
        <w:spacing w:after="0" w:line="240" w:lineRule="auto"/>
        <w:jc w:val="both"/>
        <w:rPr>
          <w:rFonts w:ascii="Times New Roman" w:eastAsia="Times New Roman" w:hAnsi="Times New Roman" w:cs="Times New Roman"/>
          <w:color w:val="000000"/>
          <w:sz w:val="28"/>
          <w:szCs w:val="28"/>
          <w:lang w:eastAsia="es-MX"/>
        </w:rPr>
      </w:pPr>
      <w:r w:rsidRPr="00EF775C">
        <w:rPr>
          <w:rFonts w:ascii="Times New Roman" w:eastAsia="Times New Roman" w:hAnsi="Times New Roman" w:cs="Times New Roman"/>
          <w:color w:val="000000"/>
          <w:sz w:val="28"/>
          <w:szCs w:val="28"/>
          <w:lang w:eastAsia="es-MX"/>
        </w:rPr>
        <w:t>Usa los resultados de la investigación para profundizar en el conocimiento y los procesos de aprendizaje de sus alumnos.</w:t>
      </w:r>
    </w:p>
    <w:p w14:paraId="2CC8DB7A" w14:textId="77777777" w:rsidR="009E65A0" w:rsidRPr="009E65A0" w:rsidRDefault="009E65A0" w:rsidP="009E65A0">
      <w:pPr>
        <w:spacing w:line="360" w:lineRule="auto"/>
        <w:jc w:val="center"/>
        <w:rPr>
          <w:rFonts w:ascii="Times New Roman" w:hAnsi="Times New Roman" w:cs="Times New Roman"/>
          <w:b/>
          <w:sz w:val="28"/>
        </w:rPr>
      </w:pPr>
      <w:r w:rsidRPr="009E65A0">
        <w:rPr>
          <w:rFonts w:ascii="Times New Roman" w:hAnsi="Times New Roman" w:cs="Times New Roman"/>
          <w:b/>
          <w:sz w:val="28"/>
        </w:rPr>
        <w:lastRenderedPageBreak/>
        <w:t>INTRODUCCIÓN</w:t>
      </w:r>
    </w:p>
    <w:p w14:paraId="30988FF8" w14:textId="77777777" w:rsidR="009E65A0" w:rsidRDefault="009E65A0" w:rsidP="009E65A0">
      <w:pPr>
        <w:spacing w:line="360" w:lineRule="auto"/>
        <w:rPr>
          <w:rFonts w:ascii="Times New Roman" w:hAnsi="Times New Roman" w:cs="Times New Roman"/>
          <w:sz w:val="28"/>
        </w:rPr>
      </w:pPr>
    </w:p>
    <w:p w14:paraId="67D7DCDB" w14:textId="77777777" w:rsidR="000E556A" w:rsidRPr="009E65A0" w:rsidRDefault="00686D79" w:rsidP="009E65A0">
      <w:pPr>
        <w:spacing w:line="360" w:lineRule="auto"/>
        <w:rPr>
          <w:rFonts w:ascii="Times New Roman" w:hAnsi="Times New Roman" w:cs="Times New Roman"/>
          <w:sz w:val="24"/>
        </w:rPr>
      </w:pPr>
      <w:r w:rsidRPr="009E65A0">
        <w:rPr>
          <w:rFonts w:ascii="Times New Roman" w:hAnsi="Times New Roman" w:cs="Times New Roman"/>
          <w:sz w:val="24"/>
        </w:rPr>
        <w:t>En este documento se hablará lo que es la educación socioemocional, ya que esta es muy importante para todo ser humano, pues está enfocado en las emociones que la persona desarrolla en cuanto a su entorno social, pues como siempre nos han dicho los adultos mayores, “hay lugares”, esto quiere decir que hay que comportarnos dependiendo del lugar donde estemos, pero siempre enfocándonos en los valores y respeto</w:t>
      </w:r>
      <w:r w:rsidR="009E65A0" w:rsidRPr="009E65A0">
        <w:rPr>
          <w:rFonts w:ascii="Times New Roman" w:hAnsi="Times New Roman" w:cs="Times New Roman"/>
          <w:sz w:val="24"/>
        </w:rPr>
        <w:t xml:space="preserve"> que daremos para de igual manera nosotros recibirlo de las personas por las que estamos rodeadas, en pocas palabras, nuestro círculo social. </w:t>
      </w:r>
    </w:p>
    <w:p w14:paraId="5F40AD80" w14:textId="77777777" w:rsidR="00686D79" w:rsidRDefault="00686D79" w:rsidP="009E65A0">
      <w:pPr>
        <w:spacing w:line="360" w:lineRule="auto"/>
        <w:rPr>
          <w:rFonts w:ascii="Times New Roman" w:hAnsi="Times New Roman" w:cs="Times New Roman"/>
          <w:sz w:val="24"/>
        </w:rPr>
      </w:pPr>
      <w:r w:rsidRPr="009E65A0">
        <w:rPr>
          <w:rFonts w:ascii="Times New Roman" w:hAnsi="Times New Roman" w:cs="Times New Roman"/>
          <w:sz w:val="24"/>
        </w:rPr>
        <w:t xml:space="preserve">La educación socioemocional debemos tomarla en cuenta en todos los aspectos de nuestra vida cotidiana, debemos de ver la manera en la que le hablamos a las personas que tenemos en nuestro alrededor y autoevaluarnos para saber si </w:t>
      </w:r>
      <w:r w:rsidR="009E65A0" w:rsidRPr="009E65A0">
        <w:rPr>
          <w:rFonts w:ascii="Times New Roman" w:hAnsi="Times New Roman" w:cs="Times New Roman"/>
          <w:sz w:val="24"/>
        </w:rPr>
        <w:t xml:space="preserve">lo estamos haciendo de buena forma, o sea, sin insultar o si necesitamos cambiar la forma en la que nos comportamos, no para encajar en un grupo social, sino que por crecimiento personal, pues eso nos ayudara mucho en las situaciones laborales, familiares, sociales, etc. </w:t>
      </w:r>
    </w:p>
    <w:p w14:paraId="4F4CEF93" w14:textId="77777777" w:rsidR="000F3859" w:rsidRDefault="000F3859" w:rsidP="009E65A0">
      <w:pPr>
        <w:spacing w:line="360" w:lineRule="auto"/>
        <w:rPr>
          <w:rFonts w:ascii="Times New Roman" w:hAnsi="Times New Roman" w:cs="Times New Roman"/>
          <w:sz w:val="24"/>
        </w:rPr>
      </w:pPr>
      <w:r>
        <w:rPr>
          <w:rFonts w:ascii="Times New Roman" w:hAnsi="Times New Roman" w:cs="Times New Roman"/>
          <w:sz w:val="24"/>
        </w:rPr>
        <w:t>Además de</w:t>
      </w:r>
      <w:r w:rsidRPr="009D48E6">
        <w:rPr>
          <w:rFonts w:ascii="Times New Roman" w:hAnsi="Times New Roman" w:cs="Times New Roman"/>
          <w:color w:val="FF0000"/>
          <w:sz w:val="24"/>
        </w:rPr>
        <w:t xml:space="preserve"> solo </w:t>
      </w:r>
      <w:r>
        <w:rPr>
          <w:rFonts w:ascii="Times New Roman" w:hAnsi="Times New Roman" w:cs="Times New Roman"/>
          <w:sz w:val="24"/>
        </w:rPr>
        <w:t xml:space="preserve">ver lo que es la educación socioemocional, también se verán aspectos como las </w:t>
      </w:r>
      <w:r w:rsidRPr="00B534A4">
        <w:rPr>
          <w:rFonts w:ascii="Times New Roman" w:hAnsi="Times New Roman" w:cs="Times New Roman"/>
          <w:sz w:val="24"/>
          <w:u w:val="single"/>
        </w:rPr>
        <w:t>emociones básicas</w:t>
      </w:r>
      <w:r>
        <w:rPr>
          <w:rFonts w:ascii="Times New Roman" w:hAnsi="Times New Roman" w:cs="Times New Roman"/>
          <w:sz w:val="24"/>
        </w:rPr>
        <w:t xml:space="preserve">, las dimensiones del bienestar, neurociencias y aprendizaje, apego y vínculos sanos y la forma de implementar las emociones en situaciones didácticas, ya que esto es muy importante para el desarrollo de los niños en preescolar, pues en este nivel ellos comienzan a encontrar su identidad y a identificar sus sentimientos y emociones. </w:t>
      </w:r>
    </w:p>
    <w:p w14:paraId="558FBFB4" w14:textId="77777777" w:rsidR="000F3859" w:rsidRDefault="000F3859" w:rsidP="009E65A0">
      <w:pPr>
        <w:spacing w:line="360" w:lineRule="auto"/>
        <w:rPr>
          <w:rFonts w:ascii="Times New Roman" w:hAnsi="Times New Roman" w:cs="Times New Roman"/>
          <w:sz w:val="24"/>
        </w:rPr>
      </w:pPr>
    </w:p>
    <w:p w14:paraId="06BA4C6A" w14:textId="77777777" w:rsidR="000F3859" w:rsidRDefault="000F3859" w:rsidP="009E65A0">
      <w:pPr>
        <w:spacing w:line="360" w:lineRule="auto"/>
        <w:rPr>
          <w:rFonts w:ascii="Times New Roman" w:hAnsi="Times New Roman" w:cs="Times New Roman"/>
          <w:sz w:val="24"/>
        </w:rPr>
      </w:pPr>
    </w:p>
    <w:p w14:paraId="341220D3" w14:textId="77777777" w:rsidR="000F3859" w:rsidRDefault="000F3859" w:rsidP="009E65A0">
      <w:pPr>
        <w:spacing w:line="360" w:lineRule="auto"/>
        <w:rPr>
          <w:rFonts w:ascii="Times New Roman" w:hAnsi="Times New Roman" w:cs="Times New Roman"/>
          <w:sz w:val="24"/>
        </w:rPr>
      </w:pPr>
    </w:p>
    <w:p w14:paraId="36821FD6" w14:textId="77777777" w:rsidR="000F3859" w:rsidRDefault="000F3859" w:rsidP="009E65A0">
      <w:pPr>
        <w:spacing w:line="360" w:lineRule="auto"/>
        <w:rPr>
          <w:rFonts w:ascii="Times New Roman" w:hAnsi="Times New Roman" w:cs="Times New Roman"/>
          <w:sz w:val="24"/>
        </w:rPr>
      </w:pPr>
    </w:p>
    <w:p w14:paraId="390C1EC6" w14:textId="77777777" w:rsidR="000F3859" w:rsidRDefault="000F3859" w:rsidP="009E65A0">
      <w:pPr>
        <w:spacing w:line="360" w:lineRule="auto"/>
        <w:rPr>
          <w:rFonts w:ascii="Times New Roman" w:hAnsi="Times New Roman" w:cs="Times New Roman"/>
          <w:sz w:val="24"/>
        </w:rPr>
      </w:pPr>
    </w:p>
    <w:p w14:paraId="21055717" w14:textId="77777777" w:rsidR="000F3859" w:rsidRDefault="000F3859" w:rsidP="009E65A0">
      <w:pPr>
        <w:spacing w:line="360" w:lineRule="auto"/>
        <w:rPr>
          <w:rFonts w:ascii="Times New Roman" w:hAnsi="Times New Roman" w:cs="Times New Roman"/>
          <w:sz w:val="24"/>
        </w:rPr>
      </w:pPr>
    </w:p>
    <w:p w14:paraId="64EAD9EE" w14:textId="77777777" w:rsidR="000F3859" w:rsidRDefault="000F3859" w:rsidP="009E65A0">
      <w:pPr>
        <w:spacing w:line="360" w:lineRule="auto"/>
        <w:rPr>
          <w:rFonts w:ascii="Times New Roman" w:hAnsi="Times New Roman" w:cs="Times New Roman"/>
          <w:sz w:val="24"/>
        </w:rPr>
      </w:pPr>
    </w:p>
    <w:p w14:paraId="20B771BB" w14:textId="77777777" w:rsidR="000F3859" w:rsidRDefault="000F3859" w:rsidP="009E65A0">
      <w:pPr>
        <w:spacing w:line="360" w:lineRule="auto"/>
        <w:rPr>
          <w:rFonts w:ascii="Times New Roman" w:hAnsi="Times New Roman" w:cs="Times New Roman"/>
          <w:sz w:val="24"/>
        </w:rPr>
      </w:pPr>
      <w:r>
        <w:rPr>
          <w:rFonts w:ascii="Times New Roman" w:hAnsi="Times New Roman" w:cs="Times New Roman"/>
          <w:sz w:val="24"/>
        </w:rPr>
        <w:lastRenderedPageBreak/>
        <w:t xml:space="preserve">La educación socioemocional es </w:t>
      </w:r>
      <w:r w:rsidRPr="000F3859">
        <w:rPr>
          <w:rFonts w:ascii="Times New Roman" w:hAnsi="Times New Roman" w:cs="Times New Roman"/>
          <w:sz w:val="24"/>
        </w:rPr>
        <w:t>un proceso de aprendizaje a través del cual los niños y los adolescentes trabajan e integran en su vida los conceptos, valores, actitudes y habilidades que les permiten comprender y manejar sus emociones, construir una identidad personal, mostrar atención y cuidado hacia los demás, colaborar, establecer relaciones positivas, tomar decisiones responsables y aprender a manejar situaciones retadoras, de manera constructiva y ética. Tiene como propósito que los estudiantes desarrollen y pongan en práctica herramientas fundamentales para generar un sentido de bienestar consigo mismos y hacia los demás, mediante experiencias, prácticas y rutinas asociadas a las actividades escolares; que comprendan y aprendan a lidiar de forma satisfactoria con los estados emocionales impulsivos o aflictivos, y que logren que su vida emocional y sus relaciones interpersonales sean una fuente de motivación y aprendizaje para alcanzar metas sustantivas y constructivas en la vida</w:t>
      </w:r>
      <w:r w:rsidR="00EB4A09">
        <w:rPr>
          <w:rFonts w:ascii="Times New Roman" w:hAnsi="Times New Roman" w:cs="Times New Roman"/>
          <w:sz w:val="24"/>
        </w:rPr>
        <w:t>.</w:t>
      </w:r>
    </w:p>
    <w:p w14:paraId="3892C67C" w14:textId="77777777" w:rsidR="00A5530C" w:rsidRDefault="00A5530C" w:rsidP="009E65A0">
      <w:pPr>
        <w:spacing w:line="360" w:lineRule="auto"/>
        <w:rPr>
          <w:rFonts w:ascii="Times New Roman" w:hAnsi="Times New Roman" w:cs="Times New Roman"/>
          <w:sz w:val="24"/>
        </w:rPr>
      </w:pPr>
      <w:r>
        <w:rPr>
          <w:rFonts w:ascii="Times New Roman" w:hAnsi="Times New Roman" w:cs="Times New Roman"/>
          <w:sz w:val="24"/>
        </w:rPr>
        <w:t xml:space="preserve">Las emociones son muy importantes en cuanto a nuestra educación socioemocional y para eso mencionare las 7 emociones más básicas. </w:t>
      </w:r>
    </w:p>
    <w:p w14:paraId="71D55BAF" w14:textId="77777777" w:rsidR="00A5530C" w:rsidRDefault="00A5530C" w:rsidP="00A5530C">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 xml:space="preserve">La alegría: </w:t>
      </w:r>
      <w:r w:rsidRPr="00A5530C">
        <w:rPr>
          <w:rFonts w:ascii="Times New Roman" w:hAnsi="Times New Roman" w:cs="Times New Roman"/>
          <w:sz w:val="24"/>
        </w:rPr>
        <w:t>es la única emoción de valencia </w:t>
      </w:r>
      <w:r w:rsidRPr="00A5530C">
        <w:rPr>
          <w:rFonts w:ascii="Times New Roman" w:hAnsi="Times New Roman" w:cs="Times New Roman"/>
          <w:bCs/>
          <w:sz w:val="24"/>
        </w:rPr>
        <w:t>positiva</w:t>
      </w:r>
      <w:r w:rsidRPr="00A5530C">
        <w:rPr>
          <w:rFonts w:ascii="Times New Roman" w:hAnsi="Times New Roman" w:cs="Times New Roman"/>
          <w:sz w:val="24"/>
        </w:rPr>
        <w:t> entre las </w:t>
      </w:r>
      <w:r>
        <w:rPr>
          <w:rFonts w:ascii="Times New Roman" w:hAnsi="Times New Roman" w:cs="Times New Roman"/>
          <w:bCs/>
          <w:sz w:val="24"/>
        </w:rPr>
        <w:t xml:space="preserve">siete. </w:t>
      </w:r>
      <w:r>
        <w:rPr>
          <w:rFonts w:ascii="Times New Roman" w:hAnsi="Times New Roman" w:cs="Times New Roman"/>
          <w:sz w:val="24"/>
        </w:rPr>
        <w:t>L</w:t>
      </w:r>
      <w:r w:rsidRPr="00A5530C">
        <w:rPr>
          <w:rFonts w:ascii="Times New Roman" w:hAnsi="Times New Roman" w:cs="Times New Roman"/>
          <w:sz w:val="24"/>
        </w:rPr>
        <w:t>a expresión facial de </w:t>
      </w:r>
      <w:r w:rsidRPr="00A5530C">
        <w:rPr>
          <w:rFonts w:ascii="Times New Roman" w:hAnsi="Times New Roman" w:cs="Times New Roman"/>
          <w:bCs/>
          <w:sz w:val="24"/>
        </w:rPr>
        <w:t>alegría</w:t>
      </w:r>
      <w:r w:rsidRPr="00A5530C">
        <w:rPr>
          <w:rFonts w:ascii="Times New Roman" w:hAnsi="Times New Roman" w:cs="Times New Roman"/>
          <w:sz w:val="24"/>
        </w:rPr>
        <w:t> se reconoce desde</w:t>
      </w:r>
      <w:r w:rsidRPr="00A5530C">
        <w:rPr>
          <w:rFonts w:ascii="Times New Roman" w:hAnsi="Times New Roman" w:cs="Times New Roman"/>
          <w:bCs/>
          <w:sz w:val="24"/>
        </w:rPr>
        <w:t> mayor distancia</w:t>
      </w:r>
      <w:r w:rsidRPr="00A5530C">
        <w:rPr>
          <w:rFonts w:ascii="Times New Roman" w:hAnsi="Times New Roman" w:cs="Times New Roman"/>
          <w:sz w:val="24"/>
        </w:rPr>
        <w:t> que las demás, y también resulta más</w:t>
      </w:r>
      <w:r w:rsidRPr="00A5530C">
        <w:rPr>
          <w:rFonts w:ascii="Times New Roman" w:hAnsi="Times New Roman" w:cs="Times New Roman"/>
          <w:bCs/>
          <w:sz w:val="24"/>
        </w:rPr>
        <w:t> fácil de identificar</w:t>
      </w:r>
      <w:r w:rsidRPr="00A5530C">
        <w:rPr>
          <w:rFonts w:ascii="Times New Roman" w:hAnsi="Times New Roman" w:cs="Times New Roman"/>
          <w:sz w:val="24"/>
        </w:rPr>
        <w:t> en el campo de la </w:t>
      </w:r>
      <w:r w:rsidRPr="00A5530C">
        <w:rPr>
          <w:rFonts w:ascii="Times New Roman" w:hAnsi="Times New Roman" w:cs="Times New Roman"/>
          <w:bCs/>
          <w:sz w:val="24"/>
        </w:rPr>
        <w:t>comunicación no verbal</w:t>
      </w:r>
      <w:r w:rsidRPr="00A5530C">
        <w:rPr>
          <w:rFonts w:ascii="Times New Roman" w:hAnsi="Times New Roman" w:cs="Times New Roman"/>
          <w:sz w:val="24"/>
        </w:rPr>
        <w:t>.</w:t>
      </w:r>
    </w:p>
    <w:p w14:paraId="212B4435" w14:textId="77777777" w:rsidR="00A5530C" w:rsidRDefault="00A5530C" w:rsidP="00A5530C">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 xml:space="preserve">La sorpresa: </w:t>
      </w:r>
      <w:r w:rsidRPr="00A5530C">
        <w:rPr>
          <w:rFonts w:ascii="Times New Roman" w:hAnsi="Times New Roman" w:cs="Times New Roman"/>
          <w:sz w:val="24"/>
        </w:rPr>
        <w:t>es la única emoción de valencia </w:t>
      </w:r>
      <w:r w:rsidRPr="00A5530C">
        <w:rPr>
          <w:rFonts w:ascii="Times New Roman" w:hAnsi="Times New Roman" w:cs="Times New Roman"/>
          <w:bCs/>
          <w:sz w:val="24"/>
        </w:rPr>
        <w:t>neutra</w:t>
      </w:r>
      <w:r w:rsidRPr="00A5530C">
        <w:rPr>
          <w:rFonts w:ascii="Times New Roman" w:hAnsi="Times New Roman" w:cs="Times New Roman"/>
          <w:sz w:val="24"/>
        </w:rPr>
        <w:t> entre las </w:t>
      </w:r>
      <w:r w:rsidRPr="00A5530C">
        <w:rPr>
          <w:rFonts w:ascii="Times New Roman" w:hAnsi="Times New Roman" w:cs="Times New Roman"/>
          <w:bCs/>
          <w:sz w:val="24"/>
        </w:rPr>
        <w:t>siete emociones básicas</w:t>
      </w:r>
      <w:r w:rsidRPr="00A5530C">
        <w:rPr>
          <w:rFonts w:ascii="Times New Roman" w:hAnsi="Times New Roman" w:cs="Times New Roman"/>
          <w:sz w:val="24"/>
        </w:rPr>
        <w:t>. También es la emoción que se produce y desaparece </w:t>
      </w:r>
      <w:r w:rsidRPr="00A5530C">
        <w:rPr>
          <w:rFonts w:ascii="Times New Roman" w:hAnsi="Times New Roman" w:cs="Times New Roman"/>
          <w:bCs/>
          <w:sz w:val="24"/>
        </w:rPr>
        <w:t>más rápido</w:t>
      </w:r>
      <w:r w:rsidRPr="00A5530C">
        <w:rPr>
          <w:rFonts w:ascii="Times New Roman" w:hAnsi="Times New Roman" w:cs="Times New Roman"/>
          <w:sz w:val="24"/>
        </w:rPr>
        <w:t>, en algunos casos dura menos de un segundo. Tan pronto nuestro cerebro entiende lo que está ocurriendo, la </w:t>
      </w:r>
      <w:r w:rsidRPr="00A5530C">
        <w:rPr>
          <w:rFonts w:ascii="Times New Roman" w:hAnsi="Times New Roman" w:cs="Times New Roman"/>
          <w:bCs/>
          <w:sz w:val="24"/>
        </w:rPr>
        <w:t>sorpresa</w:t>
      </w:r>
      <w:r w:rsidRPr="00A5530C">
        <w:rPr>
          <w:rFonts w:ascii="Times New Roman" w:hAnsi="Times New Roman" w:cs="Times New Roman"/>
          <w:sz w:val="24"/>
        </w:rPr>
        <w:t> se funde instantáneamente con otra</w:t>
      </w:r>
      <w:r w:rsidRPr="00A5530C">
        <w:rPr>
          <w:rFonts w:ascii="Times New Roman" w:hAnsi="Times New Roman" w:cs="Times New Roman"/>
          <w:bCs/>
          <w:sz w:val="24"/>
        </w:rPr>
        <w:t> emoción positiva </w:t>
      </w:r>
      <w:r w:rsidRPr="00A5530C">
        <w:rPr>
          <w:rFonts w:ascii="Times New Roman" w:hAnsi="Times New Roman" w:cs="Times New Roman"/>
          <w:sz w:val="24"/>
        </w:rPr>
        <w:t>o</w:t>
      </w:r>
      <w:r w:rsidRPr="00A5530C">
        <w:rPr>
          <w:rFonts w:ascii="Times New Roman" w:hAnsi="Times New Roman" w:cs="Times New Roman"/>
          <w:bCs/>
          <w:sz w:val="24"/>
        </w:rPr>
        <w:t> negativa</w:t>
      </w:r>
      <w:r w:rsidRPr="00A5530C">
        <w:rPr>
          <w:rFonts w:ascii="Times New Roman" w:hAnsi="Times New Roman" w:cs="Times New Roman"/>
          <w:sz w:val="24"/>
        </w:rPr>
        <w:t>, dependiendo del estímulo que la haya causado.</w:t>
      </w:r>
    </w:p>
    <w:p w14:paraId="13E47402" w14:textId="77777777" w:rsidR="00A5530C" w:rsidRDefault="00A5530C" w:rsidP="00A5530C">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 xml:space="preserve">La tristeza: </w:t>
      </w:r>
      <w:r w:rsidRPr="00A5530C">
        <w:rPr>
          <w:rFonts w:ascii="Times New Roman" w:hAnsi="Times New Roman" w:cs="Times New Roman"/>
          <w:sz w:val="24"/>
        </w:rPr>
        <w:t>es una emoción de larga duración, lo cual facilita su reconocimiento. Más allá del campo de la comunicación no verbal, si la tristeza se prolonga de forma excesiva puede conducirnos la melancolía y en casos extremos a la depresión.</w:t>
      </w:r>
    </w:p>
    <w:p w14:paraId="3E432088" w14:textId="77777777" w:rsidR="00A5530C" w:rsidRDefault="00A5530C" w:rsidP="00A5530C">
      <w:pPr>
        <w:pStyle w:val="Prrafodelista"/>
        <w:numPr>
          <w:ilvl w:val="0"/>
          <w:numId w:val="1"/>
        </w:numPr>
        <w:spacing w:line="360" w:lineRule="auto"/>
        <w:rPr>
          <w:rFonts w:ascii="Times New Roman" w:hAnsi="Times New Roman" w:cs="Times New Roman"/>
          <w:sz w:val="24"/>
        </w:rPr>
      </w:pPr>
      <w:r>
        <w:rPr>
          <w:rFonts w:ascii="Times New Roman" w:hAnsi="Times New Roman" w:cs="Times New Roman"/>
          <w:sz w:val="24"/>
        </w:rPr>
        <w:t xml:space="preserve">El miedo: </w:t>
      </w:r>
      <w:r w:rsidRPr="00A5530C">
        <w:rPr>
          <w:rFonts w:ascii="Times New Roman" w:hAnsi="Times New Roman" w:cs="Times New Roman"/>
          <w:sz w:val="24"/>
        </w:rPr>
        <w:t>desde el punto de vista del análisis de la </w:t>
      </w:r>
      <w:r w:rsidRPr="00A5530C">
        <w:rPr>
          <w:rFonts w:ascii="Times New Roman" w:hAnsi="Times New Roman" w:cs="Times New Roman"/>
          <w:bCs/>
          <w:sz w:val="24"/>
        </w:rPr>
        <w:t>comunicación no verbal </w:t>
      </w:r>
      <w:r w:rsidRPr="00A5530C">
        <w:rPr>
          <w:rFonts w:ascii="Times New Roman" w:hAnsi="Times New Roman" w:cs="Times New Roman"/>
          <w:sz w:val="24"/>
        </w:rPr>
        <w:t>ten en cuenta que, en ocasiones, el </w:t>
      </w:r>
      <w:r w:rsidRPr="00A5530C">
        <w:rPr>
          <w:rFonts w:ascii="Times New Roman" w:hAnsi="Times New Roman" w:cs="Times New Roman"/>
          <w:bCs/>
          <w:sz w:val="24"/>
        </w:rPr>
        <w:t>miedo</w:t>
      </w:r>
      <w:r w:rsidRPr="00A5530C">
        <w:rPr>
          <w:rFonts w:ascii="Times New Roman" w:hAnsi="Times New Roman" w:cs="Times New Roman"/>
          <w:sz w:val="24"/>
        </w:rPr>
        <w:t> puede surgir tras la </w:t>
      </w:r>
      <w:r w:rsidRPr="00A5530C">
        <w:rPr>
          <w:rFonts w:ascii="Times New Roman" w:hAnsi="Times New Roman" w:cs="Times New Roman"/>
          <w:bCs/>
          <w:sz w:val="24"/>
        </w:rPr>
        <w:t>sorpresa</w:t>
      </w:r>
      <w:r w:rsidRPr="00A5530C">
        <w:rPr>
          <w:rFonts w:ascii="Times New Roman" w:hAnsi="Times New Roman" w:cs="Times New Roman"/>
          <w:sz w:val="24"/>
        </w:rPr>
        <w:t> y antes que la </w:t>
      </w:r>
      <w:r w:rsidRPr="00A5530C">
        <w:rPr>
          <w:rFonts w:ascii="Times New Roman" w:hAnsi="Times New Roman" w:cs="Times New Roman"/>
          <w:bCs/>
          <w:sz w:val="24"/>
        </w:rPr>
        <w:t>ira</w:t>
      </w:r>
      <w:r w:rsidRPr="00A5530C">
        <w:rPr>
          <w:rFonts w:ascii="Times New Roman" w:hAnsi="Times New Roman" w:cs="Times New Roman"/>
          <w:sz w:val="24"/>
        </w:rPr>
        <w:t>. Todo, provocado por el mismo </w:t>
      </w:r>
      <w:r w:rsidRPr="00A5530C">
        <w:rPr>
          <w:rFonts w:ascii="Times New Roman" w:hAnsi="Times New Roman" w:cs="Times New Roman"/>
          <w:bCs/>
          <w:sz w:val="24"/>
        </w:rPr>
        <w:t>estímulo amenazador</w:t>
      </w:r>
      <w:r w:rsidRPr="00A5530C">
        <w:rPr>
          <w:rFonts w:ascii="Times New Roman" w:hAnsi="Times New Roman" w:cs="Times New Roman"/>
          <w:sz w:val="24"/>
        </w:rPr>
        <w:t>. De ahí la importancia de aprender a distinguir sus expresiones.</w:t>
      </w:r>
    </w:p>
    <w:p w14:paraId="3043D6E7" w14:textId="77777777" w:rsidR="004B68AC" w:rsidRPr="004B68AC" w:rsidRDefault="004B68AC" w:rsidP="00A5530C">
      <w:pPr>
        <w:pStyle w:val="Prrafodelista"/>
        <w:numPr>
          <w:ilvl w:val="0"/>
          <w:numId w:val="1"/>
        </w:numPr>
        <w:spacing w:line="360" w:lineRule="auto"/>
        <w:rPr>
          <w:rFonts w:ascii="Times New Roman" w:hAnsi="Times New Roman" w:cs="Times New Roman"/>
          <w:color w:val="000000" w:themeColor="text1"/>
          <w:sz w:val="24"/>
          <w:szCs w:val="24"/>
        </w:rPr>
      </w:pPr>
      <w:r>
        <w:rPr>
          <w:rFonts w:ascii="Times New Roman" w:hAnsi="Times New Roman" w:cs="Times New Roman"/>
          <w:sz w:val="24"/>
        </w:rPr>
        <w:lastRenderedPageBreak/>
        <w:t xml:space="preserve">La ira: </w:t>
      </w:r>
      <w:r w:rsidRPr="004B68AC">
        <w:rPr>
          <w:rFonts w:ascii="Times New Roman" w:hAnsi="Times New Roman" w:cs="Times New Roman"/>
          <w:color w:val="000000" w:themeColor="text1"/>
          <w:sz w:val="24"/>
          <w:szCs w:val="24"/>
          <w:shd w:val="clear" w:color="auto" w:fill="FFFFFF"/>
        </w:rPr>
        <w:t>es la más </w:t>
      </w:r>
      <w:r w:rsidRPr="004B68AC">
        <w:rPr>
          <w:rFonts w:ascii="Times New Roman" w:hAnsi="Times New Roman" w:cs="Times New Roman"/>
          <w:bCs/>
          <w:color w:val="000000" w:themeColor="text1"/>
          <w:sz w:val="24"/>
          <w:szCs w:val="24"/>
          <w:shd w:val="clear" w:color="auto" w:fill="FFFFFF"/>
        </w:rPr>
        <w:t>peligrosa</w:t>
      </w:r>
      <w:r>
        <w:rPr>
          <w:rFonts w:ascii="Times New Roman" w:hAnsi="Times New Roman" w:cs="Times New Roman"/>
          <w:color w:val="000000" w:themeColor="text1"/>
          <w:sz w:val="24"/>
          <w:szCs w:val="24"/>
          <w:shd w:val="clear" w:color="auto" w:fill="FFFFFF"/>
        </w:rPr>
        <w:t xml:space="preserve"> de las siete </w:t>
      </w:r>
      <w:r w:rsidRPr="004B68AC">
        <w:rPr>
          <w:rFonts w:ascii="Times New Roman" w:hAnsi="Times New Roman" w:cs="Times New Roman"/>
          <w:color w:val="000000" w:themeColor="text1"/>
          <w:sz w:val="24"/>
          <w:szCs w:val="24"/>
          <w:shd w:val="clear" w:color="auto" w:fill="FFFFFF"/>
        </w:rPr>
        <w:t>emociones. Evolutivamente, está concebida para </w:t>
      </w:r>
      <w:r w:rsidRPr="004B68AC">
        <w:rPr>
          <w:rFonts w:ascii="Times New Roman" w:hAnsi="Times New Roman" w:cs="Times New Roman"/>
          <w:bCs/>
          <w:color w:val="000000" w:themeColor="text1"/>
          <w:sz w:val="24"/>
          <w:szCs w:val="24"/>
          <w:shd w:val="clear" w:color="auto" w:fill="FFFFFF"/>
        </w:rPr>
        <w:t>preparar el ataque</w:t>
      </w:r>
      <w:r w:rsidRPr="004B68AC">
        <w:rPr>
          <w:rFonts w:ascii="Times New Roman" w:hAnsi="Times New Roman" w:cs="Times New Roman"/>
          <w:color w:val="000000" w:themeColor="text1"/>
          <w:sz w:val="24"/>
          <w:szCs w:val="24"/>
          <w:shd w:val="clear" w:color="auto" w:fill="FFFFFF"/>
        </w:rPr>
        <w:t>. Desde el punto de vista de la </w:t>
      </w:r>
      <w:r w:rsidRPr="004B68AC">
        <w:rPr>
          <w:rFonts w:ascii="Times New Roman" w:hAnsi="Times New Roman" w:cs="Times New Roman"/>
          <w:bCs/>
          <w:color w:val="000000" w:themeColor="text1"/>
          <w:sz w:val="24"/>
          <w:szCs w:val="24"/>
          <w:shd w:val="clear" w:color="auto" w:fill="FFFFFF"/>
        </w:rPr>
        <w:t>comunicación no verbal</w:t>
      </w:r>
      <w:r w:rsidRPr="004B68AC">
        <w:rPr>
          <w:rFonts w:ascii="Times New Roman" w:hAnsi="Times New Roman" w:cs="Times New Roman"/>
          <w:color w:val="000000" w:themeColor="text1"/>
          <w:sz w:val="24"/>
          <w:szCs w:val="24"/>
          <w:shd w:val="clear" w:color="auto" w:fill="FFFFFF"/>
        </w:rPr>
        <w:t>, detectar la </w:t>
      </w:r>
      <w:r w:rsidRPr="004B68AC">
        <w:rPr>
          <w:rFonts w:ascii="Times New Roman" w:hAnsi="Times New Roman" w:cs="Times New Roman"/>
          <w:bCs/>
          <w:color w:val="000000" w:themeColor="text1"/>
          <w:sz w:val="24"/>
          <w:szCs w:val="24"/>
          <w:shd w:val="clear" w:color="auto" w:fill="FFFFFF"/>
        </w:rPr>
        <w:t>ira</w:t>
      </w:r>
      <w:r w:rsidRPr="004B68AC">
        <w:rPr>
          <w:rFonts w:ascii="Times New Roman" w:hAnsi="Times New Roman" w:cs="Times New Roman"/>
          <w:color w:val="000000" w:themeColor="text1"/>
          <w:sz w:val="24"/>
          <w:szCs w:val="24"/>
          <w:shd w:val="clear" w:color="auto" w:fill="FFFFFF"/>
        </w:rPr>
        <w:t> con </w:t>
      </w:r>
      <w:r w:rsidRPr="004B68AC">
        <w:rPr>
          <w:rFonts w:ascii="Times New Roman" w:hAnsi="Times New Roman" w:cs="Times New Roman"/>
          <w:bCs/>
          <w:color w:val="000000" w:themeColor="text1"/>
          <w:sz w:val="24"/>
          <w:szCs w:val="24"/>
          <w:shd w:val="clear" w:color="auto" w:fill="FFFFFF"/>
        </w:rPr>
        <w:t>rapidez</w:t>
      </w:r>
      <w:r w:rsidRPr="004B68AC">
        <w:rPr>
          <w:rFonts w:ascii="Times New Roman" w:hAnsi="Times New Roman" w:cs="Times New Roman"/>
          <w:color w:val="000000" w:themeColor="text1"/>
          <w:sz w:val="24"/>
          <w:szCs w:val="24"/>
          <w:shd w:val="clear" w:color="auto" w:fill="FFFFFF"/>
        </w:rPr>
        <w:t> nos permite reaccionar de manera </w:t>
      </w:r>
      <w:r w:rsidRPr="004B68AC">
        <w:rPr>
          <w:rFonts w:ascii="Times New Roman" w:hAnsi="Times New Roman" w:cs="Times New Roman"/>
          <w:bCs/>
          <w:color w:val="000000" w:themeColor="text1"/>
          <w:sz w:val="24"/>
          <w:szCs w:val="24"/>
          <w:shd w:val="clear" w:color="auto" w:fill="FFFFFF"/>
        </w:rPr>
        <w:t>preventiva </w:t>
      </w:r>
      <w:r w:rsidRPr="004B68AC">
        <w:rPr>
          <w:rFonts w:ascii="Times New Roman" w:hAnsi="Times New Roman" w:cs="Times New Roman"/>
          <w:color w:val="000000" w:themeColor="text1"/>
          <w:sz w:val="24"/>
          <w:szCs w:val="24"/>
          <w:shd w:val="clear" w:color="auto" w:fill="FFFFFF"/>
        </w:rPr>
        <w:t>ante un posible</w:t>
      </w:r>
      <w:r w:rsidRPr="004B68AC">
        <w:rPr>
          <w:rFonts w:ascii="Times New Roman" w:hAnsi="Times New Roman" w:cs="Times New Roman"/>
          <w:bCs/>
          <w:color w:val="000000" w:themeColor="text1"/>
          <w:sz w:val="24"/>
          <w:szCs w:val="24"/>
          <w:shd w:val="clear" w:color="auto" w:fill="FFFFFF"/>
        </w:rPr>
        <w:t> conflicto</w:t>
      </w:r>
      <w:r w:rsidRPr="004B68AC">
        <w:rPr>
          <w:rFonts w:ascii="Times New Roman" w:hAnsi="Times New Roman" w:cs="Times New Roman"/>
          <w:color w:val="000000" w:themeColor="text1"/>
          <w:sz w:val="24"/>
          <w:szCs w:val="24"/>
          <w:shd w:val="clear" w:color="auto" w:fill="FFFFFF"/>
        </w:rPr>
        <w:t> o</w:t>
      </w:r>
      <w:r w:rsidRPr="004B68AC">
        <w:rPr>
          <w:rFonts w:ascii="Times New Roman" w:hAnsi="Times New Roman" w:cs="Times New Roman"/>
          <w:bCs/>
          <w:color w:val="000000" w:themeColor="text1"/>
          <w:sz w:val="24"/>
          <w:szCs w:val="24"/>
          <w:shd w:val="clear" w:color="auto" w:fill="FFFFFF"/>
        </w:rPr>
        <w:t> agresión.</w:t>
      </w:r>
    </w:p>
    <w:p w14:paraId="3598190F" w14:textId="77777777" w:rsidR="00A5530C" w:rsidRPr="004B68AC" w:rsidRDefault="004B68AC" w:rsidP="00A5530C">
      <w:pPr>
        <w:pStyle w:val="Prrafodelista"/>
        <w:numPr>
          <w:ilvl w:val="0"/>
          <w:numId w:val="1"/>
        </w:numPr>
        <w:spacing w:line="360" w:lineRule="auto"/>
        <w:rPr>
          <w:rFonts w:ascii="Times New Roman" w:hAnsi="Times New Roman" w:cs="Times New Roman"/>
          <w:color w:val="000000" w:themeColor="text1"/>
          <w:sz w:val="24"/>
          <w:szCs w:val="24"/>
        </w:rPr>
      </w:pPr>
      <w:r>
        <w:rPr>
          <w:rFonts w:ascii="Times New Roman" w:hAnsi="Times New Roman" w:cs="Times New Roman"/>
          <w:sz w:val="24"/>
        </w:rPr>
        <w:t>El asco:</w:t>
      </w:r>
      <w:r>
        <w:rPr>
          <w:rFonts w:ascii="Times New Roman" w:hAnsi="Times New Roman" w:cs="Times New Roman"/>
          <w:bCs/>
          <w:color w:val="000000" w:themeColor="text1"/>
          <w:sz w:val="24"/>
          <w:szCs w:val="24"/>
          <w:shd w:val="clear" w:color="auto" w:fill="FFFFFF"/>
        </w:rPr>
        <w:t xml:space="preserve"> </w:t>
      </w:r>
      <w:r w:rsidRPr="004B68AC">
        <w:rPr>
          <w:rFonts w:ascii="Times New Roman" w:hAnsi="Times New Roman" w:cs="Times New Roman"/>
          <w:bCs/>
          <w:color w:val="000000" w:themeColor="text1"/>
          <w:sz w:val="24"/>
          <w:szCs w:val="24"/>
          <w:shd w:val="clear" w:color="auto" w:fill="FFFFFF"/>
        </w:rPr>
        <w:t xml:space="preserve">es una de las emociones más primarias y antiguas evolutivamente hablando. Está concebida para rechazar y apartarnos de aquello que nos resulta repugnante. Desde el punto de vista de la comunicación no verbal, detectar el asco con habilidad en su fase inicial, o cuando se intenta disimular, nos alerta del desagrado que siente nuestro interlocutor.  </w:t>
      </w:r>
    </w:p>
    <w:p w14:paraId="270636AF" w14:textId="77777777" w:rsidR="004B68AC" w:rsidRDefault="00625B7C" w:rsidP="00A5530C">
      <w:pPr>
        <w:pStyle w:val="Prrafodelista"/>
        <w:numPr>
          <w:ilvl w:val="0"/>
          <w:numId w:val="1"/>
        </w:numPr>
        <w:spacing w:line="360" w:lineRule="auto"/>
        <w:rPr>
          <w:rFonts w:ascii="Times New Roman" w:hAnsi="Times New Roman" w:cs="Times New Roman"/>
          <w:color w:val="000000" w:themeColor="text1"/>
          <w:sz w:val="24"/>
          <w:szCs w:val="24"/>
        </w:rPr>
      </w:pPr>
      <w:r>
        <w:rPr>
          <w:rFonts w:ascii="Times New Roman" w:hAnsi="Times New Roman" w:cs="Times New Roman"/>
          <w:sz w:val="24"/>
        </w:rPr>
        <w:t>El desprecio:</w:t>
      </w:r>
      <w:r>
        <w:rPr>
          <w:rFonts w:ascii="Times New Roman" w:hAnsi="Times New Roman" w:cs="Times New Roman"/>
          <w:color w:val="000000" w:themeColor="text1"/>
          <w:sz w:val="24"/>
          <w:szCs w:val="24"/>
        </w:rPr>
        <w:t xml:space="preserve"> </w:t>
      </w:r>
      <w:r w:rsidRPr="00625B7C">
        <w:rPr>
          <w:rFonts w:ascii="Times New Roman" w:hAnsi="Times New Roman" w:cs="Times New Roman"/>
          <w:color w:val="000000" w:themeColor="text1"/>
          <w:sz w:val="24"/>
          <w:szCs w:val="24"/>
        </w:rPr>
        <w:t>es también la única emoción </w:t>
      </w:r>
      <w:r w:rsidRPr="00625B7C">
        <w:rPr>
          <w:rFonts w:ascii="Times New Roman" w:hAnsi="Times New Roman" w:cs="Times New Roman"/>
          <w:bCs/>
          <w:color w:val="000000" w:themeColor="text1"/>
          <w:sz w:val="24"/>
          <w:szCs w:val="24"/>
        </w:rPr>
        <w:t>unilateral</w:t>
      </w:r>
      <w:r w:rsidRPr="00625B7C">
        <w:rPr>
          <w:rFonts w:ascii="Times New Roman" w:hAnsi="Times New Roman" w:cs="Times New Roman"/>
          <w:color w:val="000000" w:themeColor="text1"/>
          <w:sz w:val="24"/>
          <w:szCs w:val="24"/>
        </w:rPr>
        <w:t>, es decir, solo se produce </w:t>
      </w:r>
      <w:r w:rsidRPr="00625B7C">
        <w:rPr>
          <w:rFonts w:ascii="Times New Roman" w:hAnsi="Times New Roman" w:cs="Times New Roman"/>
          <w:bCs/>
          <w:color w:val="000000" w:themeColor="text1"/>
          <w:sz w:val="24"/>
          <w:szCs w:val="24"/>
        </w:rPr>
        <w:t>en un lado de la cara</w:t>
      </w:r>
      <w:r w:rsidRPr="00625B7C">
        <w:rPr>
          <w:rFonts w:ascii="Times New Roman" w:hAnsi="Times New Roman" w:cs="Times New Roman"/>
          <w:color w:val="000000" w:themeColor="text1"/>
          <w:sz w:val="24"/>
          <w:szCs w:val="24"/>
        </w:rPr>
        <w:t>. Está concebida para expresar </w:t>
      </w:r>
      <w:r w:rsidRPr="00625B7C">
        <w:rPr>
          <w:rFonts w:ascii="Times New Roman" w:hAnsi="Times New Roman" w:cs="Times New Roman"/>
          <w:bCs/>
          <w:color w:val="000000" w:themeColor="text1"/>
          <w:sz w:val="24"/>
          <w:szCs w:val="24"/>
        </w:rPr>
        <w:t>superioridad </w:t>
      </w:r>
      <w:r w:rsidRPr="00625B7C">
        <w:rPr>
          <w:rFonts w:ascii="Times New Roman" w:hAnsi="Times New Roman" w:cs="Times New Roman"/>
          <w:color w:val="000000" w:themeColor="text1"/>
          <w:sz w:val="24"/>
          <w:szCs w:val="24"/>
        </w:rPr>
        <w:t>o </w:t>
      </w:r>
      <w:r w:rsidRPr="00625B7C">
        <w:rPr>
          <w:rFonts w:ascii="Times New Roman" w:hAnsi="Times New Roman" w:cs="Times New Roman"/>
          <w:bCs/>
          <w:color w:val="000000" w:themeColor="text1"/>
          <w:sz w:val="24"/>
          <w:szCs w:val="24"/>
        </w:rPr>
        <w:t>desdén hacia otra persona </w:t>
      </w:r>
      <w:r w:rsidRPr="00625B7C">
        <w:rPr>
          <w:rFonts w:ascii="Times New Roman" w:hAnsi="Times New Roman" w:cs="Times New Roman"/>
          <w:color w:val="000000" w:themeColor="text1"/>
          <w:sz w:val="24"/>
          <w:szCs w:val="24"/>
        </w:rPr>
        <w:t>o </w:t>
      </w:r>
      <w:r w:rsidRPr="00625B7C">
        <w:rPr>
          <w:rFonts w:ascii="Times New Roman" w:hAnsi="Times New Roman" w:cs="Times New Roman"/>
          <w:bCs/>
          <w:color w:val="000000" w:themeColor="text1"/>
          <w:sz w:val="24"/>
          <w:szCs w:val="24"/>
        </w:rPr>
        <w:t>sus acciones</w:t>
      </w:r>
      <w:r w:rsidRPr="00625B7C">
        <w:rPr>
          <w:rFonts w:ascii="Times New Roman" w:hAnsi="Times New Roman" w:cs="Times New Roman"/>
          <w:color w:val="000000" w:themeColor="text1"/>
          <w:sz w:val="24"/>
          <w:szCs w:val="24"/>
        </w:rPr>
        <w:t>. Desde el punto de vista de la </w:t>
      </w:r>
      <w:r w:rsidRPr="00625B7C">
        <w:rPr>
          <w:rFonts w:ascii="Times New Roman" w:hAnsi="Times New Roman" w:cs="Times New Roman"/>
          <w:bCs/>
          <w:color w:val="000000" w:themeColor="text1"/>
          <w:sz w:val="24"/>
          <w:szCs w:val="24"/>
        </w:rPr>
        <w:t>comunicación no verbal</w:t>
      </w:r>
      <w:r w:rsidRPr="00625B7C">
        <w:rPr>
          <w:rFonts w:ascii="Times New Roman" w:hAnsi="Times New Roman" w:cs="Times New Roman"/>
          <w:color w:val="000000" w:themeColor="text1"/>
          <w:sz w:val="24"/>
          <w:szCs w:val="24"/>
        </w:rPr>
        <w:t>, detectar la</w:t>
      </w:r>
      <w:r w:rsidRPr="00625B7C">
        <w:rPr>
          <w:rFonts w:ascii="Times New Roman" w:hAnsi="Times New Roman" w:cs="Times New Roman"/>
          <w:bCs/>
          <w:color w:val="000000" w:themeColor="text1"/>
          <w:sz w:val="24"/>
          <w:szCs w:val="24"/>
        </w:rPr>
        <w:t> expresión facial </w:t>
      </w:r>
      <w:r w:rsidRPr="00625B7C">
        <w:rPr>
          <w:rFonts w:ascii="Times New Roman" w:hAnsi="Times New Roman" w:cs="Times New Roman"/>
          <w:color w:val="000000" w:themeColor="text1"/>
          <w:sz w:val="24"/>
          <w:szCs w:val="24"/>
        </w:rPr>
        <w:t>de </w:t>
      </w:r>
      <w:r w:rsidRPr="00625B7C">
        <w:rPr>
          <w:rFonts w:ascii="Times New Roman" w:hAnsi="Times New Roman" w:cs="Times New Roman"/>
          <w:bCs/>
          <w:color w:val="000000" w:themeColor="text1"/>
          <w:sz w:val="24"/>
          <w:szCs w:val="24"/>
        </w:rPr>
        <w:t>desprecio </w:t>
      </w:r>
      <w:r w:rsidRPr="00625B7C">
        <w:rPr>
          <w:rFonts w:ascii="Times New Roman" w:hAnsi="Times New Roman" w:cs="Times New Roman"/>
          <w:color w:val="000000" w:themeColor="text1"/>
          <w:sz w:val="24"/>
          <w:szCs w:val="24"/>
        </w:rPr>
        <w:t>cuando alguien nos habla no siempre resulta fácil, pero es muy útil para saber a quién tenemos delante realmente.</w:t>
      </w:r>
    </w:p>
    <w:p w14:paraId="346C9012" w14:textId="77777777" w:rsidR="009E65A0" w:rsidRDefault="00625B7C" w:rsidP="009E65A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Cada una de estas emociones las hemos representado cada uno de los seres humanos, pero todos debemos de estar más relacionados con una, como por ejemplo yo me identifico más con la </w:t>
      </w:r>
      <w:r w:rsidRPr="009D48E6">
        <w:rPr>
          <w:rFonts w:ascii="Times New Roman" w:hAnsi="Times New Roman" w:cs="Times New Roman"/>
          <w:color w:val="FF0000"/>
          <w:sz w:val="24"/>
          <w:szCs w:val="24"/>
        </w:rPr>
        <w:t xml:space="preserve">irá </w:t>
      </w:r>
      <w:r>
        <w:rPr>
          <w:rFonts w:ascii="Times New Roman" w:hAnsi="Times New Roman" w:cs="Times New Roman"/>
          <w:color w:val="000000" w:themeColor="text1"/>
          <w:sz w:val="24"/>
          <w:szCs w:val="24"/>
        </w:rPr>
        <w:t>y la alegría, ya que soy muy risueña y feliz, pero en ocasiones cuando me enojo soy muy impulsiva y sé que eso está mal, porque actuó antes de pensar, es por eso que poco apoco he aprendido a controlar esta emoción, esto es parte del auto</w:t>
      </w:r>
      <w:r w:rsidR="002442D9">
        <w:rPr>
          <w:rFonts w:ascii="Times New Roman" w:hAnsi="Times New Roman" w:cs="Times New Roman"/>
          <w:color w:val="000000" w:themeColor="text1"/>
          <w:sz w:val="24"/>
          <w:szCs w:val="24"/>
        </w:rPr>
        <w:t>conocim</w:t>
      </w:r>
      <w:r>
        <w:rPr>
          <w:rFonts w:ascii="Times New Roman" w:hAnsi="Times New Roman" w:cs="Times New Roman"/>
          <w:color w:val="000000" w:themeColor="text1"/>
          <w:sz w:val="24"/>
          <w:szCs w:val="24"/>
        </w:rPr>
        <w:t xml:space="preserve">iento, pues debemos tener presente cual o cuales son las emociones que está más relacionadas con nosotros. </w:t>
      </w:r>
    </w:p>
    <w:p w14:paraId="43DFDABB" w14:textId="77777777" w:rsidR="006B30FE" w:rsidRDefault="00B534A4" w:rsidP="009E65A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Otros de los temas relacionados es </w:t>
      </w:r>
      <w:r w:rsidRPr="00B534A4">
        <w:rPr>
          <w:rFonts w:ascii="Times New Roman" w:hAnsi="Times New Roman" w:cs="Times New Roman"/>
          <w:color w:val="000000" w:themeColor="text1"/>
          <w:sz w:val="24"/>
          <w:szCs w:val="24"/>
          <w:u w:val="single"/>
        </w:rPr>
        <w:t>la inteligencia emocional</w:t>
      </w:r>
      <w:r>
        <w:rPr>
          <w:rFonts w:ascii="Times New Roman" w:hAnsi="Times New Roman" w:cs="Times New Roman"/>
          <w:color w:val="000000" w:themeColor="text1"/>
          <w:sz w:val="24"/>
          <w:szCs w:val="24"/>
        </w:rPr>
        <w:t xml:space="preserve"> </w:t>
      </w:r>
      <w:r w:rsidR="006B30FE">
        <w:rPr>
          <w:rFonts w:ascii="Times New Roman" w:hAnsi="Times New Roman" w:cs="Times New Roman"/>
          <w:color w:val="000000" w:themeColor="text1"/>
          <w:sz w:val="24"/>
          <w:szCs w:val="24"/>
        </w:rPr>
        <w:t xml:space="preserve">esta es demasiado importante ya que es la capacidad de que los seres humanos reconozcan las emociones con las que se sienten identificados, como ya lo mencione anteriormente, es importante reconocerlas ya que si no nos conocemos podemos dañar a las personas que están a nuestro alrededor e incluso a nosotros mismo, con nuestras acciones y mal manejo de nuestras emociones. </w:t>
      </w:r>
    </w:p>
    <w:p w14:paraId="7DD709C0" w14:textId="77777777" w:rsidR="006B30FE" w:rsidRPr="006B30FE" w:rsidRDefault="006B30FE" w:rsidP="009E65A0">
      <w:pPr>
        <w:spacing w:line="360" w:lineRule="auto"/>
        <w:rPr>
          <w:rFonts w:ascii="Times New Roman" w:hAnsi="Times New Roman" w:cs="Times New Roman"/>
          <w:color w:val="000000" w:themeColor="text1"/>
          <w:sz w:val="24"/>
          <w:szCs w:val="24"/>
        </w:rPr>
      </w:pPr>
      <w:r w:rsidRPr="006B30FE">
        <w:rPr>
          <w:rFonts w:ascii="Times New Roman" w:hAnsi="Times New Roman" w:cs="Times New Roman"/>
          <w:color w:val="000000" w:themeColor="text1"/>
          <w:sz w:val="24"/>
          <w:szCs w:val="24"/>
          <w:u w:val="single"/>
        </w:rPr>
        <w:t>La Neurociencia para el Aprendizaje</w:t>
      </w:r>
      <w:r w:rsidRPr="006B30FE">
        <w:rPr>
          <w:rFonts w:ascii="Times New Roman" w:hAnsi="Times New Roman" w:cs="Times New Roman"/>
          <w:color w:val="000000" w:themeColor="text1"/>
          <w:sz w:val="24"/>
          <w:szCs w:val="24"/>
        </w:rPr>
        <w:t xml:space="preserve"> es la disciplina que </w:t>
      </w:r>
      <w:r w:rsidRPr="006B30FE">
        <w:rPr>
          <w:rFonts w:ascii="Times New Roman" w:hAnsi="Times New Roman" w:cs="Times New Roman"/>
          <w:bCs/>
          <w:color w:val="000000" w:themeColor="text1"/>
          <w:sz w:val="24"/>
          <w:szCs w:val="24"/>
        </w:rPr>
        <w:t>permite conocer</w:t>
      </w:r>
      <w:r w:rsidRPr="006B30FE">
        <w:rPr>
          <w:rFonts w:ascii="Times New Roman" w:hAnsi="Times New Roman" w:cs="Times New Roman"/>
          <w:color w:val="000000" w:themeColor="text1"/>
          <w:sz w:val="24"/>
          <w:szCs w:val="24"/>
        </w:rPr>
        <w:t> cómo intervienen los </w:t>
      </w:r>
      <w:r w:rsidRPr="006B30FE">
        <w:rPr>
          <w:rFonts w:ascii="Times New Roman" w:hAnsi="Times New Roman" w:cs="Times New Roman"/>
          <w:bCs/>
          <w:color w:val="000000" w:themeColor="text1"/>
          <w:sz w:val="24"/>
          <w:szCs w:val="24"/>
        </w:rPr>
        <w:t>procesos neurobiológicos en el aprendizaje</w:t>
      </w:r>
      <w:r w:rsidRPr="006B30FE">
        <w:rPr>
          <w:rFonts w:ascii="Times New Roman" w:hAnsi="Times New Roman" w:cs="Times New Roman"/>
          <w:color w:val="000000" w:themeColor="text1"/>
          <w:sz w:val="24"/>
          <w:szCs w:val="24"/>
        </w:rPr>
        <w:t>, para así diseñar mejores </w:t>
      </w:r>
      <w:r w:rsidRPr="006B30FE">
        <w:rPr>
          <w:rFonts w:ascii="Times New Roman" w:hAnsi="Times New Roman" w:cs="Times New Roman"/>
          <w:bCs/>
          <w:color w:val="000000" w:themeColor="text1"/>
          <w:sz w:val="24"/>
          <w:szCs w:val="24"/>
        </w:rPr>
        <w:t>métodos de enseñanza</w:t>
      </w:r>
      <w:r w:rsidRPr="006B30FE">
        <w:rPr>
          <w:rFonts w:ascii="Times New Roman" w:hAnsi="Times New Roman" w:cs="Times New Roman"/>
          <w:color w:val="000000" w:themeColor="text1"/>
          <w:sz w:val="24"/>
          <w:szCs w:val="24"/>
        </w:rPr>
        <w:t> y </w:t>
      </w:r>
      <w:r w:rsidRPr="006B30FE">
        <w:rPr>
          <w:rFonts w:ascii="Times New Roman" w:hAnsi="Times New Roman" w:cs="Times New Roman"/>
          <w:bCs/>
          <w:color w:val="000000" w:themeColor="text1"/>
          <w:sz w:val="24"/>
          <w:szCs w:val="24"/>
        </w:rPr>
        <w:t>políticas educativas</w:t>
      </w:r>
      <w:r w:rsidRPr="006B30FE">
        <w:rPr>
          <w:rFonts w:ascii="Times New Roman" w:hAnsi="Times New Roman" w:cs="Times New Roman"/>
          <w:color w:val="000000" w:themeColor="text1"/>
          <w:sz w:val="24"/>
          <w:szCs w:val="24"/>
        </w:rPr>
        <w:t>. A través de ella se puede conocer cómo </w:t>
      </w:r>
      <w:r w:rsidRPr="006B30FE">
        <w:rPr>
          <w:rFonts w:ascii="Times New Roman" w:hAnsi="Times New Roman" w:cs="Times New Roman"/>
          <w:bCs/>
          <w:color w:val="000000" w:themeColor="text1"/>
          <w:sz w:val="24"/>
          <w:szCs w:val="24"/>
        </w:rPr>
        <w:t>aprende, recuerda y olvida el cerebro</w:t>
      </w:r>
      <w:r w:rsidRPr="006B30FE">
        <w:rPr>
          <w:rFonts w:ascii="Times New Roman" w:hAnsi="Times New Roman" w:cs="Times New Roman"/>
          <w:color w:val="000000" w:themeColor="text1"/>
          <w:sz w:val="24"/>
          <w:szCs w:val="24"/>
        </w:rPr>
        <w:t> procesos importantes en el </w:t>
      </w:r>
      <w:r w:rsidRPr="006B30FE">
        <w:rPr>
          <w:rFonts w:ascii="Times New Roman" w:hAnsi="Times New Roman" w:cs="Times New Roman"/>
          <w:bCs/>
          <w:color w:val="000000" w:themeColor="text1"/>
          <w:sz w:val="24"/>
          <w:szCs w:val="24"/>
        </w:rPr>
        <w:t>proceso de enseñanza-aprendizaje</w:t>
      </w:r>
      <w:r>
        <w:rPr>
          <w:rFonts w:ascii="Times New Roman" w:hAnsi="Times New Roman" w:cs="Times New Roman"/>
          <w:bCs/>
          <w:color w:val="000000" w:themeColor="text1"/>
          <w:sz w:val="24"/>
          <w:szCs w:val="24"/>
        </w:rPr>
        <w:t>.</w:t>
      </w:r>
      <w:r w:rsidR="000E1307">
        <w:rPr>
          <w:rFonts w:ascii="Times New Roman" w:hAnsi="Times New Roman" w:cs="Times New Roman"/>
          <w:bCs/>
          <w:color w:val="000000" w:themeColor="text1"/>
          <w:sz w:val="24"/>
          <w:szCs w:val="24"/>
        </w:rPr>
        <w:t xml:space="preserve"> Este </w:t>
      </w:r>
      <w:r w:rsidR="000E1307">
        <w:rPr>
          <w:rFonts w:ascii="Times New Roman" w:hAnsi="Times New Roman" w:cs="Times New Roman"/>
          <w:bCs/>
          <w:color w:val="000000" w:themeColor="text1"/>
          <w:sz w:val="24"/>
          <w:szCs w:val="24"/>
        </w:rPr>
        <w:lastRenderedPageBreak/>
        <w:t xml:space="preserve">aspecto está relacionado con la educación, ya que para que los alumnos aprendan debemos de tener en cuenta que no solo es aportarles conocimientos, sino que también ellos se sientan bien consigo mismos y puedan identificar cada una de sus emociones para que obtengan un muy buen desarrollo en cuanto a su actitud en la sociedad, además de que a los docentes nos ayuda para saber qué actividades les gustan a los niños y cuáles no, para nosotros ir modificándolas y lograr el aprendizaje deseado, ya que principalmente en preescolar es en donde juegan mucho las emociones, pues a los niños en cuanto a su comportamiento o desarrollo ante alguna actividad, se pueden ver las reacciones que tienen hacia lo que están viendo. </w:t>
      </w:r>
    </w:p>
    <w:p w14:paraId="3D9E1871" w14:textId="77777777" w:rsidR="006B30FE" w:rsidRDefault="008D17CE" w:rsidP="009E65A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 cuanto a las relaciones sociales, los niños son muy dados al apego, en cuanto a sus </w:t>
      </w:r>
      <w:r w:rsidRPr="009D48E6">
        <w:rPr>
          <w:rFonts w:ascii="Times New Roman" w:hAnsi="Times New Roman" w:cs="Times New Roman"/>
          <w:color w:val="FF0000"/>
          <w:sz w:val="24"/>
          <w:szCs w:val="24"/>
        </w:rPr>
        <w:t>papas</w:t>
      </w:r>
      <w:r>
        <w:rPr>
          <w:rFonts w:ascii="Times New Roman" w:hAnsi="Times New Roman" w:cs="Times New Roman"/>
          <w:color w:val="000000" w:themeColor="text1"/>
          <w:sz w:val="24"/>
          <w:szCs w:val="24"/>
        </w:rPr>
        <w:t xml:space="preserve"> o las personas con las que se sienten en confianza, es importante que ellos dentro de su contexto desarrollen un apego seguro, para que no tengan problemas para desarrollarse en la sociedad, o sea que demuestren lo que son, pero sin dañar a las personas que los rodean, a esto también se</w:t>
      </w:r>
      <w:r w:rsidR="00995ED0">
        <w:rPr>
          <w:rFonts w:ascii="Times New Roman" w:hAnsi="Times New Roman" w:cs="Times New Roman"/>
          <w:color w:val="000000" w:themeColor="text1"/>
          <w:sz w:val="24"/>
          <w:szCs w:val="24"/>
        </w:rPr>
        <w:t xml:space="preserve"> le llama vinculo, porque los niños se relacionan con otras personas y pueden llegar a formar vínculos como por ejemplo con sus mejores amigos, familia, docente, etc., y cada uno de estas personas deben de aportarle al niño algo bueno y sobre todo que sea sano. </w:t>
      </w:r>
    </w:p>
    <w:p w14:paraId="751C6D1B" w14:textId="77777777" w:rsidR="00995ED0" w:rsidRDefault="00995ED0" w:rsidP="009E65A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 la educación preescolar siempre se buscan las mejores actividades para que los niños aprendan y lleguen a desarrollar sus habilidades y aptitudes, pero no para cursar otro grado escolar, sino que para que ellos enfrenten la vida con las herramientas que se les proporcionan. </w:t>
      </w:r>
    </w:p>
    <w:p w14:paraId="5E929EA4" w14:textId="77777777" w:rsidR="00995ED0" w:rsidRDefault="00995ED0" w:rsidP="009E65A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libro de aprendizajes c</w:t>
      </w:r>
      <w:r w:rsidR="006C7A54">
        <w:rPr>
          <w:rFonts w:ascii="Times New Roman" w:hAnsi="Times New Roman" w:cs="Times New Roman"/>
          <w:color w:val="000000" w:themeColor="text1"/>
          <w:sz w:val="24"/>
          <w:szCs w:val="24"/>
        </w:rPr>
        <w:t xml:space="preserve">lave nos proporciona orientaciones didácticas en cuanto al área de desarrollo de educación socioemocional y esta tiene como propósito principal que los niños logren desarrollar sus emociones de forma saludable. Es por eso que nos menciona distintas actividades para aplicar los aprendizajes que deseamos que aprendan, obviamente no solo se necesita de una actividad para que los niños aprendan, esto es con constancia y dedicación. </w:t>
      </w:r>
    </w:p>
    <w:p w14:paraId="39DCE0E8" w14:textId="77777777" w:rsidR="00D2722D" w:rsidRDefault="006C7A54" w:rsidP="009E65A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Este curso educativo en cuanto a la licenciatura me</w:t>
      </w:r>
      <w:r w:rsidRPr="009D48E6">
        <w:rPr>
          <w:rFonts w:ascii="Times New Roman" w:hAnsi="Times New Roman" w:cs="Times New Roman"/>
          <w:color w:val="FF0000"/>
          <w:sz w:val="24"/>
          <w:szCs w:val="24"/>
        </w:rPr>
        <w:t xml:space="preserve"> aporto </w:t>
      </w:r>
      <w:r>
        <w:rPr>
          <w:rFonts w:ascii="Times New Roman" w:hAnsi="Times New Roman" w:cs="Times New Roman"/>
          <w:color w:val="000000" w:themeColor="text1"/>
          <w:sz w:val="24"/>
          <w:szCs w:val="24"/>
        </w:rPr>
        <w:t xml:space="preserve">mucho para poder desarrollar una secuencia didáctica para los niños, y espero y se ponga en práctica para saber si lo que voy a aplicar es lo correcto para que los niños aprendan, es por eso que necesitamos la </w:t>
      </w:r>
      <w:r>
        <w:rPr>
          <w:rFonts w:ascii="Times New Roman" w:hAnsi="Times New Roman" w:cs="Times New Roman"/>
          <w:color w:val="000000" w:themeColor="text1"/>
          <w:sz w:val="24"/>
          <w:szCs w:val="24"/>
        </w:rPr>
        <w:lastRenderedPageBreak/>
        <w:t>evaluación porque con esta podemos observar si los niños realmente están aprendiendo o debemos cambiar la manera y las actividades en las</w:t>
      </w:r>
      <w:r w:rsidR="00D2722D">
        <w:rPr>
          <w:rFonts w:ascii="Times New Roman" w:hAnsi="Times New Roman" w:cs="Times New Roman"/>
          <w:color w:val="000000" w:themeColor="text1"/>
          <w:sz w:val="24"/>
          <w:szCs w:val="24"/>
        </w:rPr>
        <w:t xml:space="preserve"> que les enseñamos. Una de las formas de evaluar a los niños es el autoconocimiento, ya que en este aspecto ellos pueden mostrar o decirles a los docentes que es lo que sienten o piensan y siempre es importante apoyar a identificar sus emociones, ya que esto los ayudara en cuanto a su desarrollo social y emocional, pues crecerá con una mentalidad saludable. Otra forma es la empatía que tiene hacia sus compañeros, directivos, padres de familia, docente, etc., en sí, las personas que conforman la sociedad educativa. La empatía es que los niños vean que todos los seres humanos tenemos distintas emociones en cuanto a lo que nos pasa en el día a día y ellos deben de respetar esa emoción, es por eso que es esenciales ponerles actividades a los niños que vallan de acuerdo a la empatía. Y por último </w:t>
      </w:r>
      <w:r w:rsidR="003F13FD">
        <w:rPr>
          <w:rFonts w:ascii="Times New Roman" w:hAnsi="Times New Roman" w:cs="Times New Roman"/>
          <w:color w:val="000000" w:themeColor="text1"/>
          <w:sz w:val="24"/>
          <w:szCs w:val="24"/>
        </w:rPr>
        <w:t>serían</w:t>
      </w:r>
      <w:r w:rsidR="00D2722D">
        <w:rPr>
          <w:rFonts w:ascii="Times New Roman" w:hAnsi="Times New Roman" w:cs="Times New Roman"/>
          <w:color w:val="000000" w:themeColor="text1"/>
          <w:sz w:val="24"/>
          <w:szCs w:val="24"/>
        </w:rPr>
        <w:t xml:space="preserve"> las relaciones sociales, en estas podemos ver la manera en la que se comporta el niño con las personas que lo rodean, ya sean cercanas o no, pero siempre tomando en cuenta sus emociones, valores y respeto. </w:t>
      </w:r>
    </w:p>
    <w:p w14:paraId="69ACEA43" w14:textId="77777777" w:rsidR="00D2722D" w:rsidRDefault="00D2722D" w:rsidP="009E65A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 en el preescolar se le enseña al niño a comprender e identificar sus emociones, a lo largo de su vida podrá controlarlas y llevar una buena convivencia con las pe</w:t>
      </w:r>
      <w:r w:rsidR="003F13FD">
        <w:rPr>
          <w:rFonts w:ascii="Times New Roman" w:hAnsi="Times New Roman" w:cs="Times New Roman"/>
          <w:color w:val="000000" w:themeColor="text1"/>
          <w:sz w:val="24"/>
          <w:szCs w:val="24"/>
        </w:rPr>
        <w:t xml:space="preserve">rsonas que lo rodean, ya sea en el ámbito familiar, social, laboral, educativo, etc. </w:t>
      </w:r>
    </w:p>
    <w:p w14:paraId="29A3FF35" w14:textId="77777777" w:rsidR="00975268" w:rsidRDefault="00975268" w:rsidP="009E65A0">
      <w:pPr>
        <w:spacing w:line="360" w:lineRule="auto"/>
        <w:rPr>
          <w:rFonts w:ascii="Times New Roman" w:hAnsi="Times New Roman" w:cs="Times New Roman"/>
          <w:color w:val="000000" w:themeColor="text1"/>
          <w:sz w:val="24"/>
          <w:szCs w:val="24"/>
        </w:rPr>
      </w:pPr>
    </w:p>
    <w:p w14:paraId="13825931" w14:textId="77777777" w:rsidR="00975268" w:rsidRDefault="00975268" w:rsidP="009E65A0">
      <w:pPr>
        <w:spacing w:line="360" w:lineRule="auto"/>
        <w:rPr>
          <w:rFonts w:ascii="Times New Roman" w:hAnsi="Times New Roman" w:cs="Times New Roman"/>
          <w:color w:val="000000" w:themeColor="text1"/>
          <w:sz w:val="24"/>
          <w:szCs w:val="24"/>
        </w:rPr>
      </w:pPr>
    </w:p>
    <w:p w14:paraId="0AA4647A" w14:textId="77777777" w:rsidR="00975268" w:rsidRDefault="00975268" w:rsidP="009E65A0">
      <w:pPr>
        <w:spacing w:line="360" w:lineRule="auto"/>
        <w:rPr>
          <w:rFonts w:ascii="Times New Roman" w:hAnsi="Times New Roman" w:cs="Times New Roman"/>
          <w:color w:val="000000" w:themeColor="text1"/>
          <w:sz w:val="24"/>
          <w:szCs w:val="24"/>
        </w:rPr>
      </w:pPr>
    </w:p>
    <w:p w14:paraId="5FAF4E39" w14:textId="77777777" w:rsidR="00975268" w:rsidRDefault="00975268" w:rsidP="009E65A0">
      <w:pPr>
        <w:spacing w:line="360" w:lineRule="auto"/>
        <w:rPr>
          <w:rFonts w:ascii="Times New Roman" w:hAnsi="Times New Roman" w:cs="Times New Roman"/>
          <w:color w:val="000000" w:themeColor="text1"/>
          <w:sz w:val="24"/>
          <w:szCs w:val="24"/>
        </w:rPr>
      </w:pPr>
    </w:p>
    <w:p w14:paraId="6358B97F" w14:textId="77777777" w:rsidR="00975268" w:rsidRDefault="00975268" w:rsidP="009E65A0">
      <w:pPr>
        <w:spacing w:line="360" w:lineRule="auto"/>
        <w:rPr>
          <w:rFonts w:ascii="Times New Roman" w:hAnsi="Times New Roman" w:cs="Times New Roman"/>
          <w:color w:val="000000" w:themeColor="text1"/>
          <w:sz w:val="24"/>
          <w:szCs w:val="24"/>
        </w:rPr>
      </w:pPr>
    </w:p>
    <w:p w14:paraId="5DD12057" w14:textId="77777777" w:rsidR="00975268" w:rsidRDefault="00975268" w:rsidP="009E65A0">
      <w:pPr>
        <w:spacing w:line="360" w:lineRule="auto"/>
        <w:rPr>
          <w:rFonts w:ascii="Times New Roman" w:hAnsi="Times New Roman" w:cs="Times New Roman"/>
          <w:color w:val="000000" w:themeColor="text1"/>
          <w:sz w:val="24"/>
          <w:szCs w:val="24"/>
        </w:rPr>
      </w:pPr>
    </w:p>
    <w:p w14:paraId="3AD29654" w14:textId="77777777" w:rsidR="00975268" w:rsidRDefault="00975268" w:rsidP="009E65A0">
      <w:pPr>
        <w:spacing w:line="360" w:lineRule="auto"/>
        <w:rPr>
          <w:rFonts w:ascii="Times New Roman" w:hAnsi="Times New Roman" w:cs="Times New Roman"/>
          <w:color w:val="000000" w:themeColor="text1"/>
          <w:sz w:val="24"/>
          <w:szCs w:val="24"/>
        </w:rPr>
      </w:pPr>
    </w:p>
    <w:p w14:paraId="3BDDDD7F" w14:textId="77777777" w:rsidR="00975268" w:rsidRDefault="00975268" w:rsidP="009E65A0">
      <w:pPr>
        <w:spacing w:line="360" w:lineRule="auto"/>
        <w:rPr>
          <w:rFonts w:ascii="Times New Roman" w:hAnsi="Times New Roman" w:cs="Times New Roman"/>
          <w:color w:val="000000" w:themeColor="text1"/>
          <w:sz w:val="24"/>
          <w:szCs w:val="24"/>
        </w:rPr>
      </w:pPr>
    </w:p>
    <w:p w14:paraId="498727D4" w14:textId="77777777" w:rsidR="00975268" w:rsidRDefault="00975268" w:rsidP="009E65A0">
      <w:pPr>
        <w:spacing w:line="360" w:lineRule="auto"/>
        <w:rPr>
          <w:rFonts w:ascii="Times New Roman" w:hAnsi="Times New Roman" w:cs="Times New Roman"/>
          <w:color w:val="000000" w:themeColor="text1"/>
          <w:sz w:val="24"/>
          <w:szCs w:val="24"/>
        </w:rPr>
      </w:pPr>
    </w:p>
    <w:p w14:paraId="610FCFEC" w14:textId="77777777" w:rsidR="00975268" w:rsidRDefault="00975268" w:rsidP="009E65A0">
      <w:pPr>
        <w:spacing w:line="360" w:lineRule="auto"/>
        <w:rPr>
          <w:rFonts w:ascii="Times New Roman" w:hAnsi="Times New Roman" w:cs="Times New Roman"/>
          <w:color w:val="000000" w:themeColor="text1"/>
          <w:sz w:val="24"/>
          <w:szCs w:val="24"/>
        </w:rPr>
      </w:pPr>
    </w:p>
    <w:p w14:paraId="36A87DC2" w14:textId="77777777" w:rsidR="00975268" w:rsidRDefault="00975268" w:rsidP="009E65A0">
      <w:pPr>
        <w:spacing w:line="360" w:lineRule="auto"/>
        <w:rPr>
          <w:rFonts w:ascii="Times New Roman" w:hAnsi="Times New Roman" w:cs="Times New Roman"/>
          <w:color w:val="000000" w:themeColor="text1"/>
          <w:sz w:val="24"/>
          <w:szCs w:val="24"/>
        </w:rPr>
      </w:pPr>
    </w:p>
    <w:p w14:paraId="78ED39F7" w14:textId="77777777" w:rsidR="00975268" w:rsidRDefault="00975268" w:rsidP="00975268">
      <w:pPr>
        <w:spacing w:line="360" w:lineRule="auto"/>
        <w:jc w:val="center"/>
        <w:rPr>
          <w:rFonts w:ascii="Times New Roman" w:hAnsi="Times New Roman" w:cs="Times New Roman"/>
          <w:b/>
          <w:color w:val="000000" w:themeColor="text1"/>
          <w:sz w:val="28"/>
          <w:szCs w:val="24"/>
        </w:rPr>
      </w:pPr>
      <w:r w:rsidRPr="00975268">
        <w:rPr>
          <w:rFonts w:ascii="Times New Roman" w:hAnsi="Times New Roman" w:cs="Times New Roman"/>
          <w:b/>
          <w:color w:val="000000" w:themeColor="text1"/>
          <w:sz w:val="28"/>
          <w:szCs w:val="24"/>
        </w:rPr>
        <w:lastRenderedPageBreak/>
        <w:t>CONCLUSIÓN</w:t>
      </w:r>
    </w:p>
    <w:p w14:paraId="3FD5A54D" w14:textId="77777777" w:rsidR="00975268" w:rsidRDefault="00975268" w:rsidP="00975268">
      <w:pPr>
        <w:spacing w:line="360" w:lineRule="auto"/>
        <w:jc w:val="both"/>
        <w:rPr>
          <w:rFonts w:ascii="Times New Roman" w:hAnsi="Times New Roman" w:cs="Times New Roman"/>
          <w:b/>
          <w:color w:val="000000" w:themeColor="text1"/>
          <w:sz w:val="28"/>
          <w:szCs w:val="24"/>
        </w:rPr>
      </w:pPr>
    </w:p>
    <w:p w14:paraId="02335C75" w14:textId="77777777" w:rsidR="00975268" w:rsidRDefault="00975268" w:rsidP="0097526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Para finalizar, quisiera hacer </w:t>
      </w:r>
      <w:r w:rsidR="00485199">
        <w:rPr>
          <w:rFonts w:ascii="Times New Roman" w:hAnsi="Times New Roman" w:cs="Times New Roman"/>
          <w:color w:val="000000" w:themeColor="text1"/>
          <w:sz w:val="24"/>
          <w:szCs w:val="24"/>
        </w:rPr>
        <w:t>hincapié</w:t>
      </w:r>
      <w:r>
        <w:rPr>
          <w:rFonts w:ascii="Times New Roman" w:hAnsi="Times New Roman" w:cs="Times New Roman"/>
          <w:color w:val="000000" w:themeColor="text1"/>
          <w:sz w:val="24"/>
          <w:szCs w:val="24"/>
        </w:rPr>
        <w:t xml:space="preserve"> en lo importante que es la educa</w:t>
      </w:r>
      <w:r w:rsidR="00485199">
        <w:rPr>
          <w:rFonts w:ascii="Times New Roman" w:hAnsi="Times New Roman" w:cs="Times New Roman"/>
          <w:color w:val="000000" w:themeColor="text1"/>
          <w:sz w:val="24"/>
          <w:szCs w:val="24"/>
        </w:rPr>
        <w:t>ción socioemocional para todas las personas y más para los niños, pues ellos desde que están en el preescolar comienzan</w:t>
      </w:r>
      <w:r w:rsidR="00377531">
        <w:rPr>
          <w:rFonts w:ascii="Times New Roman" w:hAnsi="Times New Roman" w:cs="Times New Roman"/>
          <w:color w:val="000000" w:themeColor="text1"/>
          <w:sz w:val="24"/>
          <w:szCs w:val="24"/>
        </w:rPr>
        <w:t xml:space="preserve"> a construir su identidad, a identificar cuáles son sus emociones, cuales son negativas y positivas, para poder controlarlas en cualquier situación que tenga en su vida diaria. </w:t>
      </w:r>
    </w:p>
    <w:p w14:paraId="076EB40C" w14:textId="77777777" w:rsidR="00377531" w:rsidRDefault="00377531" w:rsidP="0097526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Es por eso que en el nivel de preescolar debemos acercar a los niños a que tengan autoconocimiento de sus emociones y darles actividades las cuales pueda desarrollar dentro de aula, para saber la manera en la que se comporta con las personas que lo rodean y así poder corregirlo en caso de que este haciendo algo mal o con lo que se sienta mal. </w:t>
      </w:r>
    </w:p>
    <w:p w14:paraId="3CFDE509" w14:textId="77777777" w:rsidR="00377531" w:rsidRDefault="00377531" w:rsidP="0097526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 cuanto al curso considero que </w:t>
      </w:r>
      <w:r w:rsidR="008470A9">
        <w:rPr>
          <w:rFonts w:ascii="Times New Roman" w:hAnsi="Times New Roman" w:cs="Times New Roman"/>
          <w:color w:val="000000" w:themeColor="text1"/>
          <w:sz w:val="24"/>
          <w:szCs w:val="24"/>
        </w:rPr>
        <w:t>aprendí</w:t>
      </w:r>
      <w:r>
        <w:rPr>
          <w:rFonts w:ascii="Times New Roman" w:hAnsi="Times New Roman" w:cs="Times New Roman"/>
          <w:color w:val="000000" w:themeColor="text1"/>
          <w:sz w:val="24"/>
          <w:szCs w:val="24"/>
        </w:rPr>
        <w:t xml:space="preserve"> </w:t>
      </w:r>
      <w:r w:rsidR="008470A9">
        <w:rPr>
          <w:rFonts w:ascii="Times New Roman" w:hAnsi="Times New Roman" w:cs="Times New Roman"/>
          <w:color w:val="000000" w:themeColor="text1"/>
          <w:sz w:val="24"/>
          <w:szCs w:val="24"/>
        </w:rPr>
        <w:t>mucho</w:t>
      </w:r>
      <w:r>
        <w:rPr>
          <w:rFonts w:ascii="Times New Roman" w:hAnsi="Times New Roman" w:cs="Times New Roman"/>
          <w:color w:val="000000" w:themeColor="text1"/>
          <w:sz w:val="24"/>
          <w:szCs w:val="24"/>
        </w:rPr>
        <w:t xml:space="preserve"> y </w:t>
      </w:r>
      <w:r w:rsidR="008470A9">
        <w:rPr>
          <w:rFonts w:ascii="Times New Roman" w:hAnsi="Times New Roman" w:cs="Times New Roman"/>
          <w:color w:val="000000" w:themeColor="text1"/>
          <w:sz w:val="24"/>
          <w:szCs w:val="24"/>
        </w:rPr>
        <w:t>conocí</w:t>
      </w:r>
      <w:r>
        <w:rPr>
          <w:rFonts w:ascii="Times New Roman" w:hAnsi="Times New Roman" w:cs="Times New Roman"/>
          <w:color w:val="000000" w:themeColor="text1"/>
          <w:sz w:val="24"/>
          <w:szCs w:val="24"/>
        </w:rPr>
        <w:t xml:space="preserve"> cosas nuevas, las cuales </w:t>
      </w:r>
      <w:r w:rsidR="00EF775C">
        <w:rPr>
          <w:rFonts w:ascii="Times New Roman" w:hAnsi="Times New Roman" w:cs="Times New Roman"/>
          <w:color w:val="000000" w:themeColor="text1"/>
          <w:sz w:val="24"/>
          <w:szCs w:val="24"/>
        </w:rPr>
        <w:t>sé</w:t>
      </w:r>
      <w:r>
        <w:rPr>
          <w:rFonts w:ascii="Times New Roman" w:hAnsi="Times New Roman" w:cs="Times New Roman"/>
          <w:color w:val="000000" w:themeColor="text1"/>
          <w:sz w:val="24"/>
          <w:szCs w:val="24"/>
        </w:rPr>
        <w:t xml:space="preserve"> que pondré en </w:t>
      </w:r>
      <w:r w:rsidR="008470A9">
        <w:rPr>
          <w:rFonts w:ascii="Times New Roman" w:hAnsi="Times New Roman" w:cs="Times New Roman"/>
          <w:color w:val="000000" w:themeColor="text1"/>
          <w:sz w:val="24"/>
          <w:szCs w:val="24"/>
        </w:rPr>
        <w:t>práctica</w:t>
      </w:r>
      <w:r>
        <w:rPr>
          <w:rFonts w:ascii="Times New Roman" w:hAnsi="Times New Roman" w:cs="Times New Roman"/>
          <w:color w:val="000000" w:themeColor="text1"/>
          <w:sz w:val="24"/>
          <w:szCs w:val="24"/>
        </w:rPr>
        <w:t xml:space="preserve"> a lo largo de la licenciatura y de las prácticas que realice en el jardín de niños, en estos momentos por la contingencia por el Covid-19 </w:t>
      </w:r>
      <w:r w:rsidR="008470A9">
        <w:rPr>
          <w:rFonts w:ascii="Times New Roman" w:hAnsi="Times New Roman" w:cs="Times New Roman"/>
          <w:color w:val="000000" w:themeColor="text1"/>
          <w:sz w:val="24"/>
          <w:szCs w:val="24"/>
        </w:rPr>
        <w:t>lamentablemente</w:t>
      </w:r>
      <w:r>
        <w:rPr>
          <w:rFonts w:ascii="Times New Roman" w:hAnsi="Times New Roman" w:cs="Times New Roman"/>
          <w:color w:val="000000" w:themeColor="text1"/>
          <w:sz w:val="24"/>
          <w:szCs w:val="24"/>
        </w:rPr>
        <w:t xml:space="preserve"> no se puede, pero </w:t>
      </w:r>
      <w:r w:rsidR="008470A9">
        <w:rPr>
          <w:rFonts w:ascii="Times New Roman" w:hAnsi="Times New Roman" w:cs="Times New Roman"/>
          <w:color w:val="000000" w:themeColor="text1"/>
          <w:sz w:val="24"/>
          <w:szCs w:val="24"/>
        </w:rPr>
        <w:t>sé</w:t>
      </w:r>
      <w:r>
        <w:rPr>
          <w:rFonts w:ascii="Times New Roman" w:hAnsi="Times New Roman" w:cs="Times New Roman"/>
          <w:color w:val="000000" w:themeColor="text1"/>
          <w:sz w:val="24"/>
          <w:szCs w:val="24"/>
        </w:rPr>
        <w:t xml:space="preserve"> que en algún momento todo </w:t>
      </w:r>
      <w:r w:rsidRPr="009D48E6">
        <w:rPr>
          <w:rFonts w:ascii="Times New Roman" w:hAnsi="Times New Roman" w:cs="Times New Roman"/>
          <w:color w:val="FF0000"/>
          <w:sz w:val="24"/>
          <w:szCs w:val="24"/>
        </w:rPr>
        <w:t xml:space="preserve">regresara </w:t>
      </w:r>
      <w:r>
        <w:rPr>
          <w:rFonts w:ascii="Times New Roman" w:hAnsi="Times New Roman" w:cs="Times New Roman"/>
          <w:color w:val="000000" w:themeColor="text1"/>
          <w:sz w:val="24"/>
          <w:szCs w:val="24"/>
        </w:rPr>
        <w:t xml:space="preserve">a la normalidad </w:t>
      </w:r>
      <w:r w:rsidR="008470A9">
        <w:rPr>
          <w:rFonts w:ascii="Times New Roman" w:hAnsi="Times New Roman" w:cs="Times New Roman"/>
          <w:color w:val="000000" w:themeColor="text1"/>
          <w:sz w:val="24"/>
          <w:szCs w:val="24"/>
        </w:rPr>
        <w:t>y</w:t>
      </w:r>
      <w:r w:rsidR="008470A9" w:rsidRPr="009D48E6">
        <w:rPr>
          <w:rFonts w:ascii="Times New Roman" w:hAnsi="Times New Roman" w:cs="Times New Roman"/>
          <w:color w:val="FF0000"/>
          <w:sz w:val="24"/>
          <w:szCs w:val="24"/>
        </w:rPr>
        <w:t xml:space="preserve"> podre </w:t>
      </w:r>
      <w:r w:rsidR="008470A9">
        <w:rPr>
          <w:rFonts w:ascii="Times New Roman" w:hAnsi="Times New Roman" w:cs="Times New Roman"/>
          <w:color w:val="000000" w:themeColor="text1"/>
          <w:sz w:val="24"/>
          <w:szCs w:val="24"/>
        </w:rPr>
        <w:t xml:space="preserve">poner en práctica todos los conocimientos que adquirí en este curso. </w:t>
      </w:r>
    </w:p>
    <w:p w14:paraId="73486F56" w14:textId="77777777" w:rsidR="008470A9" w:rsidRDefault="00EF775C" w:rsidP="0097526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Las competencias del curso son importantes para saber que tanto he avanzado y en las que van encaminadas a la práctica educativa considero que avance un 50%, pero en las de la investigación si considero que las cumplí, pues el hecho de estar en clases en línea me ayuda a desarrollar mi aprendizaje autónomo mediante los medios tecnológicos. </w:t>
      </w:r>
    </w:p>
    <w:p w14:paraId="3CE4286F" w14:textId="77777777" w:rsidR="0086072C" w:rsidRDefault="0086072C" w:rsidP="00975268">
      <w:pPr>
        <w:spacing w:line="360" w:lineRule="auto"/>
        <w:jc w:val="both"/>
        <w:rPr>
          <w:rFonts w:ascii="Times New Roman" w:hAnsi="Times New Roman" w:cs="Times New Roman"/>
          <w:color w:val="000000" w:themeColor="text1"/>
          <w:sz w:val="24"/>
          <w:szCs w:val="24"/>
        </w:rPr>
      </w:pPr>
    </w:p>
    <w:p w14:paraId="17EFFD46" w14:textId="77777777" w:rsidR="0086072C" w:rsidRDefault="0086072C" w:rsidP="00975268">
      <w:pPr>
        <w:spacing w:line="360" w:lineRule="auto"/>
        <w:jc w:val="both"/>
        <w:rPr>
          <w:rFonts w:ascii="Times New Roman" w:hAnsi="Times New Roman" w:cs="Times New Roman"/>
          <w:color w:val="000000" w:themeColor="text1"/>
          <w:sz w:val="24"/>
          <w:szCs w:val="24"/>
        </w:rPr>
      </w:pPr>
    </w:p>
    <w:p w14:paraId="6CD41CD3" w14:textId="77777777" w:rsidR="0086072C" w:rsidRDefault="0086072C" w:rsidP="00975268">
      <w:pPr>
        <w:spacing w:line="360" w:lineRule="auto"/>
        <w:jc w:val="both"/>
        <w:rPr>
          <w:rFonts w:ascii="Times New Roman" w:hAnsi="Times New Roman" w:cs="Times New Roman"/>
          <w:color w:val="000000" w:themeColor="text1"/>
          <w:sz w:val="24"/>
          <w:szCs w:val="24"/>
        </w:rPr>
      </w:pPr>
    </w:p>
    <w:p w14:paraId="2062C5E9" w14:textId="77777777" w:rsidR="0086072C" w:rsidRDefault="0086072C" w:rsidP="00975268">
      <w:pPr>
        <w:spacing w:line="360" w:lineRule="auto"/>
        <w:jc w:val="both"/>
        <w:rPr>
          <w:rFonts w:ascii="Times New Roman" w:hAnsi="Times New Roman" w:cs="Times New Roman"/>
          <w:color w:val="000000" w:themeColor="text1"/>
          <w:sz w:val="24"/>
          <w:szCs w:val="24"/>
        </w:rPr>
      </w:pPr>
    </w:p>
    <w:p w14:paraId="084F4DD8" w14:textId="77777777" w:rsidR="0086072C" w:rsidRDefault="0086072C" w:rsidP="00975268">
      <w:pPr>
        <w:spacing w:line="360" w:lineRule="auto"/>
        <w:jc w:val="both"/>
        <w:rPr>
          <w:rFonts w:ascii="Times New Roman" w:hAnsi="Times New Roman" w:cs="Times New Roman"/>
          <w:color w:val="000000" w:themeColor="text1"/>
          <w:sz w:val="24"/>
          <w:szCs w:val="24"/>
        </w:rPr>
      </w:pPr>
    </w:p>
    <w:p w14:paraId="656A14E8" w14:textId="77777777" w:rsidR="0086072C" w:rsidRDefault="0086072C" w:rsidP="00975268">
      <w:pPr>
        <w:spacing w:line="360" w:lineRule="auto"/>
        <w:jc w:val="both"/>
        <w:rPr>
          <w:rFonts w:ascii="Times New Roman" w:hAnsi="Times New Roman" w:cs="Times New Roman"/>
          <w:color w:val="000000" w:themeColor="text1"/>
          <w:sz w:val="24"/>
          <w:szCs w:val="24"/>
        </w:rPr>
      </w:pPr>
    </w:p>
    <w:p w14:paraId="31B10663" w14:textId="77777777" w:rsidR="0086072C" w:rsidRDefault="0086072C" w:rsidP="0086072C">
      <w:pPr>
        <w:spacing w:line="360" w:lineRule="auto"/>
        <w:jc w:val="center"/>
        <w:rPr>
          <w:rFonts w:ascii="Times New Roman" w:hAnsi="Times New Roman" w:cs="Times New Roman"/>
          <w:b/>
          <w:color w:val="000000" w:themeColor="text1"/>
          <w:sz w:val="28"/>
          <w:szCs w:val="24"/>
        </w:rPr>
      </w:pPr>
      <w:r w:rsidRPr="0086072C">
        <w:rPr>
          <w:rFonts w:ascii="Times New Roman" w:hAnsi="Times New Roman" w:cs="Times New Roman"/>
          <w:b/>
          <w:color w:val="000000" w:themeColor="text1"/>
          <w:sz w:val="28"/>
          <w:szCs w:val="24"/>
        </w:rPr>
        <w:lastRenderedPageBreak/>
        <w:t>BIBLIOGRAFÍA</w:t>
      </w:r>
    </w:p>
    <w:p w14:paraId="6F4ED256" w14:textId="77777777" w:rsidR="0086072C" w:rsidRDefault="0086072C" w:rsidP="0086072C">
      <w:pPr>
        <w:spacing w:line="360" w:lineRule="auto"/>
        <w:rPr>
          <w:rFonts w:ascii="Calibri" w:hAnsi="Calibri" w:cs="Calibri"/>
          <w:color w:val="000000"/>
          <w:sz w:val="36"/>
          <w:szCs w:val="36"/>
        </w:rPr>
      </w:pPr>
    </w:p>
    <w:p w14:paraId="3DE82D4C" w14:textId="77777777" w:rsidR="0086072C" w:rsidRPr="0086072C" w:rsidRDefault="009D48E6" w:rsidP="0086072C">
      <w:pPr>
        <w:spacing w:line="360" w:lineRule="auto"/>
        <w:rPr>
          <w:rFonts w:ascii="Times New Roman" w:hAnsi="Times New Roman" w:cs="Times New Roman"/>
          <w:b/>
          <w:color w:val="000000" w:themeColor="text1"/>
          <w:szCs w:val="24"/>
        </w:rPr>
      </w:pPr>
      <w:hyperlink r:id="rId6" w:history="1">
        <w:r w:rsidR="00C14D1A" w:rsidRPr="002E70F8">
          <w:rPr>
            <w:rStyle w:val="Hipervnculo"/>
            <w:rFonts w:ascii="Times New Roman" w:hAnsi="Times New Roman" w:cs="Times New Roman"/>
            <w:sz w:val="28"/>
            <w:szCs w:val="36"/>
          </w:rPr>
          <w:t>https://www.cife.edu.mx/2018/10/03/evaluacion-del-aprendizaje-enfoque-formativo-2/</w:t>
        </w:r>
      </w:hyperlink>
      <w:r w:rsidR="00C14D1A">
        <w:rPr>
          <w:rFonts w:ascii="Times New Roman" w:hAnsi="Times New Roman" w:cs="Times New Roman"/>
          <w:color w:val="000000"/>
          <w:sz w:val="28"/>
          <w:szCs w:val="36"/>
        </w:rPr>
        <w:t xml:space="preserve"> </w:t>
      </w:r>
    </w:p>
    <w:p w14:paraId="0F1E806C" w14:textId="77777777" w:rsidR="0086072C" w:rsidRDefault="0086072C" w:rsidP="00975268">
      <w:pPr>
        <w:spacing w:line="360" w:lineRule="auto"/>
        <w:jc w:val="both"/>
        <w:rPr>
          <w:rFonts w:ascii="Times New Roman" w:hAnsi="Times New Roman" w:cs="Times New Roman"/>
          <w:color w:val="000000" w:themeColor="text1"/>
          <w:sz w:val="24"/>
          <w:szCs w:val="24"/>
        </w:rPr>
      </w:pPr>
    </w:p>
    <w:p w14:paraId="20317179" w14:textId="77777777" w:rsidR="0086072C" w:rsidRDefault="0086072C" w:rsidP="00975268">
      <w:pPr>
        <w:spacing w:line="360" w:lineRule="auto"/>
        <w:jc w:val="both"/>
        <w:rPr>
          <w:rFonts w:ascii="Times New Roman" w:hAnsi="Times New Roman" w:cs="Times New Roman"/>
          <w:color w:val="000000" w:themeColor="text1"/>
          <w:sz w:val="24"/>
          <w:szCs w:val="24"/>
        </w:rPr>
      </w:pPr>
    </w:p>
    <w:p w14:paraId="23DAF850" w14:textId="77777777" w:rsidR="0086072C" w:rsidRDefault="0086072C" w:rsidP="00975268">
      <w:pPr>
        <w:spacing w:line="360" w:lineRule="auto"/>
        <w:jc w:val="both"/>
        <w:rPr>
          <w:rFonts w:ascii="Times New Roman" w:hAnsi="Times New Roman" w:cs="Times New Roman"/>
          <w:color w:val="000000" w:themeColor="text1"/>
          <w:sz w:val="24"/>
          <w:szCs w:val="24"/>
        </w:rPr>
      </w:pPr>
    </w:p>
    <w:p w14:paraId="2274E83C" w14:textId="77777777" w:rsidR="0086072C" w:rsidRDefault="0086072C" w:rsidP="00975268">
      <w:pPr>
        <w:spacing w:line="360" w:lineRule="auto"/>
        <w:jc w:val="both"/>
        <w:rPr>
          <w:rFonts w:ascii="Times New Roman" w:hAnsi="Times New Roman" w:cs="Times New Roman"/>
          <w:color w:val="000000" w:themeColor="text1"/>
          <w:sz w:val="24"/>
          <w:szCs w:val="24"/>
        </w:rPr>
      </w:pPr>
    </w:p>
    <w:p w14:paraId="79FE1119" w14:textId="77777777" w:rsidR="0086072C" w:rsidRDefault="0086072C" w:rsidP="00975268">
      <w:pPr>
        <w:spacing w:line="360" w:lineRule="auto"/>
        <w:jc w:val="both"/>
        <w:rPr>
          <w:rFonts w:ascii="Times New Roman" w:hAnsi="Times New Roman" w:cs="Times New Roman"/>
          <w:color w:val="000000" w:themeColor="text1"/>
          <w:sz w:val="24"/>
          <w:szCs w:val="24"/>
        </w:rPr>
      </w:pPr>
    </w:p>
    <w:p w14:paraId="22E2DAFA" w14:textId="77777777" w:rsidR="0086072C" w:rsidRDefault="0086072C" w:rsidP="00975268">
      <w:pPr>
        <w:spacing w:line="360" w:lineRule="auto"/>
        <w:jc w:val="both"/>
        <w:rPr>
          <w:rFonts w:ascii="Times New Roman" w:hAnsi="Times New Roman" w:cs="Times New Roman"/>
          <w:color w:val="000000" w:themeColor="text1"/>
          <w:sz w:val="24"/>
          <w:szCs w:val="24"/>
        </w:rPr>
      </w:pPr>
    </w:p>
    <w:p w14:paraId="73F77C10" w14:textId="77777777" w:rsidR="0086072C" w:rsidRDefault="0086072C" w:rsidP="00975268">
      <w:pPr>
        <w:spacing w:line="360" w:lineRule="auto"/>
        <w:jc w:val="both"/>
        <w:rPr>
          <w:rFonts w:ascii="Times New Roman" w:hAnsi="Times New Roman" w:cs="Times New Roman"/>
          <w:color w:val="000000" w:themeColor="text1"/>
          <w:sz w:val="24"/>
          <w:szCs w:val="24"/>
        </w:rPr>
      </w:pPr>
    </w:p>
    <w:p w14:paraId="785F6A72" w14:textId="77777777" w:rsidR="0086072C" w:rsidRDefault="0086072C" w:rsidP="00975268">
      <w:pPr>
        <w:spacing w:line="360" w:lineRule="auto"/>
        <w:jc w:val="both"/>
        <w:rPr>
          <w:rFonts w:ascii="Times New Roman" w:hAnsi="Times New Roman" w:cs="Times New Roman"/>
          <w:color w:val="000000" w:themeColor="text1"/>
          <w:sz w:val="24"/>
          <w:szCs w:val="24"/>
        </w:rPr>
      </w:pPr>
    </w:p>
    <w:p w14:paraId="7F838255" w14:textId="77777777" w:rsidR="0086072C" w:rsidRDefault="0086072C" w:rsidP="00975268">
      <w:pPr>
        <w:spacing w:line="360" w:lineRule="auto"/>
        <w:jc w:val="both"/>
        <w:rPr>
          <w:rFonts w:ascii="Times New Roman" w:hAnsi="Times New Roman" w:cs="Times New Roman"/>
          <w:color w:val="000000" w:themeColor="text1"/>
          <w:sz w:val="24"/>
          <w:szCs w:val="24"/>
        </w:rPr>
      </w:pPr>
    </w:p>
    <w:p w14:paraId="732BFEDF" w14:textId="77777777" w:rsidR="0086072C" w:rsidRDefault="0086072C" w:rsidP="00975268">
      <w:pPr>
        <w:spacing w:line="360" w:lineRule="auto"/>
        <w:jc w:val="both"/>
        <w:rPr>
          <w:rFonts w:ascii="Times New Roman" w:hAnsi="Times New Roman" w:cs="Times New Roman"/>
          <w:color w:val="000000" w:themeColor="text1"/>
          <w:sz w:val="24"/>
          <w:szCs w:val="24"/>
        </w:rPr>
      </w:pPr>
    </w:p>
    <w:p w14:paraId="79DDA4EC" w14:textId="77777777" w:rsidR="0086072C" w:rsidRDefault="0086072C" w:rsidP="00975268">
      <w:pPr>
        <w:spacing w:line="360" w:lineRule="auto"/>
        <w:jc w:val="both"/>
        <w:rPr>
          <w:rFonts w:ascii="Times New Roman" w:hAnsi="Times New Roman" w:cs="Times New Roman"/>
          <w:color w:val="000000" w:themeColor="text1"/>
          <w:sz w:val="24"/>
          <w:szCs w:val="24"/>
        </w:rPr>
      </w:pPr>
    </w:p>
    <w:p w14:paraId="470CF1F0" w14:textId="77777777" w:rsidR="0086072C" w:rsidRDefault="0086072C" w:rsidP="00975268">
      <w:pPr>
        <w:spacing w:line="360" w:lineRule="auto"/>
        <w:jc w:val="both"/>
        <w:rPr>
          <w:rFonts w:ascii="Times New Roman" w:hAnsi="Times New Roman" w:cs="Times New Roman"/>
          <w:color w:val="000000" w:themeColor="text1"/>
          <w:sz w:val="24"/>
          <w:szCs w:val="24"/>
        </w:rPr>
      </w:pPr>
    </w:p>
    <w:p w14:paraId="56AA55EF" w14:textId="77777777" w:rsidR="0086072C" w:rsidRDefault="0086072C" w:rsidP="00975268">
      <w:pPr>
        <w:spacing w:line="360" w:lineRule="auto"/>
        <w:jc w:val="both"/>
        <w:rPr>
          <w:rFonts w:ascii="Times New Roman" w:hAnsi="Times New Roman" w:cs="Times New Roman"/>
          <w:color w:val="000000" w:themeColor="text1"/>
          <w:sz w:val="24"/>
          <w:szCs w:val="24"/>
        </w:rPr>
      </w:pPr>
    </w:p>
    <w:p w14:paraId="5FAF922E" w14:textId="77777777" w:rsidR="0086072C" w:rsidRDefault="0086072C" w:rsidP="00975268">
      <w:pPr>
        <w:spacing w:line="360" w:lineRule="auto"/>
        <w:jc w:val="both"/>
        <w:rPr>
          <w:rFonts w:ascii="Times New Roman" w:hAnsi="Times New Roman" w:cs="Times New Roman"/>
          <w:color w:val="000000" w:themeColor="text1"/>
          <w:sz w:val="24"/>
          <w:szCs w:val="24"/>
        </w:rPr>
      </w:pPr>
    </w:p>
    <w:p w14:paraId="6D87DF2D" w14:textId="77777777" w:rsidR="0086072C" w:rsidRDefault="0086072C" w:rsidP="00975268">
      <w:pPr>
        <w:spacing w:line="360" w:lineRule="auto"/>
        <w:jc w:val="both"/>
        <w:rPr>
          <w:rFonts w:ascii="Times New Roman" w:hAnsi="Times New Roman" w:cs="Times New Roman"/>
          <w:color w:val="000000" w:themeColor="text1"/>
          <w:sz w:val="24"/>
          <w:szCs w:val="24"/>
        </w:rPr>
      </w:pPr>
    </w:p>
    <w:p w14:paraId="1089B3D7" w14:textId="77777777" w:rsidR="0086072C" w:rsidRDefault="0086072C" w:rsidP="00975268">
      <w:pPr>
        <w:spacing w:line="360" w:lineRule="auto"/>
        <w:jc w:val="both"/>
        <w:rPr>
          <w:rFonts w:ascii="Times New Roman" w:hAnsi="Times New Roman" w:cs="Times New Roman"/>
          <w:color w:val="000000" w:themeColor="text1"/>
          <w:sz w:val="24"/>
          <w:szCs w:val="24"/>
        </w:rPr>
      </w:pPr>
    </w:p>
    <w:p w14:paraId="0DC50791" w14:textId="77777777" w:rsidR="0086072C" w:rsidRDefault="0086072C" w:rsidP="00975268">
      <w:pPr>
        <w:spacing w:line="360" w:lineRule="auto"/>
        <w:jc w:val="both"/>
        <w:rPr>
          <w:rFonts w:ascii="Times New Roman" w:hAnsi="Times New Roman" w:cs="Times New Roman"/>
          <w:color w:val="000000" w:themeColor="text1"/>
          <w:sz w:val="24"/>
          <w:szCs w:val="24"/>
        </w:rPr>
      </w:pPr>
    </w:p>
    <w:p w14:paraId="5ABFEB97" w14:textId="77777777" w:rsidR="0086072C" w:rsidRDefault="0086072C" w:rsidP="00975268">
      <w:pPr>
        <w:spacing w:line="360" w:lineRule="auto"/>
        <w:jc w:val="both"/>
        <w:rPr>
          <w:rFonts w:ascii="Times New Roman" w:hAnsi="Times New Roman" w:cs="Times New Roman"/>
          <w:color w:val="000000" w:themeColor="text1"/>
          <w:sz w:val="24"/>
          <w:szCs w:val="24"/>
        </w:rPr>
      </w:pPr>
    </w:p>
    <w:tbl>
      <w:tblPr>
        <w:tblpPr w:leftFromText="141" w:rightFromText="141" w:bottomFromText="160" w:vertAnchor="text" w:horzAnchor="margin" w:tblpXSpec="center" w:tblpY="222"/>
        <w:tblW w:w="10707" w:type="dxa"/>
        <w:tblCellMar>
          <w:left w:w="0" w:type="dxa"/>
          <w:right w:w="0" w:type="dxa"/>
        </w:tblCellMar>
        <w:tblLook w:val="0420" w:firstRow="1" w:lastRow="0" w:firstColumn="0" w:lastColumn="0" w:noHBand="0" w:noVBand="1"/>
      </w:tblPr>
      <w:tblGrid>
        <w:gridCol w:w="1560"/>
        <w:gridCol w:w="2825"/>
        <w:gridCol w:w="1559"/>
        <w:gridCol w:w="1559"/>
        <w:gridCol w:w="1559"/>
        <w:gridCol w:w="1645"/>
      </w:tblGrid>
      <w:tr w:rsidR="009D48E6" w:rsidRPr="009D48E6" w14:paraId="605D7CB4" w14:textId="77777777" w:rsidTr="00865D91">
        <w:trPr>
          <w:trHeight w:val="927"/>
        </w:trPr>
        <w:tc>
          <w:tcPr>
            <w:tcW w:w="1560" w:type="dxa"/>
            <w:vMerge w:val="restart"/>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239DEFE7" w14:textId="77777777" w:rsidR="009D48E6" w:rsidRPr="009D48E6" w:rsidRDefault="009D48E6" w:rsidP="009D48E6">
            <w:pPr>
              <w:spacing w:after="0" w:line="240" w:lineRule="auto"/>
              <w:jc w:val="center"/>
              <w:rPr>
                <w:rFonts w:ascii="Arial" w:eastAsia="Times New Roman" w:hAnsi="Arial" w:cs="Arial"/>
                <w:sz w:val="36"/>
                <w:szCs w:val="36"/>
                <w:lang w:eastAsia="es-MX"/>
              </w:rPr>
            </w:pPr>
            <w:bookmarkStart w:id="0" w:name="_Hlk63440600"/>
            <w:r w:rsidRPr="009D48E6">
              <w:rPr>
                <w:rFonts w:ascii="Arial" w:eastAsia="Times New Roman" w:hAnsi="Arial" w:cs="Arial"/>
                <w:b/>
                <w:bCs/>
                <w:color w:val="FFFFFF"/>
                <w:kern w:val="24"/>
                <w:lang w:val="es-ES" w:eastAsia="es-MX"/>
              </w:rPr>
              <w:lastRenderedPageBreak/>
              <w:t>Rúbrica</w:t>
            </w:r>
          </w:p>
          <w:p w14:paraId="7D092B82" w14:textId="77777777" w:rsidR="009D48E6" w:rsidRPr="009D48E6" w:rsidRDefault="009D48E6" w:rsidP="009D48E6">
            <w:pPr>
              <w:spacing w:after="0" w:line="240" w:lineRule="auto"/>
              <w:jc w:val="center"/>
              <w:rPr>
                <w:rFonts w:ascii="Arial" w:eastAsia="Times New Roman" w:hAnsi="Arial" w:cs="Arial"/>
                <w:sz w:val="36"/>
                <w:szCs w:val="36"/>
                <w:lang w:eastAsia="es-MX"/>
              </w:rPr>
            </w:pPr>
            <w:r w:rsidRPr="009D48E6">
              <w:rPr>
                <w:rFonts w:ascii="Arial" w:eastAsia="Times New Roman" w:hAnsi="Arial" w:cs="Arial"/>
                <w:b/>
                <w:bCs/>
                <w:color w:val="FFFFFF"/>
                <w:kern w:val="24"/>
                <w:lang w:val="es-ES" w:eastAsia="es-MX"/>
              </w:rPr>
              <w:t>Texto Analítico</w:t>
            </w:r>
          </w:p>
          <w:p w14:paraId="63D71C13" w14:textId="77777777" w:rsidR="009D48E6" w:rsidRPr="009D48E6" w:rsidRDefault="009D48E6" w:rsidP="009D48E6">
            <w:pPr>
              <w:spacing w:after="0" w:line="240" w:lineRule="auto"/>
              <w:jc w:val="center"/>
              <w:rPr>
                <w:rFonts w:ascii="Arial" w:eastAsia="Times New Roman" w:hAnsi="Arial" w:cs="Arial"/>
                <w:sz w:val="36"/>
                <w:szCs w:val="36"/>
                <w:lang w:eastAsia="es-MX"/>
              </w:rPr>
            </w:pPr>
            <w:r w:rsidRPr="009D48E6">
              <w:rPr>
                <w:rFonts w:ascii="Arial" w:eastAsia="Times New Roman" w:hAnsi="Arial" w:cs="Arial"/>
                <w:b/>
                <w:bCs/>
                <w:color w:val="FFFFFF"/>
                <w:kern w:val="24"/>
                <w:lang w:val="es-ES" w:eastAsia="es-MX"/>
              </w:rPr>
              <w:t>Criterios</w:t>
            </w:r>
          </w:p>
        </w:tc>
        <w:tc>
          <w:tcPr>
            <w:tcW w:w="9147" w:type="dxa"/>
            <w:gridSpan w:val="5"/>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4E5CFCDD" w14:textId="77777777" w:rsidR="009D48E6" w:rsidRPr="009D48E6" w:rsidRDefault="009D48E6" w:rsidP="009D48E6">
            <w:pPr>
              <w:spacing w:after="0" w:line="240" w:lineRule="auto"/>
              <w:jc w:val="center"/>
              <w:rPr>
                <w:rFonts w:ascii="Arial" w:eastAsia="Times New Roman" w:hAnsi="Arial" w:cs="Arial"/>
                <w:sz w:val="36"/>
                <w:szCs w:val="36"/>
                <w:lang w:eastAsia="es-MX"/>
              </w:rPr>
            </w:pPr>
            <w:r w:rsidRPr="009D48E6">
              <w:rPr>
                <w:rFonts w:ascii="Arial" w:eastAsia="Times New Roman" w:hAnsi="Arial" w:cs="Arial"/>
                <w:b/>
                <w:bCs/>
                <w:color w:val="FFFFFF"/>
                <w:kern w:val="24"/>
                <w:lang w:val="es-ES" w:eastAsia="es-MX"/>
              </w:rPr>
              <w:t>EVALUACIÓN</w:t>
            </w:r>
          </w:p>
        </w:tc>
      </w:tr>
      <w:tr w:rsidR="009D48E6" w:rsidRPr="009D48E6" w14:paraId="53969340" w14:textId="77777777" w:rsidTr="00865D91">
        <w:trPr>
          <w:trHeight w:val="571"/>
        </w:trPr>
        <w:tc>
          <w:tcPr>
            <w:tcW w:w="0" w:type="auto"/>
            <w:vMerge/>
            <w:tcBorders>
              <w:top w:val="single" w:sz="8" w:space="0" w:color="FFFFFF"/>
              <w:left w:val="single" w:sz="8" w:space="0" w:color="FFFFFF"/>
              <w:bottom w:val="single" w:sz="24" w:space="0" w:color="FFFFFF"/>
              <w:right w:val="single" w:sz="8" w:space="0" w:color="FFFFFF"/>
            </w:tcBorders>
            <w:vAlign w:val="center"/>
            <w:hideMark/>
          </w:tcPr>
          <w:p w14:paraId="7D85FE19" w14:textId="77777777" w:rsidR="009D48E6" w:rsidRPr="009D48E6" w:rsidRDefault="009D48E6" w:rsidP="009D48E6">
            <w:pPr>
              <w:spacing w:after="0" w:line="256" w:lineRule="auto"/>
              <w:rPr>
                <w:rFonts w:ascii="Arial" w:eastAsia="Times New Roman" w:hAnsi="Arial" w:cs="Arial"/>
                <w:sz w:val="36"/>
                <w:szCs w:val="36"/>
                <w:lang w:eastAsia="es-MX"/>
              </w:rPr>
            </w:pPr>
          </w:p>
        </w:tc>
        <w:tc>
          <w:tcPr>
            <w:tcW w:w="2825" w:type="dxa"/>
            <w:tcBorders>
              <w:top w:val="single" w:sz="24" w:space="0" w:color="FFFFFF"/>
              <w:left w:val="single" w:sz="24"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1871F6D3" w14:textId="77777777" w:rsidR="009D48E6" w:rsidRPr="009D48E6" w:rsidRDefault="009D48E6" w:rsidP="009D48E6">
            <w:pPr>
              <w:spacing w:after="0" w:line="240" w:lineRule="auto"/>
              <w:jc w:val="center"/>
              <w:rPr>
                <w:rFonts w:ascii="Arial" w:eastAsia="Times New Roman" w:hAnsi="Arial" w:cs="Arial"/>
                <w:sz w:val="36"/>
                <w:szCs w:val="36"/>
                <w:lang w:eastAsia="es-MX"/>
              </w:rPr>
            </w:pPr>
            <w:r w:rsidRPr="009D48E6">
              <w:rPr>
                <w:rFonts w:ascii="Times New Roman" w:eastAsia="Times New Roman" w:hAnsi="Times New Roman" w:cs="Times New Roman"/>
                <w:color w:val="000000"/>
                <w:kern w:val="24"/>
                <w:lang w:val="es-ES" w:eastAsia="es-MX"/>
              </w:rPr>
              <w:t>10</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716CC4D" w14:textId="77777777" w:rsidR="009D48E6" w:rsidRPr="009D48E6" w:rsidRDefault="009D48E6" w:rsidP="009D48E6">
            <w:pPr>
              <w:spacing w:after="0" w:line="240" w:lineRule="auto"/>
              <w:jc w:val="center"/>
              <w:rPr>
                <w:rFonts w:ascii="Arial" w:eastAsia="Times New Roman" w:hAnsi="Arial" w:cs="Arial"/>
                <w:sz w:val="36"/>
                <w:szCs w:val="36"/>
                <w:lang w:eastAsia="es-MX"/>
              </w:rPr>
            </w:pPr>
            <w:r w:rsidRPr="009D48E6">
              <w:rPr>
                <w:rFonts w:ascii="Times New Roman" w:eastAsia="Times New Roman" w:hAnsi="Times New Roman" w:cs="Times New Roman"/>
                <w:color w:val="000000"/>
                <w:kern w:val="24"/>
                <w:lang w:val="es-ES" w:eastAsia="es-MX"/>
              </w:rPr>
              <w:t>9</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70A88308" w14:textId="77777777" w:rsidR="009D48E6" w:rsidRPr="009D48E6" w:rsidRDefault="009D48E6" w:rsidP="009D48E6">
            <w:pPr>
              <w:spacing w:after="0" w:line="240" w:lineRule="auto"/>
              <w:jc w:val="center"/>
              <w:rPr>
                <w:rFonts w:ascii="Arial" w:eastAsia="Times New Roman" w:hAnsi="Arial" w:cs="Arial"/>
                <w:sz w:val="36"/>
                <w:szCs w:val="36"/>
                <w:lang w:eastAsia="es-MX"/>
              </w:rPr>
            </w:pPr>
            <w:r w:rsidRPr="009D48E6">
              <w:rPr>
                <w:rFonts w:ascii="Times New Roman" w:eastAsia="Times New Roman" w:hAnsi="Times New Roman" w:cs="Times New Roman"/>
                <w:color w:val="000000"/>
                <w:kern w:val="24"/>
                <w:lang w:val="es-ES" w:eastAsia="es-MX"/>
              </w:rPr>
              <w:t>8</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0BB7BAAD" w14:textId="77777777" w:rsidR="009D48E6" w:rsidRPr="009D48E6" w:rsidRDefault="009D48E6" w:rsidP="009D48E6">
            <w:pPr>
              <w:spacing w:after="0" w:line="240" w:lineRule="auto"/>
              <w:jc w:val="center"/>
              <w:rPr>
                <w:rFonts w:ascii="Arial" w:eastAsia="Times New Roman" w:hAnsi="Arial" w:cs="Arial"/>
                <w:sz w:val="36"/>
                <w:szCs w:val="36"/>
                <w:lang w:eastAsia="es-MX"/>
              </w:rPr>
            </w:pPr>
            <w:r w:rsidRPr="009D48E6">
              <w:rPr>
                <w:rFonts w:ascii="Times New Roman" w:eastAsia="Times New Roman" w:hAnsi="Times New Roman" w:cs="Times New Roman"/>
                <w:color w:val="000000"/>
                <w:kern w:val="24"/>
                <w:lang w:val="es-ES" w:eastAsia="es-MX"/>
              </w:rPr>
              <w:t>7</w:t>
            </w:r>
          </w:p>
        </w:tc>
        <w:tc>
          <w:tcPr>
            <w:tcW w:w="164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22814090" w14:textId="77777777" w:rsidR="009D48E6" w:rsidRPr="009D48E6" w:rsidRDefault="009D48E6" w:rsidP="009D48E6">
            <w:pPr>
              <w:spacing w:after="0" w:line="240" w:lineRule="auto"/>
              <w:jc w:val="center"/>
              <w:rPr>
                <w:rFonts w:ascii="Arial" w:eastAsia="Times New Roman" w:hAnsi="Arial" w:cs="Arial"/>
                <w:sz w:val="36"/>
                <w:szCs w:val="36"/>
                <w:lang w:eastAsia="es-MX"/>
              </w:rPr>
            </w:pPr>
            <w:r w:rsidRPr="009D48E6">
              <w:rPr>
                <w:rFonts w:ascii="Times New Roman" w:eastAsia="Times New Roman" w:hAnsi="Times New Roman" w:cs="Times New Roman"/>
                <w:color w:val="000000"/>
                <w:kern w:val="24"/>
                <w:lang w:val="es-ES" w:eastAsia="es-MX"/>
              </w:rPr>
              <w:t>6</w:t>
            </w:r>
          </w:p>
        </w:tc>
      </w:tr>
      <w:tr w:rsidR="009D48E6" w:rsidRPr="009D48E6" w14:paraId="448F0036" w14:textId="77777777" w:rsidTr="00865D91">
        <w:trPr>
          <w:trHeight w:val="1360"/>
        </w:trPr>
        <w:tc>
          <w:tcPr>
            <w:tcW w:w="1560" w:type="dxa"/>
            <w:tcBorders>
              <w:top w:val="single" w:sz="24"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29BEE44" w14:textId="77777777" w:rsidR="009D48E6" w:rsidRPr="009D48E6" w:rsidRDefault="009D48E6" w:rsidP="009D48E6">
            <w:pPr>
              <w:spacing w:after="0" w:line="240" w:lineRule="auto"/>
              <w:jc w:val="center"/>
              <w:rPr>
                <w:rFonts w:ascii="Arial" w:eastAsia="Times New Roman" w:hAnsi="Arial" w:cs="Arial"/>
                <w:sz w:val="36"/>
                <w:szCs w:val="36"/>
                <w:lang w:eastAsia="es-MX"/>
              </w:rPr>
            </w:pPr>
            <w:r w:rsidRPr="009D48E6">
              <w:rPr>
                <w:rFonts w:ascii="Arial" w:eastAsia="Times New Roman" w:hAnsi="Arial" w:cs="Arial"/>
                <w:b/>
                <w:bCs/>
                <w:color w:val="000000"/>
                <w:kern w:val="24"/>
                <w:lang w:val="es-ES" w:eastAsia="es-MX"/>
              </w:rPr>
              <w:t>Introducción</w:t>
            </w:r>
          </w:p>
        </w:tc>
        <w:tc>
          <w:tcPr>
            <w:tcW w:w="2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431095BF" w14:textId="77777777" w:rsidR="009D48E6" w:rsidRPr="009D48E6" w:rsidRDefault="009D48E6" w:rsidP="009D48E6">
            <w:pPr>
              <w:spacing w:after="0" w:line="240" w:lineRule="auto"/>
              <w:jc w:val="both"/>
              <w:rPr>
                <w:rFonts w:ascii="Arial" w:eastAsia="Times New Roman" w:hAnsi="Arial" w:cs="Arial"/>
                <w:sz w:val="16"/>
                <w:szCs w:val="16"/>
                <w:lang w:eastAsia="es-MX"/>
              </w:rPr>
            </w:pPr>
            <w:r w:rsidRPr="009D48E6">
              <w:rPr>
                <w:rFonts w:ascii="Arial" w:eastAsia="Times New Roman" w:hAnsi="Arial" w:cs="Arial"/>
                <w:color w:val="000000"/>
                <w:kern w:val="24"/>
                <w:sz w:val="16"/>
                <w:szCs w:val="16"/>
                <w:lang w:val="es-ES" w:eastAsia="es-MX"/>
              </w:rPr>
              <w:t>Específica el qué va a realizar y el para qué con claridad</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E4DA191" w14:textId="77777777" w:rsidR="009D48E6" w:rsidRPr="009D48E6" w:rsidRDefault="009D48E6" w:rsidP="009D48E6">
            <w:pPr>
              <w:spacing w:after="0" w:line="240" w:lineRule="auto"/>
              <w:jc w:val="both"/>
              <w:rPr>
                <w:rFonts w:ascii="Arial" w:eastAsia="Times New Roman" w:hAnsi="Arial" w:cs="Arial"/>
                <w:sz w:val="16"/>
                <w:szCs w:val="16"/>
                <w:lang w:eastAsia="es-MX"/>
              </w:rPr>
            </w:pPr>
            <w:r w:rsidRPr="009D48E6">
              <w:rPr>
                <w:rFonts w:ascii="Arial" w:eastAsia="Times New Roman" w:hAnsi="Arial" w:cs="Arial"/>
                <w:color w:val="000000"/>
                <w:kern w:val="24"/>
                <w:sz w:val="16"/>
                <w:szCs w:val="16"/>
                <w:highlight w:val="yellow"/>
                <w:lang w:val="es-ES" w:eastAsia="es-MX"/>
              </w:rPr>
              <w:t>Específica el qué va a realizar</w:t>
            </w:r>
            <w:r w:rsidRPr="009D48E6">
              <w:rPr>
                <w:rFonts w:ascii="Arial" w:eastAsia="Times New Roman" w:hAnsi="Arial" w:cs="Arial"/>
                <w:color w:val="000000"/>
                <w:kern w:val="24"/>
                <w:sz w:val="16"/>
                <w:szCs w:val="16"/>
                <w:lang w:val="es-ES" w:eastAsia="es-MX"/>
              </w:rPr>
              <w:t xml:space="preserve"> y el para qué de manera confusa.</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33C2812" w14:textId="77777777" w:rsidR="009D48E6" w:rsidRPr="009D48E6" w:rsidRDefault="009D48E6" w:rsidP="009D48E6">
            <w:pPr>
              <w:spacing w:after="0" w:line="240" w:lineRule="auto"/>
              <w:jc w:val="both"/>
              <w:rPr>
                <w:rFonts w:ascii="Arial" w:eastAsia="Times New Roman" w:hAnsi="Arial" w:cs="Arial"/>
                <w:sz w:val="16"/>
                <w:szCs w:val="16"/>
                <w:lang w:eastAsia="es-MX"/>
              </w:rPr>
            </w:pPr>
            <w:r w:rsidRPr="009D48E6">
              <w:rPr>
                <w:rFonts w:ascii="Arial" w:eastAsia="Times New Roman" w:hAnsi="Arial" w:cs="Arial"/>
                <w:color w:val="000000"/>
                <w:kern w:val="24"/>
                <w:sz w:val="16"/>
                <w:szCs w:val="16"/>
                <w:lang w:val="es-ES" w:eastAsia="es-MX"/>
              </w:rPr>
              <w:t>Específica algunos de los elementos básicos de la introducción de manera poco clara</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5D9FFB3" w14:textId="77777777" w:rsidR="009D48E6" w:rsidRPr="009D48E6" w:rsidRDefault="009D48E6" w:rsidP="009D48E6">
            <w:pPr>
              <w:spacing w:after="0" w:line="240" w:lineRule="auto"/>
              <w:jc w:val="both"/>
              <w:rPr>
                <w:rFonts w:ascii="Arial" w:eastAsia="Times New Roman" w:hAnsi="Arial" w:cs="Arial"/>
                <w:sz w:val="16"/>
                <w:szCs w:val="16"/>
                <w:lang w:eastAsia="es-MX"/>
              </w:rPr>
            </w:pPr>
            <w:r w:rsidRPr="009D48E6">
              <w:rPr>
                <w:rFonts w:ascii="Arial" w:eastAsia="Times New Roman" w:hAnsi="Arial" w:cs="Arial"/>
                <w:color w:val="000000"/>
                <w:kern w:val="24"/>
                <w:sz w:val="16"/>
                <w:szCs w:val="16"/>
                <w:lang w:val="es-ES" w:eastAsia="es-MX"/>
              </w:rPr>
              <w:t>Específica sólo un elemento básico de la introducción de manera poco clara.</w:t>
            </w:r>
          </w:p>
        </w:tc>
        <w:tc>
          <w:tcPr>
            <w:tcW w:w="16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733429B" w14:textId="77777777" w:rsidR="009D48E6" w:rsidRPr="009D48E6" w:rsidRDefault="009D48E6" w:rsidP="009D48E6">
            <w:pPr>
              <w:spacing w:after="0" w:line="240" w:lineRule="auto"/>
              <w:jc w:val="both"/>
              <w:rPr>
                <w:rFonts w:ascii="Arial" w:eastAsia="Times New Roman" w:hAnsi="Arial" w:cs="Arial"/>
                <w:sz w:val="16"/>
                <w:szCs w:val="16"/>
                <w:lang w:eastAsia="es-MX"/>
              </w:rPr>
            </w:pPr>
            <w:r w:rsidRPr="009D48E6">
              <w:rPr>
                <w:rFonts w:ascii="Arial" w:eastAsia="Times New Roman" w:hAnsi="Arial" w:cs="Arial"/>
                <w:color w:val="000000"/>
                <w:kern w:val="24"/>
                <w:sz w:val="16"/>
                <w:szCs w:val="16"/>
                <w:lang w:val="es-ES" w:eastAsia="es-MX"/>
              </w:rPr>
              <w:t>No específica ninguno de los elementos básicos de la introducción.</w:t>
            </w:r>
          </w:p>
        </w:tc>
      </w:tr>
      <w:tr w:rsidR="009D48E6" w:rsidRPr="009D48E6" w14:paraId="739BC532" w14:textId="77777777" w:rsidTr="00865D91">
        <w:trPr>
          <w:trHeight w:val="2475"/>
        </w:trPr>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D07F188" w14:textId="77777777" w:rsidR="009D48E6" w:rsidRPr="009D48E6" w:rsidRDefault="009D48E6" w:rsidP="009D48E6">
            <w:pPr>
              <w:spacing w:after="0" w:line="240" w:lineRule="auto"/>
              <w:jc w:val="center"/>
              <w:rPr>
                <w:rFonts w:ascii="Arial" w:eastAsia="Times New Roman" w:hAnsi="Arial" w:cs="Arial"/>
                <w:sz w:val="36"/>
                <w:szCs w:val="36"/>
                <w:lang w:eastAsia="es-MX"/>
              </w:rPr>
            </w:pPr>
            <w:r w:rsidRPr="009D48E6">
              <w:rPr>
                <w:rFonts w:ascii="Arial" w:eastAsia="Times New Roman" w:hAnsi="Arial" w:cs="Arial"/>
                <w:b/>
                <w:bCs/>
                <w:color w:val="000000"/>
                <w:kern w:val="24"/>
                <w:lang w:val="es-ES" w:eastAsia="es-MX"/>
              </w:rPr>
              <w:t>Desarrollo o cuerpo</w:t>
            </w:r>
          </w:p>
        </w:tc>
        <w:tc>
          <w:tcPr>
            <w:tcW w:w="2825"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hideMark/>
          </w:tcPr>
          <w:p w14:paraId="74C9C70B" w14:textId="77777777" w:rsidR="009D48E6" w:rsidRPr="009D48E6" w:rsidRDefault="009D48E6" w:rsidP="009D48E6">
            <w:pPr>
              <w:spacing w:after="0" w:line="240" w:lineRule="auto"/>
              <w:jc w:val="both"/>
              <w:rPr>
                <w:rFonts w:ascii="Arial" w:eastAsia="Times New Roman" w:hAnsi="Arial" w:cs="Arial"/>
                <w:sz w:val="16"/>
                <w:szCs w:val="16"/>
                <w:lang w:eastAsia="es-MX"/>
              </w:rPr>
            </w:pPr>
            <w:r w:rsidRPr="009D48E6">
              <w:rPr>
                <w:rFonts w:ascii="Arial" w:eastAsia="Times New Roman" w:hAnsi="Arial" w:cs="Arial"/>
                <w:color w:val="000000"/>
                <w:kern w:val="24"/>
                <w:sz w:val="16"/>
                <w:szCs w:val="16"/>
                <w:lang w:val="es-ES" w:eastAsia="es-MX"/>
              </w:rPr>
              <w:t>Desarrolla los temas de manera completa y clara, de acuerdo al propósito establecido y con argumentos que fundamenten su postura:</w:t>
            </w:r>
          </w:p>
          <w:p w14:paraId="7BE5ECA0" w14:textId="77777777" w:rsidR="009D48E6" w:rsidRPr="009D48E6" w:rsidRDefault="009D48E6" w:rsidP="009D48E6">
            <w:pPr>
              <w:spacing w:after="0" w:line="240" w:lineRule="auto"/>
              <w:jc w:val="both"/>
              <w:rPr>
                <w:rFonts w:ascii="Arial" w:eastAsia="Times New Roman" w:hAnsi="Arial" w:cs="Arial"/>
                <w:sz w:val="16"/>
                <w:szCs w:val="16"/>
                <w:lang w:eastAsia="es-MX"/>
              </w:rPr>
            </w:pPr>
            <w:r w:rsidRPr="009D48E6">
              <w:rPr>
                <w:rFonts w:ascii="Arial" w:eastAsia="Times New Roman" w:hAnsi="Arial" w:cs="Arial"/>
                <w:color w:val="000000"/>
                <w:kern w:val="24"/>
                <w:sz w:val="16"/>
                <w:szCs w:val="16"/>
                <w:lang w:val="es-ES" w:eastAsia="es-MX"/>
              </w:rPr>
              <w:t xml:space="preserve">1 </w:t>
            </w:r>
            <w:r w:rsidRPr="009D48E6">
              <w:rPr>
                <w:rFonts w:ascii="Arial" w:eastAsia="Times New Roman" w:hAnsi="Arial" w:cs="Arial"/>
                <w:color w:val="000000"/>
                <w:kern w:val="24"/>
                <w:sz w:val="16"/>
                <w:szCs w:val="16"/>
                <w:highlight w:val="yellow"/>
                <w:lang w:val="es-ES" w:eastAsia="es-MX"/>
              </w:rPr>
              <w:t>Emociones básicas</w:t>
            </w:r>
          </w:p>
          <w:p w14:paraId="3EB3AB3D" w14:textId="77777777" w:rsidR="009D48E6" w:rsidRPr="009D48E6" w:rsidRDefault="009D48E6" w:rsidP="009D48E6">
            <w:pPr>
              <w:spacing w:after="0" w:line="240" w:lineRule="auto"/>
              <w:jc w:val="both"/>
              <w:rPr>
                <w:rFonts w:ascii="Arial" w:eastAsia="Times New Roman" w:hAnsi="Arial" w:cs="Arial"/>
                <w:sz w:val="16"/>
                <w:szCs w:val="16"/>
                <w:lang w:eastAsia="es-MX"/>
              </w:rPr>
            </w:pPr>
            <w:r w:rsidRPr="009D48E6">
              <w:rPr>
                <w:rFonts w:ascii="Arial" w:eastAsia="Times New Roman" w:hAnsi="Arial" w:cs="Arial"/>
                <w:color w:val="000000"/>
                <w:kern w:val="24"/>
                <w:sz w:val="16"/>
                <w:szCs w:val="16"/>
                <w:lang w:val="es-ES" w:eastAsia="es-MX"/>
              </w:rPr>
              <w:t>2 Dimensiones del bienestar</w:t>
            </w:r>
          </w:p>
          <w:p w14:paraId="0DBD1968" w14:textId="77777777" w:rsidR="009D48E6" w:rsidRPr="009D48E6" w:rsidRDefault="009D48E6" w:rsidP="009D48E6">
            <w:pPr>
              <w:spacing w:after="0" w:line="240" w:lineRule="auto"/>
              <w:jc w:val="both"/>
              <w:rPr>
                <w:rFonts w:ascii="Arial" w:eastAsia="Times New Roman" w:hAnsi="Arial" w:cs="Arial"/>
                <w:sz w:val="16"/>
                <w:szCs w:val="16"/>
                <w:lang w:eastAsia="es-MX"/>
              </w:rPr>
            </w:pPr>
            <w:r w:rsidRPr="009D48E6">
              <w:rPr>
                <w:rFonts w:ascii="Arial" w:eastAsia="Times New Roman" w:hAnsi="Arial" w:cs="Arial"/>
                <w:color w:val="000000"/>
                <w:kern w:val="24"/>
                <w:sz w:val="16"/>
                <w:szCs w:val="16"/>
                <w:lang w:val="es-ES" w:eastAsia="es-MX"/>
              </w:rPr>
              <w:t xml:space="preserve">3 </w:t>
            </w:r>
            <w:r w:rsidRPr="009D48E6">
              <w:rPr>
                <w:rFonts w:ascii="Arial" w:eastAsia="Times New Roman" w:hAnsi="Arial" w:cs="Arial"/>
                <w:color w:val="000000"/>
                <w:kern w:val="24"/>
                <w:sz w:val="16"/>
                <w:szCs w:val="16"/>
                <w:highlight w:val="yellow"/>
                <w:lang w:val="es-ES" w:eastAsia="es-MX"/>
              </w:rPr>
              <w:t>Inteligencia emocional</w:t>
            </w:r>
          </w:p>
          <w:p w14:paraId="2A8460E2" w14:textId="77777777" w:rsidR="009D48E6" w:rsidRPr="009D48E6" w:rsidRDefault="009D48E6" w:rsidP="009D48E6">
            <w:pPr>
              <w:spacing w:after="0" w:line="240" w:lineRule="auto"/>
              <w:jc w:val="both"/>
              <w:rPr>
                <w:rFonts w:ascii="Arial" w:eastAsia="Times New Roman" w:hAnsi="Arial" w:cs="Arial"/>
                <w:sz w:val="16"/>
                <w:szCs w:val="16"/>
                <w:highlight w:val="yellow"/>
                <w:lang w:eastAsia="es-MX"/>
              </w:rPr>
            </w:pPr>
            <w:r w:rsidRPr="009D48E6">
              <w:rPr>
                <w:rFonts w:ascii="Arial" w:eastAsia="Times New Roman" w:hAnsi="Arial" w:cs="Arial"/>
                <w:color w:val="000000"/>
                <w:kern w:val="24"/>
                <w:sz w:val="16"/>
                <w:szCs w:val="16"/>
                <w:lang w:val="es-ES" w:eastAsia="es-MX"/>
              </w:rPr>
              <w:t xml:space="preserve">4 </w:t>
            </w:r>
            <w:r w:rsidRPr="009D48E6">
              <w:rPr>
                <w:rFonts w:ascii="Arial" w:eastAsia="Times New Roman" w:hAnsi="Arial" w:cs="Arial"/>
                <w:color w:val="000000"/>
                <w:kern w:val="24"/>
                <w:sz w:val="16"/>
                <w:szCs w:val="16"/>
                <w:highlight w:val="yellow"/>
                <w:lang w:val="es-ES" w:eastAsia="es-MX"/>
              </w:rPr>
              <w:t>Neurociencia y aprendizaje</w:t>
            </w:r>
          </w:p>
          <w:p w14:paraId="33857720" w14:textId="77777777" w:rsidR="009D48E6" w:rsidRPr="009D48E6" w:rsidRDefault="009D48E6" w:rsidP="009D48E6">
            <w:pPr>
              <w:spacing w:after="0" w:line="240" w:lineRule="auto"/>
              <w:jc w:val="both"/>
              <w:rPr>
                <w:rFonts w:ascii="Arial" w:eastAsia="Times New Roman" w:hAnsi="Arial" w:cs="Arial"/>
                <w:sz w:val="16"/>
                <w:szCs w:val="16"/>
                <w:lang w:eastAsia="es-MX"/>
              </w:rPr>
            </w:pPr>
            <w:r w:rsidRPr="009D48E6">
              <w:rPr>
                <w:rFonts w:ascii="Arial" w:eastAsia="Times New Roman" w:hAnsi="Arial" w:cs="Arial"/>
                <w:color w:val="000000"/>
                <w:kern w:val="24"/>
                <w:sz w:val="16"/>
                <w:szCs w:val="16"/>
                <w:highlight w:val="yellow"/>
                <w:lang w:val="es-ES" w:eastAsia="es-MX"/>
              </w:rPr>
              <w:t>5 Apego</w:t>
            </w:r>
            <w:r w:rsidRPr="009D48E6">
              <w:rPr>
                <w:rFonts w:ascii="Arial" w:eastAsia="Times New Roman" w:hAnsi="Arial" w:cs="Arial"/>
                <w:color w:val="000000"/>
                <w:kern w:val="24"/>
                <w:sz w:val="16"/>
                <w:szCs w:val="16"/>
                <w:lang w:val="es-ES" w:eastAsia="es-MX"/>
              </w:rPr>
              <w:t xml:space="preserve"> y vínculos sanos  </w:t>
            </w:r>
          </w:p>
          <w:p w14:paraId="2237C2DF" w14:textId="77777777" w:rsidR="009D48E6" w:rsidRPr="009D48E6" w:rsidRDefault="009D48E6" w:rsidP="009D48E6">
            <w:pPr>
              <w:spacing w:after="0" w:line="240" w:lineRule="auto"/>
              <w:jc w:val="both"/>
              <w:rPr>
                <w:rFonts w:ascii="Arial" w:eastAsia="Times New Roman" w:hAnsi="Arial" w:cs="Arial"/>
                <w:sz w:val="16"/>
                <w:szCs w:val="16"/>
                <w:lang w:eastAsia="es-MX"/>
              </w:rPr>
            </w:pPr>
            <w:r w:rsidRPr="009D48E6">
              <w:rPr>
                <w:rFonts w:ascii="Arial" w:eastAsia="Times New Roman" w:hAnsi="Arial" w:cs="Arial"/>
                <w:color w:val="000000"/>
                <w:kern w:val="24"/>
                <w:sz w:val="16"/>
                <w:szCs w:val="16"/>
                <w:lang w:val="es-ES" w:eastAsia="es-MX"/>
              </w:rPr>
              <w:t xml:space="preserve">6 </w:t>
            </w:r>
            <w:r w:rsidRPr="009D48E6">
              <w:rPr>
                <w:rFonts w:ascii="Arial" w:eastAsia="Times New Roman" w:hAnsi="Arial" w:cs="Arial"/>
                <w:color w:val="000000"/>
                <w:kern w:val="24"/>
                <w:sz w:val="16"/>
                <w:szCs w:val="16"/>
                <w:highlight w:val="yellow"/>
                <w:lang w:val="es-ES" w:eastAsia="es-MX"/>
              </w:rPr>
              <w:t>Programa</w:t>
            </w:r>
            <w:r w:rsidRPr="009D48E6">
              <w:rPr>
                <w:rFonts w:ascii="Arial" w:eastAsia="Times New Roman" w:hAnsi="Arial" w:cs="Arial"/>
                <w:color w:val="000000"/>
                <w:kern w:val="24"/>
                <w:sz w:val="16"/>
                <w:szCs w:val="16"/>
                <w:lang w:val="es-ES" w:eastAsia="es-MX"/>
              </w:rPr>
              <w:t xml:space="preserve"> de aprendizajes clave y orientaciones pedagógicas para la educación socioemocional </w:t>
            </w:r>
          </w:p>
          <w:p w14:paraId="503B99FC" w14:textId="77777777" w:rsidR="009D48E6" w:rsidRPr="009D48E6" w:rsidRDefault="009D48E6" w:rsidP="009D48E6">
            <w:pPr>
              <w:spacing w:after="0" w:line="240" w:lineRule="auto"/>
              <w:jc w:val="both"/>
              <w:rPr>
                <w:rFonts w:ascii="Arial" w:eastAsia="Times New Roman" w:hAnsi="Arial" w:cs="Arial"/>
                <w:sz w:val="16"/>
                <w:szCs w:val="16"/>
                <w:lang w:eastAsia="es-MX"/>
              </w:rPr>
            </w:pPr>
            <w:r w:rsidRPr="009D48E6">
              <w:rPr>
                <w:rFonts w:ascii="Arial" w:eastAsia="Times New Roman" w:hAnsi="Arial" w:cs="Arial"/>
                <w:color w:val="000000"/>
                <w:kern w:val="24"/>
                <w:sz w:val="16"/>
                <w:szCs w:val="16"/>
                <w:lang w:val="es-ES" w:eastAsia="es-MX"/>
              </w:rPr>
              <w:t>(¿ qué elementos te dio el curso para realizar tus propuestas didácticas?)</w:t>
            </w:r>
          </w:p>
          <w:p w14:paraId="198F4280" w14:textId="77777777" w:rsidR="009D48E6" w:rsidRPr="009D48E6" w:rsidRDefault="009D48E6" w:rsidP="009D48E6">
            <w:pPr>
              <w:spacing w:after="0" w:line="240" w:lineRule="auto"/>
              <w:jc w:val="both"/>
              <w:rPr>
                <w:rFonts w:ascii="Arial" w:eastAsia="Times New Roman" w:hAnsi="Arial" w:cs="Arial"/>
                <w:sz w:val="16"/>
                <w:szCs w:val="16"/>
                <w:lang w:eastAsia="es-MX"/>
              </w:rPr>
            </w:pPr>
            <w:r w:rsidRPr="009D48E6">
              <w:rPr>
                <w:rFonts w:ascii="Arial" w:eastAsia="Times New Roman" w:hAnsi="Arial" w:cs="Arial"/>
                <w:color w:val="000000"/>
                <w:kern w:val="24"/>
                <w:sz w:val="16"/>
                <w:szCs w:val="16"/>
                <w:lang w:val="es-ES" w:eastAsia="es-MX"/>
              </w:rPr>
              <w:t>7 Evaluación de la educación socioemocional (autoevaluación socioemocional)</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7F6D5D5" w14:textId="77777777" w:rsidR="009D48E6" w:rsidRPr="009D48E6" w:rsidRDefault="009D48E6" w:rsidP="009D48E6">
            <w:pPr>
              <w:spacing w:after="0" w:line="240" w:lineRule="auto"/>
              <w:jc w:val="both"/>
              <w:rPr>
                <w:rFonts w:ascii="Arial" w:eastAsia="Times New Roman" w:hAnsi="Arial" w:cs="Arial"/>
                <w:color w:val="000000"/>
                <w:kern w:val="24"/>
                <w:sz w:val="16"/>
                <w:szCs w:val="16"/>
                <w:lang w:val="es-ES" w:eastAsia="es-MX"/>
              </w:rPr>
            </w:pPr>
            <w:r w:rsidRPr="009D48E6">
              <w:rPr>
                <w:rFonts w:ascii="Arial" w:eastAsia="Times New Roman" w:hAnsi="Arial" w:cs="Arial"/>
                <w:color w:val="000000"/>
                <w:kern w:val="24"/>
                <w:sz w:val="16"/>
                <w:szCs w:val="16"/>
                <w:lang w:val="es-ES" w:eastAsia="es-MX"/>
              </w:rPr>
              <w:t>Desarrolla el tema de manera parcial  de acuerdo al propósito establecido y con algunos  argumentos que fundamenten su postura</w:t>
            </w:r>
          </w:p>
          <w:p w14:paraId="43762219" w14:textId="77777777" w:rsidR="009D48E6" w:rsidRPr="009D48E6" w:rsidRDefault="009D48E6" w:rsidP="009D48E6">
            <w:pPr>
              <w:spacing w:after="0" w:line="240" w:lineRule="auto"/>
              <w:jc w:val="both"/>
              <w:rPr>
                <w:rFonts w:ascii="Arial" w:eastAsia="Times New Roman" w:hAnsi="Arial" w:cs="Arial"/>
                <w:sz w:val="16"/>
                <w:szCs w:val="16"/>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606EB21" w14:textId="77777777" w:rsidR="009D48E6" w:rsidRPr="009D48E6" w:rsidRDefault="009D48E6" w:rsidP="009D48E6">
            <w:pPr>
              <w:spacing w:after="0" w:line="240" w:lineRule="auto"/>
              <w:jc w:val="both"/>
              <w:rPr>
                <w:rFonts w:ascii="Arial" w:eastAsia="Times New Roman" w:hAnsi="Arial" w:cs="Arial"/>
                <w:sz w:val="16"/>
                <w:szCs w:val="16"/>
                <w:lang w:eastAsia="es-MX"/>
              </w:rPr>
            </w:pPr>
            <w:r w:rsidRPr="009D48E6">
              <w:rPr>
                <w:rFonts w:ascii="Arial" w:eastAsia="Times New Roman" w:hAnsi="Arial" w:cs="Arial"/>
                <w:color w:val="000000"/>
                <w:kern w:val="24"/>
                <w:sz w:val="16"/>
                <w:szCs w:val="16"/>
                <w:highlight w:val="yellow"/>
                <w:lang w:val="es-ES" w:eastAsia="es-MX"/>
              </w:rPr>
              <w:t>Desarrolla el tema de manera incompleta y confusa,</w:t>
            </w:r>
            <w:r w:rsidRPr="009D48E6">
              <w:rPr>
                <w:rFonts w:ascii="Arial" w:eastAsia="Times New Roman" w:hAnsi="Arial" w:cs="Arial"/>
                <w:color w:val="000000"/>
                <w:kern w:val="24"/>
                <w:sz w:val="16"/>
                <w:szCs w:val="16"/>
                <w:lang w:val="es-ES" w:eastAsia="es-MX"/>
              </w:rPr>
              <w:t xml:space="preserve"> sin continuar el  propósito establecido y con  argumentos pobres que fundamenten su postura.  </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727726DA" w14:textId="77777777" w:rsidR="009D48E6" w:rsidRPr="009D48E6" w:rsidRDefault="009D48E6" w:rsidP="009D48E6">
            <w:pPr>
              <w:spacing w:after="0" w:line="240" w:lineRule="auto"/>
              <w:jc w:val="both"/>
              <w:rPr>
                <w:rFonts w:ascii="Arial" w:eastAsia="Times New Roman" w:hAnsi="Arial" w:cs="Arial"/>
                <w:sz w:val="16"/>
                <w:szCs w:val="16"/>
                <w:lang w:eastAsia="es-MX"/>
              </w:rPr>
            </w:pPr>
            <w:r w:rsidRPr="009D48E6">
              <w:rPr>
                <w:rFonts w:ascii="Arial" w:eastAsia="Times New Roman" w:hAnsi="Arial" w:cs="Arial"/>
                <w:color w:val="000000"/>
                <w:kern w:val="24"/>
                <w:sz w:val="16"/>
                <w:szCs w:val="16"/>
                <w:lang w:val="es-ES" w:eastAsia="es-MX"/>
              </w:rPr>
              <w:t>Desarrolla su tema de manera incompleta y confusa, sin perseguir el propósito establecido y sin argumentos ni postura alguna.</w:t>
            </w:r>
          </w:p>
        </w:tc>
        <w:tc>
          <w:tcPr>
            <w:tcW w:w="164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01A7F8A" w14:textId="77777777" w:rsidR="009D48E6" w:rsidRPr="009D48E6" w:rsidRDefault="009D48E6" w:rsidP="009D48E6">
            <w:pPr>
              <w:spacing w:after="0" w:line="240" w:lineRule="auto"/>
              <w:jc w:val="both"/>
              <w:rPr>
                <w:rFonts w:ascii="Arial" w:eastAsia="Times New Roman" w:hAnsi="Arial" w:cs="Arial"/>
                <w:sz w:val="16"/>
                <w:szCs w:val="16"/>
                <w:lang w:eastAsia="es-MX"/>
              </w:rPr>
            </w:pPr>
            <w:r w:rsidRPr="009D48E6">
              <w:rPr>
                <w:rFonts w:ascii="Arial" w:eastAsia="Times New Roman" w:hAnsi="Arial" w:cs="Arial"/>
                <w:color w:val="000000"/>
                <w:kern w:val="24"/>
                <w:sz w:val="16"/>
                <w:szCs w:val="16"/>
                <w:lang w:val="es-ES" w:eastAsia="es-MX"/>
              </w:rPr>
              <w:t xml:space="preserve">Realizó copia textual de los contenidos . </w:t>
            </w:r>
          </w:p>
        </w:tc>
      </w:tr>
      <w:tr w:rsidR="009D48E6" w:rsidRPr="009D48E6" w14:paraId="61C69069" w14:textId="77777777" w:rsidTr="00865D91">
        <w:trPr>
          <w:trHeight w:val="1681"/>
        </w:trPr>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9E8F6DE" w14:textId="77777777" w:rsidR="009D48E6" w:rsidRPr="009D48E6" w:rsidRDefault="009D48E6" w:rsidP="009D48E6">
            <w:pPr>
              <w:spacing w:after="0" w:line="240" w:lineRule="auto"/>
              <w:jc w:val="center"/>
              <w:rPr>
                <w:rFonts w:ascii="Arial" w:eastAsia="Times New Roman" w:hAnsi="Arial" w:cs="Arial"/>
                <w:sz w:val="36"/>
                <w:szCs w:val="36"/>
                <w:lang w:eastAsia="es-MX"/>
              </w:rPr>
            </w:pPr>
            <w:r w:rsidRPr="009D48E6">
              <w:rPr>
                <w:rFonts w:ascii="Arial" w:eastAsia="Times New Roman" w:hAnsi="Arial" w:cs="Arial"/>
                <w:b/>
                <w:bCs/>
                <w:color w:val="000000"/>
                <w:kern w:val="24"/>
                <w:lang w:val="es-ES" w:eastAsia="es-MX"/>
              </w:rPr>
              <w:t>Conclusión</w:t>
            </w:r>
          </w:p>
        </w:tc>
        <w:tc>
          <w:tcPr>
            <w:tcW w:w="28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953651C" w14:textId="77777777" w:rsidR="009D48E6" w:rsidRPr="009D48E6" w:rsidRDefault="009D48E6" w:rsidP="009D48E6">
            <w:pPr>
              <w:spacing w:after="0" w:line="240" w:lineRule="auto"/>
              <w:jc w:val="both"/>
              <w:rPr>
                <w:rFonts w:ascii="Arial" w:eastAsia="Times New Roman" w:hAnsi="Arial" w:cs="Arial"/>
                <w:sz w:val="16"/>
                <w:szCs w:val="16"/>
                <w:lang w:eastAsia="es-MX"/>
              </w:rPr>
            </w:pPr>
            <w:r w:rsidRPr="009D48E6">
              <w:rPr>
                <w:rFonts w:ascii="Arial" w:eastAsia="Times New Roman" w:hAnsi="Arial" w:cs="Arial"/>
                <w:color w:val="000000"/>
                <w:kern w:val="24"/>
                <w:sz w:val="16"/>
                <w:szCs w:val="16"/>
                <w:lang w:val="es-ES" w:eastAsia="es-MX"/>
              </w:rPr>
              <w:t>Cierra el escrito con conclusiones claras,  acordes al propósito, desarrollo del tema y de la postura planteada.</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F5AC16E" w14:textId="77777777" w:rsidR="009D48E6" w:rsidRPr="009D48E6" w:rsidRDefault="009D48E6" w:rsidP="009D48E6">
            <w:pPr>
              <w:spacing w:after="0" w:line="240" w:lineRule="auto"/>
              <w:jc w:val="both"/>
              <w:rPr>
                <w:rFonts w:ascii="Arial" w:eastAsia="Times New Roman" w:hAnsi="Arial" w:cs="Arial"/>
                <w:color w:val="000000"/>
                <w:kern w:val="24"/>
                <w:sz w:val="16"/>
                <w:szCs w:val="16"/>
                <w:lang w:val="es-ES" w:eastAsia="es-MX"/>
              </w:rPr>
            </w:pPr>
            <w:r w:rsidRPr="009D48E6">
              <w:rPr>
                <w:rFonts w:ascii="Arial" w:eastAsia="Times New Roman" w:hAnsi="Arial" w:cs="Arial"/>
                <w:color w:val="000000"/>
                <w:kern w:val="24"/>
                <w:sz w:val="16"/>
                <w:szCs w:val="16"/>
                <w:lang w:val="es-ES" w:eastAsia="es-MX"/>
              </w:rPr>
              <w:t>Cierra el escrito con conclusiones,  acordes al propósito y desarrollo del tema aunque no de la postura planteada.</w:t>
            </w:r>
          </w:p>
          <w:p w14:paraId="67BB8621" w14:textId="77777777" w:rsidR="009D48E6" w:rsidRPr="009D48E6" w:rsidRDefault="009D48E6" w:rsidP="009D48E6">
            <w:pPr>
              <w:spacing w:after="0" w:line="240" w:lineRule="auto"/>
              <w:jc w:val="both"/>
              <w:rPr>
                <w:rFonts w:ascii="Arial" w:eastAsia="Times New Roman" w:hAnsi="Arial" w:cs="Arial"/>
                <w:sz w:val="16"/>
                <w:szCs w:val="16"/>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201592C8" w14:textId="77777777" w:rsidR="009D48E6" w:rsidRPr="009D48E6" w:rsidRDefault="009D48E6" w:rsidP="009D48E6">
            <w:pPr>
              <w:spacing w:after="0" w:line="240" w:lineRule="auto"/>
              <w:jc w:val="both"/>
              <w:rPr>
                <w:rFonts w:ascii="Arial" w:eastAsia="Times New Roman" w:hAnsi="Arial" w:cs="Arial"/>
                <w:sz w:val="16"/>
                <w:szCs w:val="16"/>
                <w:lang w:eastAsia="es-MX"/>
              </w:rPr>
            </w:pPr>
            <w:r w:rsidRPr="009D48E6">
              <w:rPr>
                <w:rFonts w:ascii="Arial" w:eastAsia="Times New Roman" w:hAnsi="Arial" w:cs="Arial"/>
                <w:color w:val="000000"/>
                <w:kern w:val="24"/>
                <w:sz w:val="16"/>
                <w:szCs w:val="16"/>
                <w:highlight w:val="yellow"/>
                <w:lang w:val="es-ES" w:eastAsia="es-MX"/>
              </w:rPr>
              <w:t>Cierra el escrito con conclusiones</w:t>
            </w:r>
            <w:r w:rsidRPr="009D48E6">
              <w:rPr>
                <w:rFonts w:ascii="Arial" w:eastAsia="Times New Roman" w:hAnsi="Arial" w:cs="Arial"/>
                <w:color w:val="000000"/>
                <w:kern w:val="24"/>
                <w:sz w:val="16"/>
                <w:szCs w:val="16"/>
                <w:lang w:val="es-ES" w:eastAsia="es-MX"/>
              </w:rPr>
              <w:t xml:space="preserve"> confusas, acordes al propósito y no </w:t>
            </w:r>
            <w:r w:rsidRPr="009D48E6">
              <w:rPr>
                <w:rFonts w:ascii="Arial" w:eastAsia="Times New Roman" w:hAnsi="Arial" w:cs="Arial"/>
                <w:color w:val="000000"/>
                <w:kern w:val="24"/>
                <w:sz w:val="16"/>
                <w:szCs w:val="16"/>
                <w:highlight w:val="yellow"/>
                <w:lang w:val="es-ES" w:eastAsia="es-MX"/>
              </w:rPr>
              <w:t>acordes al tema planteado</w:t>
            </w:r>
            <w:r w:rsidRPr="009D48E6">
              <w:rPr>
                <w:rFonts w:ascii="Arial" w:eastAsia="Times New Roman" w:hAnsi="Arial" w:cs="Arial"/>
                <w:color w:val="000000"/>
                <w:kern w:val="24"/>
                <w:sz w:val="16"/>
                <w:szCs w:val="16"/>
                <w:lang w:val="es-ES" w:eastAsia="es-MX"/>
              </w:rPr>
              <w:t>.</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6ACC09E" w14:textId="77777777" w:rsidR="009D48E6" w:rsidRPr="009D48E6" w:rsidRDefault="009D48E6" w:rsidP="009D48E6">
            <w:pPr>
              <w:spacing w:after="0" w:line="240" w:lineRule="auto"/>
              <w:jc w:val="both"/>
              <w:rPr>
                <w:rFonts w:ascii="Arial" w:eastAsia="Times New Roman" w:hAnsi="Arial" w:cs="Arial"/>
                <w:sz w:val="16"/>
                <w:szCs w:val="16"/>
                <w:lang w:eastAsia="es-MX"/>
              </w:rPr>
            </w:pPr>
            <w:r w:rsidRPr="009D48E6">
              <w:rPr>
                <w:rFonts w:ascii="Arial" w:eastAsia="Times New Roman" w:hAnsi="Arial" w:cs="Arial"/>
                <w:color w:val="000000"/>
                <w:kern w:val="24"/>
                <w:sz w:val="16"/>
                <w:szCs w:val="16"/>
                <w:lang w:val="es-ES" w:eastAsia="es-MX"/>
              </w:rPr>
              <w:t>Presenta conclusiones incompletas, discordes al propósito y desarrollo del tema.</w:t>
            </w:r>
          </w:p>
        </w:tc>
        <w:tc>
          <w:tcPr>
            <w:tcW w:w="16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C6675EB" w14:textId="77777777" w:rsidR="009D48E6" w:rsidRPr="009D48E6" w:rsidRDefault="009D48E6" w:rsidP="009D48E6">
            <w:pPr>
              <w:spacing w:after="0" w:line="240" w:lineRule="auto"/>
              <w:jc w:val="both"/>
              <w:rPr>
                <w:rFonts w:ascii="Arial" w:eastAsia="Times New Roman" w:hAnsi="Arial" w:cs="Arial"/>
                <w:sz w:val="16"/>
                <w:szCs w:val="16"/>
                <w:lang w:eastAsia="es-MX"/>
              </w:rPr>
            </w:pPr>
            <w:r w:rsidRPr="009D48E6">
              <w:rPr>
                <w:rFonts w:ascii="Arial" w:eastAsia="Times New Roman" w:hAnsi="Arial" w:cs="Arial"/>
                <w:color w:val="000000"/>
                <w:kern w:val="24"/>
                <w:sz w:val="16"/>
                <w:szCs w:val="16"/>
                <w:lang w:val="es-ES" w:eastAsia="es-MX"/>
              </w:rPr>
              <w:t>No brinda conclusiones.</w:t>
            </w:r>
          </w:p>
        </w:tc>
      </w:tr>
      <w:tr w:rsidR="009D48E6" w:rsidRPr="009D48E6" w14:paraId="01DF027C" w14:textId="77777777" w:rsidTr="00865D91">
        <w:trPr>
          <w:trHeight w:val="1752"/>
        </w:trPr>
        <w:tc>
          <w:tcPr>
            <w:tcW w:w="15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99EF665" w14:textId="77777777" w:rsidR="009D48E6" w:rsidRPr="009D48E6" w:rsidRDefault="009D48E6" w:rsidP="009D48E6">
            <w:pPr>
              <w:spacing w:after="0" w:line="240" w:lineRule="auto"/>
              <w:jc w:val="center"/>
              <w:rPr>
                <w:rFonts w:ascii="Arial" w:eastAsia="Times New Roman" w:hAnsi="Arial" w:cs="Arial"/>
                <w:sz w:val="36"/>
                <w:szCs w:val="36"/>
                <w:lang w:eastAsia="es-MX"/>
              </w:rPr>
            </w:pPr>
            <w:r w:rsidRPr="009D48E6">
              <w:rPr>
                <w:rFonts w:ascii="Arial" w:eastAsia="Times New Roman" w:hAnsi="Arial" w:cs="Arial"/>
                <w:b/>
                <w:bCs/>
                <w:color w:val="000000"/>
                <w:kern w:val="24"/>
                <w:lang w:val="es-ES" w:eastAsia="es-MX"/>
              </w:rPr>
              <w:t>Referencias</w:t>
            </w:r>
          </w:p>
        </w:tc>
        <w:tc>
          <w:tcPr>
            <w:tcW w:w="282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25F49E7" w14:textId="77777777" w:rsidR="009D48E6" w:rsidRPr="009D48E6" w:rsidRDefault="009D48E6" w:rsidP="009D48E6">
            <w:pPr>
              <w:spacing w:after="0" w:line="240" w:lineRule="auto"/>
              <w:jc w:val="both"/>
              <w:rPr>
                <w:rFonts w:ascii="Arial" w:eastAsia="Times New Roman" w:hAnsi="Arial" w:cs="Arial"/>
                <w:sz w:val="16"/>
                <w:szCs w:val="16"/>
                <w:lang w:eastAsia="es-MX"/>
              </w:rPr>
            </w:pPr>
            <w:r w:rsidRPr="009D48E6">
              <w:rPr>
                <w:rFonts w:ascii="Arial" w:eastAsia="Times New Roman" w:hAnsi="Arial" w:cs="Arial"/>
                <w:color w:val="000000"/>
                <w:kern w:val="24"/>
                <w:sz w:val="16"/>
                <w:szCs w:val="16"/>
                <w:lang w:val="es-ES" w:eastAsia="es-MX"/>
              </w:rPr>
              <w:t>Cuenta con la bibliografía mínima solicitada.  Sigue la norma APA en sus argumentaciones y en su ficha.</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CA2C1CA" w14:textId="77777777" w:rsidR="009D48E6" w:rsidRPr="009D48E6" w:rsidRDefault="009D48E6" w:rsidP="009D48E6">
            <w:pPr>
              <w:spacing w:after="0" w:line="240" w:lineRule="auto"/>
              <w:jc w:val="both"/>
              <w:rPr>
                <w:rFonts w:ascii="Arial" w:eastAsia="Times New Roman" w:hAnsi="Arial" w:cs="Arial"/>
                <w:color w:val="000000"/>
                <w:kern w:val="24"/>
                <w:sz w:val="16"/>
                <w:szCs w:val="16"/>
                <w:lang w:val="es-ES" w:eastAsia="es-MX"/>
              </w:rPr>
            </w:pPr>
            <w:r w:rsidRPr="009D48E6">
              <w:rPr>
                <w:rFonts w:ascii="Arial" w:eastAsia="Times New Roman" w:hAnsi="Arial" w:cs="Arial"/>
                <w:color w:val="000000"/>
                <w:kern w:val="24"/>
                <w:sz w:val="16"/>
                <w:szCs w:val="16"/>
                <w:lang w:val="es-ES" w:eastAsia="es-MX"/>
              </w:rPr>
              <w:t>Cuenta con alguna bibliografía, su referencia sigue la norma APA en sus argumentaciones y en su ficha.</w:t>
            </w:r>
          </w:p>
          <w:p w14:paraId="2AF135EF" w14:textId="77777777" w:rsidR="009D48E6" w:rsidRPr="009D48E6" w:rsidRDefault="009D48E6" w:rsidP="009D48E6">
            <w:pPr>
              <w:spacing w:after="0" w:line="240" w:lineRule="auto"/>
              <w:jc w:val="both"/>
              <w:rPr>
                <w:rFonts w:ascii="Arial" w:eastAsia="Times New Roman" w:hAnsi="Arial" w:cs="Arial"/>
                <w:sz w:val="16"/>
                <w:szCs w:val="16"/>
                <w:lang w:eastAsia="es-MX"/>
              </w:rPr>
            </w:pP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2AECA40" w14:textId="77777777" w:rsidR="009D48E6" w:rsidRPr="009D48E6" w:rsidRDefault="009D48E6" w:rsidP="009D48E6">
            <w:pPr>
              <w:spacing w:after="0" w:line="240" w:lineRule="auto"/>
              <w:jc w:val="both"/>
              <w:rPr>
                <w:rFonts w:ascii="Arial" w:eastAsia="Times New Roman" w:hAnsi="Arial" w:cs="Arial"/>
                <w:sz w:val="16"/>
                <w:szCs w:val="16"/>
                <w:lang w:eastAsia="es-MX"/>
              </w:rPr>
            </w:pPr>
            <w:r w:rsidRPr="009D48E6">
              <w:rPr>
                <w:rFonts w:ascii="Arial" w:eastAsia="Times New Roman" w:hAnsi="Arial" w:cs="Arial"/>
                <w:color w:val="000000"/>
                <w:kern w:val="24"/>
                <w:sz w:val="16"/>
                <w:szCs w:val="16"/>
                <w:lang w:val="es-ES" w:eastAsia="es-MX"/>
              </w:rPr>
              <w:t>Cuenta con bibliografía mínima sólo  como ficha o como argumentación sin seguir la norma APA.</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691A41D" w14:textId="77777777" w:rsidR="009D48E6" w:rsidRPr="009D48E6" w:rsidRDefault="009D48E6" w:rsidP="009D48E6">
            <w:pPr>
              <w:spacing w:after="0" w:line="240" w:lineRule="auto"/>
              <w:jc w:val="both"/>
              <w:rPr>
                <w:rFonts w:ascii="Arial" w:eastAsia="Times New Roman" w:hAnsi="Arial" w:cs="Arial"/>
                <w:sz w:val="16"/>
                <w:szCs w:val="16"/>
                <w:lang w:eastAsia="es-MX"/>
              </w:rPr>
            </w:pPr>
            <w:r w:rsidRPr="009D48E6">
              <w:rPr>
                <w:rFonts w:ascii="Arial" w:eastAsia="Times New Roman" w:hAnsi="Arial" w:cs="Arial"/>
                <w:color w:val="000000"/>
                <w:kern w:val="24"/>
                <w:sz w:val="16"/>
                <w:szCs w:val="16"/>
                <w:highlight w:val="yellow"/>
                <w:lang w:val="es-ES" w:eastAsia="es-MX"/>
              </w:rPr>
              <w:t>Bibliografía incompleta</w:t>
            </w:r>
            <w:r w:rsidRPr="009D48E6">
              <w:rPr>
                <w:rFonts w:ascii="Arial" w:eastAsia="Times New Roman" w:hAnsi="Arial" w:cs="Arial"/>
                <w:color w:val="000000"/>
                <w:kern w:val="24"/>
                <w:sz w:val="16"/>
                <w:szCs w:val="16"/>
                <w:lang w:val="es-ES" w:eastAsia="es-MX"/>
              </w:rPr>
              <w:t xml:space="preserve"> sólo menciona algunos datos.</w:t>
            </w:r>
          </w:p>
        </w:tc>
        <w:tc>
          <w:tcPr>
            <w:tcW w:w="164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C519C1F" w14:textId="77777777" w:rsidR="009D48E6" w:rsidRPr="009D48E6" w:rsidRDefault="009D48E6" w:rsidP="009D48E6">
            <w:pPr>
              <w:spacing w:after="0" w:line="240" w:lineRule="auto"/>
              <w:jc w:val="both"/>
              <w:rPr>
                <w:rFonts w:ascii="Arial" w:eastAsia="Times New Roman" w:hAnsi="Arial" w:cs="Arial"/>
                <w:sz w:val="16"/>
                <w:szCs w:val="16"/>
                <w:lang w:eastAsia="es-MX"/>
              </w:rPr>
            </w:pPr>
            <w:r w:rsidRPr="009D48E6">
              <w:rPr>
                <w:rFonts w:ascii="Arial" w:eastAsia="Times New Roman" w:hAnsi="Arial" w:cs="Arial"/>
                <w:color w:val="000000"/>
                <w:kern w:val="24"/>
                <w:sz w:val="16"/>
                <w:szCs w:val="16"/>
                <w:lang w:val="es-ES" w:eastAsia="es-MX"/>
              </w:rPr>
              <w:t>No cuenta con bibliografía ni  como ficha ni en las argumentaciones.</w:t>
            </w:r>
          </w:p>
        </w:tc>
      </w:tr>
      <w:tr w:rsidR="009D48E6" w:rsidRPr="009D48E6" w14:paraId="70EE1D37" w14:textId="77777777" w:rsidTr="00865D91">
        <w:trPr>
          <w:trHeight w:val="845"/>
        </w:trPr>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36F003C" w14:textId="77777777" w:rsidR="009D48E6" w:rsidRPr="009D48E6" w:rsidRDefault="009D48E6" w:rsidP="009D48E6">
            <w:pPr>
              <w:spacing w:after="0" w:line="240" w:lineRule="auto"/>
              <w:jc w:val="center"/>
              <w:rPr>
                <w:rFonts w:ascii="Arial" w:eastAsia="Times New Roman" w:hAnsi="Arial" w:cs="Arial"/>
                <w:sz w:val="36"/>
                <w:szCs w:val="36"/>
                <w:lang w:eastAsia="es-MX"/>
              </w:rPr>
            </w:pPr>
            <w:r w:rsidRPr="009D48E6">
              <w:rPr>
                <w:rFonts w:ascii="Arial" w:eastAsia="Times New Roman" w:hAnsi="Arial" w:cs="Arial"/>
                <w:b/>
                <w:bCs/>
                <w:color w:val="000000"/>
                <w:kern w:val="24"/>
                <w:lang w:val="es-ES" w:eastAsia="es-MX"/>
              </w:rPr>
              <w:t>Ortografía</w:t>
            </w:r>
          </w:p>
        </w:tc>
        <w:tc>
          <w:tcPr>
            <w:tcW w:w="282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468F44D" w14:textId="77777777" w:rsidR="009D48E6" w:rsidRPr="009D48E6" w:rsidRDefault="009D48E6" w:rsidP="009D48E6">
            <w:pPr>
              <w:spacing w:after="0" w:line="240" w:lineRule="auto"/>
              <w:jc w:val="both"/>
              <w:rPr>
                <w:rFonts w:ascii="Arial" w:eastAsia="Times New Roman" w:hAnsi="Arial" w:cs="Arial"/>
                <w:sz w:val="16"/>
                <w:szCs w:val="16"/>
                <w:lang w:eastAsia="es-MX"/>
              </w:rPr>
            </w:pPr>
            <w:r w:rsidRPr="009D48E6">
              <w:rPr>
                <w:rFonts w:ascii="Arial" w:eastAsia="Times New Roman" w:hAnsi="Arial" w:cs="Arial"/>
                <w:color w:val="000000"/>
                <w:kern w:val="24"/>
                <w:sz w:val="16"/>
                <w:szCs w:val="16"/>
                <w:lang w:val="es-ES" w:eastAsia="es-MX"/>
              </w:rPr>
              <w:t>No tiene ni un error ortográfico</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970EF63" w14:textId="77777777" w:rsidR="009D48E6" w:rsidRPr="009D48E6" w:rsidRDefault="009D48E6" w:rsidP="009D48E6">
            <w:pPr>
              <w:spacing w:after="0" w:line="240" w:lineRule="auto"/>
              <w:jc w:val="both"/>
              <w:rPr>
                <w:rFonts w:ascii="Arial" w:eastAsia="Times New Roman" w:hAnsi="Arial" w:cs="Arial"/>
                <w:sz w:val="16"/>
                <w:szCs w:val="16"/>
                <w:lang w:eastAsia="es-MX"/>
              </w:rPr>
            </w:pPr>
            <w:r w:rsidRPr="009D48E6">
              <w:rPr>
                <w:rFonts w:ascii="Arial" w:eastAsia="Times New Roman" w:hAnsi="Arial" w:cs="Arial"/>
                <w:color w:val="000000"/>
                <w:kern w:val="24"/>
                <w:sz w:val="16"/>
                <w:szCs w:val="16"/>
                <w:highlight w:val="yellow"/>
                <w:lang w:val="es-ES" w:eastAsia="es-MX"/>
              </w:rPr>
              <w:t>Tiene cuatro errores ortográficos</w:t>
            </w:r>
            <w:r w:rsidRPr="009D48E6">
              <w:rPr>
                <w:rFonts w:ascii="Arial" w:eastAsia="Times New Roman" w:hAnsi="Arial" w:cs="Arial"/>
                <w:color w:val="000000"/>
                <w:kern w:val="24"/>
                <w:sz w:val="16"/>
                <w:szCs w:val="16"/>
                <w:lang w:val="es-ES" w:eastAsia="es-MX"/>
              </w:rPr>
              <w:t xml:space="preserve"> </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3C9C7265" w14:textId="77777777" w:rsidR="009D48E6" w:rsidRPr="009D48E6" w:rsidRDefault="009D48E6" w:rsidP="009D48E6">
            <w:pPr>
              <w:spacing w:after="0" w:line="240" w:lineRule="auto"/>
              <w:jc w:val="both"/>
              <w:rPr>
                <w:rFonts w:ascii="Arial" w:eastAsia="Times New Roman" w:hAnsi="Arial" w:cs="Arial"/>
                <w:sz w:val="16"/>
                <w:szCs w:val="16"/>
                <w:lang w:eastAsia="es-MX"/>
              </w:rPr>
            </w:pPr>
            <w:r w:rsidRPr="009D48E6">
              <w:rPr>
                <w:rFonts w:ascii="Arial" w:eastAsia="Times New Roman" w:hAnsi="Arial" w:cs="Arial"/>
                <w:color w:val="000000"/>
                <w:kern w:val="24"/>
                <w:sz w:val="16"/>
                <w:szCs w:val="16"/>
                <w:lang w:val="es-ES" w:eastAsia="es-MX"/>
              </w:rPr>
              <w:t>Presenta 10 errores ortográficos</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8DD66D4" w14:textId="77777777" w:rsidR="009D48E6" w:rsidRPr="009D48E6" w:rsidRDefault="009D48E6" w:rsidP="009D48E6">
            <w:pPr>
              <w:spacing w:after="0" w:line="240" w:lineRule="auto"/>
              <w:jc w:val="both"/>
              <w:rPr>
                <w:rFonts w:ascii="Arial" w:eastAsia="Times New Roman" w:hAnsi="Arial" w:cs="Arial"/>
                <w:sz w:val="16"/>
                <w:szCs w:val="16"/>
                <w:lang w:eastAsia="es-MX"/>
              </w:rPr>
            </w:pPr>
            <w:r w:rsidRPr="009D48E6">
              <w:rPr>
                <w:rFonts w:ascii="Arial" w:eastAsia="Times New Roman" w:hAnsi="Arial" w:cs="Arial"/>
                <w:color w:val="000000"/>
                <w:kern w:val="24"/>
                <w:sz w:val="16"/>
                <w:szCs w:val="16"/>
                <w:lang w:val="es-ES" w:eastAsia="es-MX"/>
              </w:rPr>
              <w:t>Presenta más de 10 errores ortográficos.</w:t>
            </w:r>
          </w:p>
        </w:tc>
        <w:tc>
          <w:tcPr>
            <w:tcW w:w="164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0BEC090" w14:textId="77777777" w:rsidR="009D48E6" w:rsidRPr="009D48E6" w:rsidRDefault="009D48E6" w:rsidP="009D48E6">
            <w:pPr>
              <w:spacing w:after="0" w:line="240" w:lineRule="auto"/>
              <w:jc w:val="both"/>
              <w:rPr>
                <w:rFonts w:ascii="Arial" w:eastAsia="Times New Roman" w:hAnsi="Arial" w:cs="Arial"/>
                <w:sz w:val="16"/>
                <w:szCs w:val="16"/>
                <w:lang w:eastAsia="es-MX"/>
              </w:rPr>
            </w:pPr>
            <w:r w:rsidRPr="009D48E6">
              <w:rPr>
                <w:rFonts w:ascii="Arial" w:eastAsia="Times New Roman" w:hAnsi="Arial" w:cs="Arial"/>
                <w:color w:val="000000"/>
                <w:kern w:val="24"/>
                <w:sz w:val="16"/>
                <w:szCs w:val="16"/>
                <w:lang w:val="es-ES" w:eastAsia="es-MX"/>
              </w:rPr>
              <w:t>No se acepta.</w:t>
            </w:r>
          </w:p>
        </w:tc>
      </w:tr>
    </w:tbl>
    <w:p w14:paraId="79E3BD10" w14:textId="77777777" w:rsidR="009D48E6" w:rsidRPr="009D48E6" w:rsidRDefault="009D48E6" w:rsidP="009D48E6">
      <w:pPr>
        <w:spacing w:line="256" w:lineRule="auto"/>
        <w:rPr>
          <w:rFonts w:ascii="Calibri" w:eastAsia="Calibri" w:hAnsi="Calibri" w:cs="Times New Roman"/>
        </w:rPr>
      </w:pPr>
      <w:r w:rsidRPr="009D48E6">
        <w:rPr>
          <w:rFonts w:ascii="Calibri" w:eastAsia="Calibri" w:hAnsi="Calibri" w:cs="Times New Roman"/>
        </w:rPr>
        <w:t>CALIFICACIÓN 8.2</w:t>
      </w:r>
    </w:p>
    <w:bookmarkEnd w:id="0"/>
    <w:p w14:paraId="3431643C" w14:textId="77777777" w:rsidR="0086072C" w:rsidRDefault="0086072C" w:rsidP="00975268">
      <w:pPr>
        <w:spacing w:line="360" w:lineRule="auto"/>
        <w:jc w:val="both"/>
        <w:rPr>
          <w:rFonts w:ascii="Times New Roman" w:hAnsi="Times New Roman" w:cs="Times New Roman"/>
          <w:color w:val="000000" w:themeColor="text1"/>
          <w:sz w:val="24"/>
          <w:szCs w:val="24"/>
        </w:rPr>
      </w:pPr>
    </w:p>
    <w:p w14:paraId="65DF251E" w14:textId="77777777" w:rsidR="0086072C" w:rsidRDefault="0086072C" w:rsidP="00975268">
      <w:pPr>
        <w:spacing w:line="360" w:lineRule="auto"/>
        <w:jc w:val="both"/>
        <w:rPr>
          <w:rFonts w:ascii="Times New Roman" w:hAnsi="Times New Roman" w:cs="Times New Roman"/>
          <w:color w:val="000000" w:themeColor="text1"/>
          <w:sz w:val="24"/>
          <w:szCs w:val="24"/>
        </w:rPr>
      </w:pPr>
      <w:r w:rsidRPr="0086072C">
        <w:rPr>
          <w:rFonts w:ascii="Times New Roman" w:hAnsi="Times New Roman" w:cs="Times New Roman"/>
          <w:noProof/>
          <w:color w:val="000000" w:themeColor="text1"/>
          <w:sz w:val="24"/>
          <w:szCs w:val="24"/>
        </w:rPr>
        <w:lastRenderedPageBreak/>
        <w:drawing>
          <wp:anchor distT="0" distB="0" distL="114300" distR="114300" simplePos="0" relativeHeight="251659264" behindDoc="0" locked="0" layoutInCell="1" allowOverlap="1" wp14:anchorId="1CF65F89" wp14:editId="32BBC511">
            <wp:simplePos x="0" y="0"/>
            <wp:positionH relativeFrom="margin">
              <wp:posOffset>-636270</wp:posOffset>
            </wp:positionH>
            <wp:positionV relativeFrom="paragraph">
              <wp:posOffset>207645</wp:posOffset>
            </wp:positionV>
            <wp:extent cx="6884035" cy="4519295"/>
            <wp:effectExtent l="0" t="0" r="0" b="0"/>
            <wp:wrapSquare wrapText="bothSides"/>
            <wp:docPr id="5" name="Imagen 4">
              <a:extLst xmlns:a="http://schemas.openxmlformats.org/drawingml/2006/main">
                <a:ext uri="{FF2B5EF4-FFF2-40B4-BE49-F238E27FC236}">
                  <a16:creationId xmlns:a16="http://schemas.microsoft.com/office/drawing/2014/main" id="{E6AFE136-A14C-4E17-B987-922DD40415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6AFE136-A14C-4E17-B987-922DD404154B}"/>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884035" cy="4519295"/>
                    </a:xfrm>
                    <a:prstGeom prst="rect">
                      <a:avLst/>
                    </a:prstGeom>
                  </pic:spPr>
                </pic:pic>
              </a:graphicData>
            </a:graphic>
            <wp14:sizeRelH relativeFrom="page">
              <wp14:pctWidth>0</wp14:pctWidth>
            </wp14:sizeRelH>
            <wp14:sizeRelV relativeFrom="page">
              <wp14:pctHeight>0</wp14:pctHeight>
            </wp14:sizeRelV>
          </wp:anchor>
        </w:drawing>
      </w:r>
    </w:p>
    <w:p w14:paraId="3C9FE024" w14:textId="77777777" w:rsidR="0086072C" w:rsidRDefault="0086072C" w:rsidP="00975268">
      <w:pPr>
        <w:spacing w:line="360" w:lineRule="auto"/>
        <w:jc w:val="both"/>
        <w:rPr>
          <w:rFonts w:ascii="Times New Roman" w:hAnsi="Times New Roman" w:cs="Times New Roman"/>
          <w:color w:val="000000" w:themeColor="text1"/>
          <w:sz w:val="24"/>
          <w:szCs w:val="24"/>
        </w:rPr>
      </w:pPr>
      <w:r w:rsidRPr="0086072C">
        <w:rPr>
          <w:rFonts w:ascii="Times New Roman" w:hAnsi="Times New Roman" w:cs="Times New Roman"/>
          <w:noProof/>
          <w:color w:val="000000" w:themeColor="text1"/>
          <w:sz w:val="24"/>
          <w:szCs w:val="24"/>
        </w:rPr>
        <w:lastRenderedPageBreak/>
        <w:drawing>
          <wp:anchor distT="0" distB="0" distL="114300" distR="114300" simplePos="0" relativeHeight="251661312" behindDoc="0" locked="0" layoutInCell="1" allowOverlap="1" wp14:anchorId="6883DCCA" wp14:editId="25BA1364">
            <wp:simplePos x="0" y="0"/>
            <wp:positionH relativeFrom="margin">
              <wp:align>right</wp:align>
            </wp:positionH>
            <wp:positionV relativeFrom="paragraph">
              <wp:posOffset>4289425</wp:posOffset>
            </wp:positionV>
            <wp:extent cx="5612130" cy="3931920"/>
            <wp:effectExtent l="0" t="0" r="7620" b="0"/>
            <wp:wrapSquare wrapText="bothSides"/>
            <wp:docPr id="4" name="Marcador de contenido 3">
              <a:extLst xmlns:a="http://schemas.openxmlformats.org/drawingml/2006/main">
                <a:ext uri="{FF2B5EF4-FFF2-40B4-BE49-F238E27FC236}">
                  <a16:creationId xmlns:a16="http://schemas.microsoft.com/office/drawing/2014/main" id="{1E441FD6-E2B1-4A00-9D9D-91D32FA342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a:extLst>
                        <a:ext uri="{FF2B5EF4-FFF2-40B4-BE49-F238E27FC236}">
                          <a16:creationId xmlns:a16="http://schemas.microsoft.com/office/drawing/2014/main" id="{1E441FD6-E2B1-4A00-9D9D-91D32FA342B2}"/>
                        </a:ext>
                      </a:extLst>
                    </pic:cNvPr>
                    <pic:cNvPicPr>
                      <a:picLocks noGrp="1" noChangeAspect="1"/>
                    </pic:cNvPicPr>
                  </pic:nvPicPr>
                  <pic:blipFill rotWithShape="1">
                    <a:blip r:embed="rId8" cstate="print">
                      <a:extLst>
                        <a:ext uri="{28A0092B-C50C-407E-A947-70E740481C1C}">
                          <a14:useLocalDpi xmlns:a14="http://schemas.microsoft.com/office/drawing/2010/main" val="0"/>
                        </a:ext>
                      </a:extLst>
                    </a:blip>
                    <a:srcRect l="1709" t="21772" r="1266" b="9704"/>
                    <a:stretch/>
                  </pic:blipFill>
                  <pic:spPr>
                    <a:xfrm>
                      <a:off x="0" y="0"/>
                      <a:ext cx="5612130" cy="3931920"/>
                    </a:xfrm>
                    <a:prstGeom prst="rect">
                      <a:avLst/>
                    </a:prstGeom>
                  </pic:spPr>
                </pic:pic>
              </a:graphicData>
            </a:graphic>
            <wp14:sizeRelH relativeFrom="page">
              <wp14:pctWidth>0</wp14:pctWidth>
            </wp14:sizeRelH>
            <wp14:sizeRelV relativeFrom="page">
              <wp14:pctHeight>0</wp14:pctHeight>
            </wp14:sizeRelV>
          </wp:anchor>
        </w:drawing>
      </w:r>
      <w:r w:rsidRPr="0086072C">
        <w:rPr>
          <w:rFonts w:ascii="Times New Roman" w:hAnsi="Times New Roman" w:cs="Times New Roman"/>
          <w:noProof/>
          <w:color w:val="000000" w:themeColor="text1"/>
          <w:sz w:val="24"/>
          <w:szCs w:val="24"/>
        </w:rPr>
        <w:drawing>
          <wp:anchor distT="0" distB="0" distL="114300" distR="114300" simplePos="0" relativeHeight="251660288" behindDoc="0" locked="0" layoutInCell="1" allowOverlap="1" wp14:anchorId="6E86AD48" wp14:editId="3FB287B6">
            <wp:simplePos x="0" y="0"/>
            <wp:positionH relativeFrom="margin">
              <wp:align>right</wp:align>
            </wp:positionH>
            <wp:positionV relativeFrom="paragraph">
              <wp:posOffset>0</wp:posOffset>
            </wp:positionV>
            <wp:extent cx="5612130" cy="3931920"/>
            <wp:effectExtent l="0" t="0" r="7620" b="0"/>
            <wp:wrapSquare wrapText="bothSides"/>
            <wp:docPr id="6" name="Imagen 5">
              <a:extLst xmlns:a="http://schemas.openxmlformats.org/drawingml/2006/main">
                <a:ext uri="{FF2B5EF4-FFF2-40B4-BE49-F238E27FC236}">
                  <a16:creationId xmlns:a16="http://schemas.microsoft.com/office/drawing/2014/main" id="{D98AB938-9BA9-44EF-B9C6-95760F9A47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98AB938-9BA9-44EF-B9C6-95760F9A4706}"/>
                        </a:ext>
                      </a:extLst>
                    </pic:cNvPr>
                    <pic:cNvPicPr>
                      <a:picLocks noChangeAspect="1"/>
                    </pic:cNvPicPr>
                  </pic:nvPicPr>
                  <pic:blipFill rotWithShape="1">
                    <a:blip r:embed="rId9">
                      <a:extLst>
                        <a:ext uri="{28A0092B-C50C-407E-A947-70E740481C1C}">
                          <a14:useLocalDpi xmlns:a14="http://schemas.microsoft.com/office/drawing/2010/main" val="0"/>
                        </a:ext>
                      </a:extLst>
                    </a:blip>
                    <a:srcRect l="1944" t="21941" r="1018" b="10042"/>
                    <a:stretch/>
                  </pic:blipFill>
                  <pic:spPr>
                    <a:xfrm>
                      <a:off x="0" y="0"/>
                      <a:ext cx="5612130" cy="3931920"/>
                    </a:xfrm>
                    <a:prstGeom prst="rect">
                      <a:avLst/>
                    </a:prstGeom>
                  </pic:spPr>
                </pic:pic>
              </a:graphicData>
            </a:graphic>
            <wp14:sizeRelH relativeFrom="page">
              <wp14:pctWidth>0</wp14:pctWidth>
            </wp14:sizeRelH>
            <wp14:sizeRelV relativeFrom="page">
              <wp14:pctHeight>0</wp14:pctHeight>
            </wp14:sizeRelV>
          </wp:anchor>
        </w:drawing>
      </w:r>
    </w:p>
    <w:p w14:paraId="5C66A2AA" w14:textId="77777777" w:rsidR="0086072C" w:rsidRDefault="0086072C" w:rsidP="00975268">
      <w:pPr>
        <w:spacing w:line="360" w:lineRule="auto"/>
        <w:jc w:val="both"/>
        <w:rPr>
          <w:rFonts w:ascii="Times New Roman" w:hAnsi="Times New Roman" w:cs="Times New Roman"/>
          <w:color w:val="000000" w:themeColor="text1"/>
          <w:sz w:val="24"/>
          <w:szCs w:val="24"/>
        </w:rPr>
      </w:pPr>
    </w:p>
    <w:p w14:paraId="687B2893" w14:textId="77777777" w:rsidR="0086072C" w:rsidRDefault="0086072C" w:rsidP="00975268">
      <w:pPr>
        <w:spacing w:line="360" w:lineRule="auto"/>
        <w:jc w:val="both"/>
        <w:rPr>
          <w:rFonts w:ascii="Times New Roman" w:hAnsi="Times New Roman" w:cs="Times New Roman"/>
          <w:color w:val="000000" w:themeColor="text1"/>
          <w:sz w:val="24"/>
          <w:szCs w:val="24"/>
        </w:rPr>
      </w:pPr>
    </w:p>
    <w:p w14:paraId="57D080EB" w14:textId="77777777" w:rsidR="0086072C" w:rsidRDefault="0086072C" w:rsidP="00975268">
      <w:pPr>
        <w:spacing w:line="360" w:lineRule="auto"/>
        <w:jc w:val="both"/>
        <w:rPr>
          <w:rFonts w:ascii="Times New Roman" w:hAnsi="Times New Roman" w:cs="Times New Roman"/>
          <w:color w:val="000000" w:themeColor="text1"/>
          <w:sz w:val="24"/>
          <w:szCs w:val="24"/>
        </w:rPr>
      </w:pPr>
    </w:p>
    <w:p w14:paraId="74EE9853" w14:textId="77777777" w:rsidR="0086072C" w:rsidRDefault="0086072C" w:rsidP="00975268">
      <w:pPr>
        <w:spacing w:line="360" w:lineRule="auto"/>
        <w:jc w:val="both"/>
        <w:rPr>
          <w:rFonts w:ascii="Times New Roman" w:hAnsi="Times New Roman" w:cs="Times New Roman"/>
          <w:color w:val="000000" w:themeColor="text1"/>
          <w:sz w:val="24"/>
          <w:szCs w:val="24"/>
        </w:rPr>
      </w:pPr>
    </w:p>
    <w:p w14:paraId="0056AA02" w14:textId="77777777" w:rsidR="0086072C" w:rsidRDefault="0086072C" w:rsidP="00975268">
      <w:pPr>
        <w:spacing w:line="360" w:lineRule="auto"/>
        <w:jc w:val="both"/>
        <w:rPr>
          <w:rFonts w:ascii="Times New Roman" w:hAnsi="Times New Roman" w:cs="Times New Roman"/>
          <w:color w:val="000000" w:themeColor="text1"/>
          <w:sz w:val="24"/>
          <w:szCs w:val="24"/>
        </w:rPr>
      </w:pPr>
    </w:p>
    <w:p w14:paraId="17C4B9F7" w14:textId="77777777" w:rsidR="0086072C" w:rsidRPr="00975268" w:rsidRDefault="0086072C" w:rsidP="00975268">
      <w:pPr>
        <w:spacing w:line="360" w:lineRule="auto"/>
        <w:jc w:val="both"/>
        <w:rPr>
          <w:rFonts w:ascii="Times New Roman" w:hAnsi="Times New Roman" w:cs="Times New Roman"/>
          <w:color w:val="000000" w:themeColor="text1"/>
          <w:sz w:val="24"/>
          <w:szCs w:val="24"/>
        </w:rPr>
      </w:pPr>
    </w:p>
    <w:sectPr w:rsidR="0086072C" w:rsidRPr="00975268" w:rsidSect="0086072C">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69A76FC"/>
    <w:multiLevelType w:val="hybridMultilevel"/>
    <w:tmpl w:val="C2523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9212BB9"/>
    <w:multiLevelType w:val="hybridMultilevel"/>
    <w:tmpl w:val="14788798"/>
    <w:lvl w:ilvl="0" w:tplc="080A0001">
      <w:start w:val="1"/>
      <w:numFmt w:val="bullet"/>
      <w:lvlText w:val=""/>
      <w:lvlJc w:val="left"/>
      <w:pPr>
        <w:ind w:left="274" w:hanging="360"/>
      </w:pPr>
      <w:rPr>
        <w:rFonts w:ascii="Symbol" w:hAnsi="Symbol" w:hint="default"/>
      </w:rPr>
    </w:lvl>
    <w:lvl w:ilvl="1" w:tplc="080A0003" w:tentative="1">
      <w:start w:val="1"/>
      <w:numFmt w:val="bullet"/>
      <w:lvlText w:val="o"/>
      <w:lvlJc w:val="left"/>
      <w:pPr>
        <w:ind w:left="994" w:hanging="360"/>
      </w:pPr>
      <w:rPr>
        <w:rFonts w:ascii="Courier New" w:hAnsi="Courier New" w:cs="Courier New" w:hint="default"/>
      </w:rPr>
    </w:lvl>
    <w:lvl w:ilvl="2" w:tplc="080A0005" w:tentative="1">
      <w:start w:val="1"/>
      <w:numFmt w:val="bullet"/>
      <w:lvlText w:val=""/>
      <w:lvlJc w:val="left"/>
      <w:pPr>
        <w:ind w:left="1714" w:hanging="360"/>
      </w:pPr>
      <w:rPr>
        <w:rFonts w:ascii="Wingdings" w:hAnsi="Wingdings" w:hint="default"/>
      </w:rPr>
    </w:lvl>
    <w:lvl w:ilvl="3" w:tplc="080A0001" w:tentative="1">
      <w:start w:val="1"/>
      <w:numFmt w:val="bullet"/>
      <w:lvlText w:val=""/>
      <w:lvlJc w:val="left"/>
      <w:pPr>
        <w:ind w:left="2434" w:hanging="360"/>
      </w:pPr>
      <w:rPr>
        <w:rFonts w:ascii="Symbol" w:hAnsi="Symbol" w:hint="default"/>
      </w:rPr>
    </w:lvl>
    <w:lvl w:ilvl="4" w:tplc="080A0003" w:tentative="1">
      <w:start w:val="1"/>
      <w:numFmt w:val="bullet"/>
      <w:lvlText w:val="o"/>
      <w:lvlJc w:val="left"/>
      <w:pPr>
        <w:ind w:left="3154" w:hanging="360"/>
      </w:pPr>
      <w:rPr>
        <w:rFonts w:ascii="Courier New" w:hAnsi="Courier New" w:cs="Courier New" w:hint="default"/>
      </w:rPr>
    </w:lvl>
    <w:lvl w:ilvl="5" w:tplc="080A0005" w:tentative="1">
      <w:start w:val="1"/>
      <w:numFmt w:val="bullet"/>
      <w:lvlText w:val=""/>
      <w:lvlJc w:val="left"/>
      <w:pPr>
        <w:ind w:left="3874" w:hanging="360"/>
      </w:pPr>
      <w:rPr>
        <w:rFonts w:ascii="Wingdings" w:hAnsi="Wingdings" w:hint="default"/>
      </w:rPr>
    </w:lvl>
    <w:lvl w:ilvl="6" w:tplc="080A0001" w:tentative="1">
      <w:start w:val="1"/>
      <w:numFmt w:val="bullet"/>
      <w:lvlText w:val=""/>
      <w:lvlJc w:val="left"/>
      <w:pPr>
        <w:ind w:left="4594" w:hanging="360"/>
      </w:pPr>
      <w:rPr>
        <w:rFonts w:ascii="Symbol" w:hAnsi="Symbol" w:hint="default"/>
      </w:rPr>
    </w:lvl>
    <w:lvl w:ilvl="7" w:tplc="080A0003" w:tentative="1">
      <w:start w:val="1"/>
      <w:numFmt w:val="bullet"/>
      <w:lvlText w:val="o"/>
      <w:lvlJc w:val="left"/>
      <w:pPr>
        <w:ind w:left="5314" w:hanging="360"/>
      </w:pPr>
      <w:rPr>
        <w:rFonts w:ascii="Courier New" w:hAnsi="Courier New" w:cs="Courier New" w:hint="default"/>
      </w:rPr>
    </w:lvl>
    <w:lvl w:ilvl="8" w:tplc="080A0005" w:tentative="1">
      <w:start w:val="1"/>
      <w:numFmt w:val="bullet"/>
      <w:lvlText w:val=""/>
      <w:lvlJc w:val="left"/>
      <w:pPr>
        <w:ind w:left="603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D79"/>
    <w:rsid w:val="000645C4"/>
    <w:rsid w:val="000E1307"/>
    <w:rsid w:val="000E556A"/>
    <w:rsid w:val="000F3859"/>
    <w:rsid w:val="002442D9"/>
    <w:rsid w:val="00377531"/>
    <w:rsid w:val="003F13FD"/>
    <w:rsid w:val="00485199"/>
    <w:rsid w:val="004B68AC"/>
    <w:rsid w:val="005946AC"/>
    <w:rsid w:val="00625B7C"/>
    <w:rsid w:val="00686D79"/>
    <w:rsid w:val="006B30FE"/>
    <w:rsid w:val="006C7A54"/>
    <w:rsid w:val="00837386"/>
    <w:rsid w:val="008470A9"/>
    <w:rsid w:val="0086072C"/>
    <w:rsid w:val="008D17CE"/>
    <w:rsid w:val="00975268"/>
    <w:rsid w:val="00995ED0"/>
    <w:rsid w:val="009D48E6"/>
    <w:rsid w:val="009E65A0"/>
    <w:rsid w:val="00A5530C"/>
    <w:rsid w:val="00B534A4"/>
    <w:rsid w:val="00C14D1A"/>
    <w:rsid w:val="00D2722D"/>
    <w:rsid w:val="00EB4A09"/>
    <w:rsid w:val="00EF77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CDA31"/>
  <w15:chartTrackingRefBased/>
  <w15:docId w15:val="{12AF0B90-83AD-4D7D-A19E-689F14D5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5530C"/>
    <w:pPr>
      <w:ind w:left="720"/>
      <w:contextualSpacing/>
    </w:pPr>
  </w:style>
  <w:style w:type="paragraph" w:styleId="NormalWeb">
    <w:name w:val="Normal (Web)"/>
    <w:basedOn w:val="Normal"/>
    <w:uiPriority w:val="99"/>
    <w:semiHidden/>
    <w:unhideWhenUsed/>
    <w:rsid w:val="00EF775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C14D1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4018499">
      <w:bodyDiv w:val="1"/>
      <w:marLeft w:val="0"/>
      <w:marRight w:val="0"/>
      <w:marTop w:val="0"/>
      <w:marBottom w:val="0"/>
      <w:divBdr>
        <w:top w:val="none" w:sz="0" w:space="0" w:color="auto"/>
        <w:left w:val="none" w:sz="0" w:space="0" w:color="auto"/>
        <w:bottom w:val="none" w:sz="0" w:space="0" w:color="auto"/>
        <w:right w:val="none" w:sz="0" w:space="0" w:color="auto"/>
      </w:divBdr>
      <w:divsChild>
        <w:div w:id="1191341156">
          <w:marLeft w:val="446"/>
          <w:marRight w:val="0"/>
          <w:marTop w:val="0"/>
          <w:marBottom w:val="0"/>
          <w:divBdr>
            <w:top w:val="none" w:sz="0" w:space="0" w:color="auto"/>
            <w:left w:val="none" w:sz="0" w:space="0" w:color="auto"/>
            <w:bottom w:val="none" w:sz="0" w:space="0" w:color="auto"/>
            <w:right w:val="none" w:sz="0" w:space="0" w:color="auto"/>
          </w:divBdr>
        </w:div>
        <w:div w:id="1380520514">
          <w:marLeft w:val="446"/>
          <w:marRight w:val="0"/>
          <w:marTop w:val="0"/>
          <w:marBottom w:val="0"/>
          <w:divBdr>
            <w:top w:val="none" w:sz="0" w:space="0" w:color="auto"/>
            <w:left w:val="none" w:sz="0" w:space="0" w:color="auto"/>
            <w:bottom w:val="none" w:sz="0" w:space="0" w:color="auto"/>
            <w:right w:val="none" w:sz="0" w:space="0" w:color="auto"/>
          </w:divBdr>
        </w:div>
        <w:div w:id="94449940">
          <w:marLeft w:val="446"/>
          <w:marRight w:val="0"/>
          <w:marTop w:val="0"/>
          <w:marBottom w:val="0"/>
          <w:divBdr>
            <w:top w:val="none" w:sz="0" w:space="0" w:color="auto"/>
            <w:left w:val="none" w:sz="0" w:space="0" w:color="auto"/>
            <w:bottom w:val="none" w:sz="0" w:space="0" w:color="auto"/>
            <w:right w:val="none" w:sz="0" w:space="0" w:color="auto"/>
          </w:divBdr>
        </w:div>
        <w:div w:id="1385720081">
          <w:marLeft w:val="446"/>
          <w:marRight w:val="0"/>
          <w:marTop w:val="0"/>
          <w:marBottom w:val="0"/>
          <w:divBdr>
            <w:top w:val="none" w:sz="0" w:space="0" w:color="auto"/>
            <w:left w:val="none" w:sz="0" w:space="0" w:color="auto"/>
            <w:bottom w:val="none" w:sz="0" w:space="0" w:color="auto"/>
            <w:right w:val="none" w:sz="0" w:space="0" w:color="auto"/>
          </w:divBdr>
        </w:div>
        <w:div w:id="1219438596">
          <w:marLeft w:val="446"/>
          <w:marRight w:val="0"/>
          <w:marTop w:val="0"/>
          <w:marBottom w:val="0"/>
          <w:divBdr>
            <w:top w:val="none" w:sz="0" w:space="0" w:color="auto"/>
            <w:left w:val="none" w:sz="0" w:space="0" w:color="auto"/>
            <w:bottom w:val="none" w:sz="0" w:space="0" w:color="auto"/>
            <w:right w:val="none" w:sz="0" w:space="0" w:color="auto"/>
          </w:divBdr>
        </w:div>
        <w:div w:id="701976330">
          <w:marLeft w:val="446"/>
          <w:marRight w:val="0"/>
          <w:marTop w:val="0"/>
          <w:marBottom w:val="0"/>
          <w:divBdr>
            <w:top w:val="none" w:sz="0" w:space="0" w:color="auto"/>
            <w:left w:val="none" w:sz="0" w:space="0" w:color="auto"/>
            <w:bottom w:val="none" w:sz="0" w:space="0" w:color="auto"/>
            <w:right w:val="none" w:sz="0" w:space="0" w:color="auto"/>
          </w:divBdr>
        </w:div>
      </w:divsChild>
    </w:div>
    <w:div w:id="1900439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ife.edu.mx/2018/10/03/evaluacion-del-aprendizaje-enfoque-formativo-2/" TargetMode="External"/><Relationship Id="rId11" Type="http://schemas.openxmlformats.org/officeDocument/2006/relationships/theme" Target="theme/theme1.xml"/><Relationship Id="rId5" Type="http://schemas.openxmlformats.org/officeDocument/2006/relationships/image" Target="media/image1.g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2388</Words>
  <Characters>13138</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P1_René</dc:creator>
  <cp:keywords/>
  <dc:description/>
  <cp:lastModifiedBy>laura cristina reyes rincon</cp:lastModifiedBy>
  <cp:revision>3</cp:revision>
  <dcterms:created xsi:type="dcterms:W3CDTF">2021-02-06T19:03:00Z</dcterms:created>
  <dcterms:modified xsi:type="dcterms:W3CDTF">2021-02-06T19:13:00Z</dcterms:modified>
</cp:coreProperties>
</file>