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F1E" w:rsidRDefault="00AD30B7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es-MX"/>
        </w:rPr>
        <w:drawing>
          <wp:anchor distT="0" distB="0" distL="114300" distR="114300" simplePos="0" relativeHeight="251659264" behindDoc="0" locked="0" layoutInCell="1" allowOverlap="1" wp14:anchorId="59AFE644" wp14:editId="4C2192C6">
            <wp:simplePos x="0" y="0"/>
            <wp:positionH relativeFrom="margin">
              <wp:posOffset>-842010</wp:posOffset>
            </wp:positionH>
            <wp:positionV relativeFrom="paragraph">
              <wp:posOffset>0</wp:posOffset>
            </wp:positionV>
            <wp:extent cx="7288530" cy="7181850"/>
            <wp:effectExtent l="0" t="0" r="7620" b="0"/>
            <wp:wrapThrough wrapText="bothSides">
              <wp:wrapPolygon edited="0">
                <wp:start x="0" y="0"/>
                <wp:lineTo x="0" y="21543"/>
                <wp:lineTo x="21566" y="21543"/>
                <wp:lineTo x="2156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718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03B" w:rsidRPr="00605592">
        <w:rPr>
          <w:rFonts w:ascii="Century Gothic" w:hAnsi="Century Gothic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9EAEB3" wp14:editId="2CA0FDC4">
                <wp:simplePos x="0" y="0"/>
                <wp:positionH relativeFrom="margin">
                  <wp:posOffset>-337185</wp:posOffset>
                </wp:positionH>
                <wp:positionV relativeFrom="paragraph">
                  <wp:posOffset>2719705</wp:posOffset>
                </wp:positionV>
                <wp:extent cx="6751955" cy="2620010"/>
                <wp:effectExtent l="0" t="0" r="10795" b="27940"/>
                <wp:wrapThrough wrapText="bothSides">
                  <wp:wrapPolygon edited="0">
                    <wp:start x="0" y="0"/>
                    <wp:lineTo x="0" y="21673"/>
                    <wp:lineTo x="21574" y="21673"/>
                    <wp:lineTo x="21574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955" cy="262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510" w:rsidRDefault="00663510" w:rsidP="00A7703B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92D050"/>
                                <w:sz w:val="56"/>
                              </w:rPr>
                            </w:pPr>
                            <w:r w:rsidRPr="00E9403A">
                              <w:rPr>
                                <w:rFonts w:ascii="Lucida Handwriting" w:hAnsi="Lucida Handwriting"/>
                                <w:b/>
                                <w:color w:val="ED7D31" w:themeColor="accent2"/>
                                <w:sz w:val="56"/>
                              </w:rPr>
                              <w:t xml:space="preserve">Cuaderno </w:t>
                            </w:r>
                            <w:r w:rsidRPr="00E9403A">
                              <w:rPr>
                                <w:rFonts w:ascii="Lucida Handwriting" w:hAnsi="Lucida Handwriting"/>
                                <w:b/>
                                <w:color w:val="7030A0"/>
                                <w:sz w:val="56"/>
                              </w:rPr>
                              <w:t>de</w:t>
                            </w:r>
                            <w:r w:rsidRPr="00E9403A">
                              <w:rPr>
                                <w:rFonts w:ascii="Lucida Handwriting" w:hAnsi="Lucida Handwriting"/>
                                <w:b/>
                                <w:color w:val="ED7D31" w:themeColor="accent2"/>
                                <w:sz w:val="56"/>
                              </w:rPr>
                              <w:t xml:space="preserve"> </w:t>
                            </w:r>
                            <w:r w:rsidRPr="00E9403A">
                              <w:rPr>
                                <w:rFonts w:ascii="Lucida Handwriting" w:hAnsi="Lucida Handwriting"/>
                                <w:b/>
                                <w:color w:val="00B0F0"/>
                                <w:sz w:val="56"/>
                              </w:rPr>
                              <w:t>evaluación</w:t>
                            </w:r>
                            <w:r w:rsidRPr="00E9403A">
                              <w:rPr>
                                <w:rFonts w:ascii="Lucida Handwriting" w:hAnsi="Lucida Handwriting"/>
                                <w:b/>
                                <w:color w:val="ED7D31" w:themeColor="accent2"/>
                                <w:sz w:val="56"/>
                              </w:rPr>
                              <w:t xml:space="preserve"> </w:t>
                            </w:r>
                            <w:r w:rsidRPr="00E9403A">
                              <w:rPr>
                                <w:rFonts w:ascii="Lucida Handwriting" w:hAnsi="Lucida Handwriting"/>
                                <w:b/>
                                <w:color w:val="92D050"/>
                                <w:sz w:val="56"/>
                              </w:rPr>
                              <w:t>continua</w:t>
                            </w:r>
                          </w:p>
                          <w:p w:rsidR="00663510" w:rsidRDefault="00663510" w:rsidP="00A7703B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FF99CC"/>
                                <w:sz w:val="56"/>
                              </w:rPr>
                            </w:pPr>
                            <w:r w:rsidRPr="00A608A2">
                              <w:rPr>
                                <w:rFonts w:ascii="Lucida Handwriting" w:hAnsi="Lucida Handwriting"/>
                                <w:b/>
                                <w:color w:val="FF99CC"/>
                                <w:sz w:val="56"/>
                              </w:rPr>
                              <w:t>J. N. María L. Pérez de Arreola</w:t>
                            </w:r>
                          </w:p>
                          <w:p w:rsidR="00663510" w:rsidRPr="00B01A41" w:rsidRDefault="00663510" w:rsidP="00A770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66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Educadora practicante: Jimena Guadalupe Charles Hernández </w:t>
                            </w:r>
                            <w:r w:rsidRPr="00B01A41">
                              <w:rPr>
                                <w:rFonts w:ascii="Times New Roman" w:hAnsi="Times New Roman" w:cs="Times New Roman"/>
                                <w:b/>
                                <w:color w:val="FF0066"/>
                                <w:sz w:val="28"/>
                              </w:rPr>
                              <w:t>2° C y 3°B</w:t>
                            </w:r>
                          </w:p>
                          <w:p w:rsidR="00663510" w:rsidRPr="00A608A2" w:rsidRDefault="00663510" w:rsidP="00A7703B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FF99CC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EAEB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6.55pt;margin-top:214.15pt;width:531.65pt;height:206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" strokecolor="white [3212]">
                <v:textbox>
                  <w:txbxContent>
                    <w:p w:rsidR="00663510" w:rsidRDefault="00663510" w:rsidP="00A7703B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92D050"/>
                          <w:sz w:val="56"/>
                        </w:rPr>
                      </w:pPr>
                      <w:r w:rsidRPr="00E9403A">
                        <w:rPr>
                          <w:rFonts w:ascii="Lucida Handwriting" w:hAnsi="Lucida Handwriting"/>
                          <w:b/>
                          <w:color w:val="ED7D31" w:themeColor="accent2"/>
                          <w:sz w:val="56"/>
                        </w:rPr>
                        <w:t xml:space="preserve">Cuaderno </w:t>
                      </w:r>
                      <w:r w:rsidRPr="00E9403A">
                        <w:rPr>
                          <w:rFonts w:ascii="Lucida Handwriting" w:hAnsi="Lucida Handwriting"/>
                          <w:b/>
                          <w:color w:val="7030A0"/>
                          <w:sz w:val="56"/>
                        </w:rPr>
                        <w:t>de</w:t>
                      </w:r>
                      <w:r w:rsidRPr="00E9403A">
                        <w:rPr>
                          <w:rFonts w:ascii="Lucida Handwriting" w:hAnsi="Lucida Handwriting"/>
                          <w:b/>
                          <w:color w:val="ED7D31" w:themeColor="accent2"/>
                          <w:sz w:val="56"/>
                        </w:rPr>
                        <w:t xml:space="preserve"> </w:t>
                      </w:r>
                      <w:r w:rsidRPr="00E9403A">
                        <w:rPr>
                          <w:rFonts w:ascii="Lucida Handwriting" w:hAnsi="Lucida Handwriting"/>
                          <w:b/>
                          <w:color w:val="00B0F0"/>
                          <w:sz w:val="56"/>
                        </w:rPr>
                        <w:t>evaluación</w:t>
                      </w:r>
                      <w:r w:rsidRPr="00E9403A">
                        <w:rPr>
                          <w:rFonts w:ascii="Lucida Handwriting" w:hAnsi="Lucida Handwriting"/>
                          <w:b/>
                          <w:color w:val="ED7D31" w:themeColor="accent2"/>
                          <w:sz w:val="56"/>
                        </w:rPr>
                        <w:t xml:space="preserve"> </w:t>
                      </w:r>
                      <w:r w:rsidRPr="00E9403A">
                        <w:rPr>
                          <w:rFonts w:ascii="Lucida Handwriting" w:hAnsi="Lucida Handwriting"/>
                          <w:b/>
                          <w:color w:val="92D050"/>
                          <w:sz w:val="56"/>
                        </w:rPr>
                        <w:t>continua</w:t>
                      </w:r>
                    </w:p>
                    <w:p w:rsidR="00663510" w:rsidRDefault="00663510" w:rsidP="00A7703B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FF99CC"/>
                          <w:sz w:val="56"/>
                        </w:rPr>
                      </w:pPr>
                      <w:r w:rsidRPr="00A608A2">
                        <w:rPr>
                          <w:rFonts w:ascii="Lucida Handwriting" w:hAnsi="Lucida Handwriting"/>
                          <w:b/>
                          <w:color w:val="FF99CC"/>
                          <w:sz w:val="56"/>
                        </w:rPr>
                        <w:t>J. N. María L. Pérez de Arreola</w:t>
                      </w:r>
                    </w:p>
                    <w:p w:rsidR="00663510" w:rsidRPr="00B01A41" w:rsidRDefault="00663510" w:rsidP="00A7703B">
                      <w:pPr>
                        <w:jc w:val="center"/>
                        <w:rPr>
                          <w:rFonts w:ascii="Times New Roman" w:hAnsi="Times New Roman" w:cs="Times New Roman"/>
                          <w:color w:val="FF0066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 xml:space="preserve">Educadora practicante: Jimena Guadalupe Charles Hernández </w:t>
                      </w:r>
                      <w:r w:rsidRPr="00B01A41">
                        <w:rPr>
                          <w:rFonts w:ascii="Times New Roman" w:hAnsi="Times New Roman" w:cs="Times New Roman"/>
                          <w:b/>
                          <w:color w:val="FF0066"/>
                          <w:sz w:val="28"/>
                        </w:rPr>
                        <w:t>2° C y 3°B</w:t>
                      </w:r>
                    </w:p>
                    <w:p w:rsidR="00663510" w:rsidRPr="00A608A2" w:rsidRDefault="00663510" w:rsidP="00A7703B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FF99CC"/>
                          <w:sz w:val="5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716F1E" w:rsidRDefault="00716F1E" w:rsidP="00716F1E">
      <w:pPr>
        <w:rPr>
          <w:rFonts w:ascii="Century Gothic" w:hAnsi="Century Gothic"/>
          <w:sz w:val="24"/>
        </w:rPr>
      </w:pPr>
    </w:p>
    <w:p w:rsidR="00FC7AE5" w:rsidRDefault="00FC7AE5" w:rsidP="00716F1E">
      <w:pPr>
        <w:ind w:firstLine="708"/>
        <w:rPr>
          <w:rFonts w:ascii="Century Gothic" w:hAnsi="Century Gothic"/>
          <w:sz w:val="24"/>
        </w:rPr>
      </w:pPr>
    </w:p>
    <w:p w:rsidR="00716F1E" w:rsidRDefault="00716F1E" w:rsidP="00716F1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EVALUACIÓN CONTINUA</w:t>
      </w:r>
    </w:p>
    <w:p w:rsidR="00716F1E" w:rsidRDefault="00716F1E" w:rsidP="00716F1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SEMANA DEL 02- 05 DE FEBRERO DE 2021</w:t>
      </w:r>
    </w:p>
    <w:p w:rsidR="006F250D" w:rsidRPr="00877C6B" w:rsidRDefault="006F250D" w:rsidP="006F250D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t>Alumno:</w:t>
      </w:r>
      <w:r>
        <w:rPr>
          <w:rFonts w:ascii="Century Gothic" w:hAnsi="Century Gothic"/>
          <w:sz w:val="24"/>
          <w:szCs w:val="24"/>
        </w:rPr>
        <w:t xml:space="preserve"> Jaziel de León Jaramillo</w:t>
      </w:r>
      <w:r w:rsidRPr="00877C6B">
        <w:rPr>
          <w:rFonts w:ascii="Century Gothic" w:hAnsi="Century Gothic"/>
          <w:sz w:val="24"/>
          <w:szCs w:val="24"/>
        </w:rPr>
        <w:t xml:space="preserve"> </w:t>
      </w:r>
      <w:r w:rsidRPr="00877C6B">
        <w:rPr>
          <w:rFonts w:ascii="Century Gothic" w:hAnsi="Century Gothic"/>
          <w:sz w:val="24"/>
          <w:szCs w:val="24"/>
        </w:rPr>
        <w:tab/>
      </w:r>
    </w:p>
    <w:p w:rsidR="006F250D" w:rsidRDefault="006F250D" w:rsidP="00463A57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02 de febrero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463A57" w:rsidRPr="00CF2F6D" w:rsidTr="00663510">
        <w:tc>
          <w:tcPr>
            <w:tcW w:w="10910" w:type="dxa"/>
            <w:gridSpan w:val="5"/>
            <w:shd w:val="clear" w:color="auto" w:fill="FDDBF1"/>
          </w:tcPr>
          <w:p w:rsidR="00463A57" w:rsidRPr="0004187A" w:rsidRDefault="00463A57" w:rsidP="00663510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463A57" w:rsidRPr="00CF2F6D" w:rsidTr="00663510">
        <w:tc>
          <w:tcPr>
            <w:tcW w:w="5097" w:type="dxa"/>
          </w:tcPr>
          <w:p w:rsidR="00463A57" w:rsidRPr="00897C81" w:rsidRDefault="00463A57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463A57" w:rsidRPr="005F7962" w:rsidRDefault="00463A57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>
              <w:rPr>
                <w:rFonts w:ascii="Century Gothic" w:hAnsi="Century Gothic"/>
              </w:rPr>
              <w:t>Cambios en el tiempo.</w:t>
            </w:r>
          </w:p>
        </w:tc>
      </w:tr>
      <w:tr w:rsidR="00463A57" w:rsidRPr="00CF2F6D" w:rsidTr="00663510">
        <w:tc>
          <w:tcPr>
            <w:tcW w:w="10910" w:type="dxa"/>
            <w:gridSpan w:val="5"/>
          </w:tcPr>
          <w:p w:rsidR="00463A57" w:rsidRPr="00897C81" w:rsidRDefault="00463A57" w:rsidP="00463A57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463A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  <w:lang w:eastAsia="es-MX"/>
              </w:rPr>
              <w:t>Explica las transformaciones en los espacios de su localidad con el paso del tiempo, a partir de imágenes y testimonios.</w:t>
            </w:r>
          </w:p>
        </w:tc>
      </w:tr>
      <w:tr w:rsidR="00463A57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463A57" w:rsidRPr="00E03B42" w:rsidRDefault="00463A57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63A57" w:rsidRPr="00E03B42" w:rsidRDefault="00463A57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463A57" w:rsidRPr="00E03B42" w:rsidRDefault="00463A57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63A57" w:rsidRPr="00E03B42" w:rsidRDefault="00463A57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463A57" w:rsidRPr="00E03B42" w:rsidRDefault="00463A57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63A57" w:rsidRPr="00E03B42" w:rsidRDefault="00463A57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463A57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663510" w:rsidRPr="00D94641" w:rsidRDefault="00663510" w:rsidP="00D9464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 xml:space="preserve">Reconoce lugares de su comunidad. </w:t>
            </w:r>
          </w:p>
          <w:p w:rsidR="00463A57" w:rsidRDefault="00463A57" w:rsidP="00D9464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463A57" w:rsidRDefault="00463A57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63A57" w:rsidRPr="00D80427" w:rsidRDefault="00463A57" w:rsidP="00463A57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63A57" w:rsidRDefault="00463A57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63A57" w:rsidRPr="006C71FB" w:rsidRDefault="00463A57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63A57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663510" w:rsidRPr="00D94641" w:rsidRDefault="00663510" w:rsidP="00D9464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 xml:space="preserve">Explica con </w:t>
            </w:r>
            <w:r w:rsidR="00D94641" w:rsidRPr="00D94641">
              <w:rPr>
                <w:rFonts w:ascii="Century Gothic" w:hAnsi="Century Gothic"/>
                <w:sz w:val="24"/>
                <w:szCs w:val="24"/>
              </w:rPr>
              <w:t xml:space="preserve">seguridad </w:t>
            </w:r>
            <w:r w:rsidR="00EA7885" w:rsidRPr="00D94641">
              <w:rPr>
                <w:rFonts w:ascii="Century Gothic" w:hAnsi="Century Gothic"/>
                <w:sz w:val="24"/>
                <w:szCs w:val="24"/>
              </w:rPr>
              <w:t>acerca de</w:t>
            </w:r>
            <w:r w:rsidRPr="00D946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A7885" w:rsidRPr="00D94641">
              <w:rPr>
                <w:rFonts w:ascii="Century Gothic" w:hAnsi="Century Gothic"/>
                <w:sz w:val="24"/>
                <w:szCs w:val="24"/>
              </w:rPr>
              <w:t>los objetos</w:t>
            </w:r>
            <w:r w:rsidRPr="00D94641">
              <w:rPr>
                <w:rFonts w:ascii="Century Gothic" w:hAnsi="Century Gothic"/>
                <w:sz w:val="24"/>
                <w:szCs w:val="24"/>
              </w:rPr>
              <w:t>, lugares, o juegos y cómo han cambiado a través del tiempo.</w:t>
            </w:r>
          </w:p>
          <w:p w:rsidR="00463A57" w:rsidRDefault="00463A57" w:rsidP="00D9464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463A57" w:rsidRDefault="00463A57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63A57" w:rsidRPr="007C5311" w:rsidRDefault="00463A57" w:rsidP="00463A57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63A57" w:rsidRPr="00D80427" w:rsidRDefault="00463A57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63A57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663510" w:rsidRPr="00EA7885" w:rsidRDefault="00663510" w:rsidP="00EA7885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Pregunta a un adulto cómo eran antes algunos sitios, objetos o juegos. </w:t>
            </w:r>
          </w:p>
          <w:p w:rsidR="00463A57" w:rsidRDefault="00463A57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463A57" w:rsidRDefault="00463A57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63A57" w:rsidRPr="0007471A" w:rsidRDefault="00463A57" w:rsidP="00463A57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63A57" w:rsidRPr="0007471A" w:rsidRDefault="00463A57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63A57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663510" w:rsidRPr="00EA7885" w:rsidRDefault="00663510" w:rsidP="00EA7885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Utiliza recursos como recortes, vídeos o imágenes para explicar las transformaciones de su localidad. </w:t>
            </w:r>
          </w:p>
          <w:p w:rsidR="00463A57" w:rsidRDefault="00463A57" w:rsidP="00D9464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463A57" w:rsidRDefault="00463A57" w:rsidP="00663510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63A57" w:rsidRPr="006B333F" w:rsidRDefault="00463A57" w:rsidP="00463A57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63A57" w:rsidRPr="005902A2" w:rsidRDefault="00463A57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63A57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463A57" w:rsidRPr="006B333F" w:rsidRDefault="00463A57" w:rsidP="00663510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463A57" w:rsidRDefault="00F83FC1" w:rsidP="0066351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Durante la sesión en línea participa en el juego interactivo al reconocer diferentes lugares de Saltillo, como lo es la Alameda Zaragoza, </w:t>
            </w:r>
            <w:r w:rsidR="00EC0900">
              <w:rPr>
                <w:rFonts w:ascii="Century Gothic" w:hAnsi="Century Gothic"/>
                <w:sz w:val="24"/>
                <w:szCs w:val="24"/>
              </w:rPr>
              <w:t xml:space="preserve">y Plaza de Armas, comparte con sus compañeros lo que recuerda de estos sitios, explica algún cambio que identifica de acuerdo a las imágenes que se presentan, plasma en una cartulina las transformaciones que puede observar en su casa. </w:t>
            </w:r>
          </w:p>
        </w:tc>
      </w:tr>
    </w:tbl>
    <w:p w:rsidR="00C122ED" w:rsidRDefault="00C122ED" w:rsidP="00C122ED">
      <w:pPr>
        <w:rPr>
          <w:rFonts w:ascii="Century Gothic" w:hAnsi="Century Gothic"/>
          <w:sz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ED400E" w:rsidRDefault="00ED400E" w:rsidP="00C122ED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FB5F28" w:rsidRPr="00CF2F6D" w:rsidTr="00663510">
        <w:tc>
          <w:tcPr>
            <w:tcW w:w="10910" w:type="dxa"/>
            <w:gridSpan w:val="5"/>
            <w:shd w:val="clear" w:color="auto" w:fill="FDDBF1"/>
          </w:tcPr>
          <w:p w:rsidR="00FB5F28" w:rsidRPr="0004187A" w:rsidRDefault="00FB5F28" w:rsidP="00663510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FB5F28" w:rsidRPr="00CF2F6D" w:rsidTr="00FB5F28">
        <w:trPr>
          <w:trHeight w:val="688"/>
        </w:trPr>
        <w:tc>
          <w:tcPr>
            <w:tcW w:w="5097" w:type="dxa"/>
          </w:tcPr>
          <w:p w:rsidR="00FB5F28" w:rsidRPr="00FB5F28" w:rsidRDefault="00FB5F28" w:rsidP="00663510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FB5F28" w:rsidRPr="00FB5F28" w:rsidRDefault="00FB5F28" w:rsidP="00663510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FB5F28" w:rsidRPr="00CF2F6D" w:rsidTr="00663510">
        <w:tc>
          <w:tcPr>
            <w:tcW w:w="10910" w:type="dxa"/>
            <w:gridSpan w:val="5"/>
          </w:tcPr>
          <w:p w:rsidR="00FB5F28" w:rsidRPr="00FB5F28" w:rsidRDefault="00FB5F28" w:rsidP="00FB5F28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FB5F28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FB5F28" w:rsidRPr="00E03B42" w:rsidRDefault="00FB5F28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B5F28" w:rsidRPr="00E03B42" w:rsidRDefault="00FB5F28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FB5F28" w:rsidRPr="00E03B42" w:rsidRDefault="00FB5F28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B5F28" w:rsidRPr="00E03B42" w:rsidRDefault="00FB5F28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FB5F28" w:rsidRPr="00E03B42" w:rsidRDefault="00FB5F28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B5F28" w:rsidRPr="00E03B42" w:rsidRDefault="00FB5F28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FB5F28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FB5F28" w:rsidRDefault="00663510" w:rsidP="00FF766B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FB5F28" w:rsidRDefault="00FB5F28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B5F28" w:rsidRPr="00D80427" w:rsidRDefault="00FB5F28" w:rsidP="00FB5F28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FB5F28" w:rsidRDefault="00FB5F28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B5F28" w:rsidRPr="006C71FB" w:rsidRDefault="00FB5F28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B5F28" w:rsidTr="00FF766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FB5F28" w:rsidRDefault="00663510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FB5F28" w:rsidRDefault="00FB5F28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B5F28" w:rsidRPr="007C5311" w:rsidRDefault="00FB5F28" w:rsidP="00FB5F28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FB5F28" w:rsidRPr="00D80427" w:rsidRDefault="00FB5F28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B5F28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FB5F28" w:rsidRDefault="00663510" w:rsidP="00FF766B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FB5F28" w:rsidRDefault="00FB5F28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B5F28" w:rsidRPr="0007471A" w:rsidRDefault="00FB5F28" w:rsidP="00FB5F28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FB5F28" w:rsidRPr="0007471A" w:rsidRDefault="00FB5F28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B5F28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FB5F28" w:rsidRDefault="00663510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FB5F28" w:rsidRDefault="00FB5F28" w:rsidP="00663510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B5F28" w:rsidRPr="006B333F" w:rsidRDefault="00FB5F28" w:rsidP="00FF766B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FB5F28" w:rsidRDefault="00FB5F28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FB5F28" w:rsidRPr="005902A2" w:rsidRDefault="00FB5F28" w:rsidP="00FF766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B5F28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FB5F28" w:rsidRPr="003E56BC" w:rsidRDefault="00FB5F28" w:rsidP="003E56BC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  <w:r w:rsidR="00932A94">
              <w:rPr>
                <w:rFonts w:ascii="Century Gothic" w:hAnsi="Century Gothic"/>
                <w:sz w:val="24"/>
                <w:szCs w:val="24"/>
              </w:rPr>
              <w:t>Reconoce qué es un instructivo, además comparte algunos ejemplos con base a experiencias propias, comenta que utilizó uno para poder armar la pista de carreras</w:t>
            </w:r>
            <w:r w:rsidR="003E56BC">
              <w:rPr>
                <w:rFonts w:ascii="Century Gothic" w:hAnsi="Century Gothic"/>
                <w:sz w:val="24"/>
                <w:szCs w:val="24"/>
              </w:rPr>
              <w:t xml:space="preserve">, por ende, identifica instructivos que pertenecen a objetos de su hogar, durante la actividad requiere el apoyo de un adulto para concretar </w:t>
            </w:r>
            <w:r w:rsidR="00FA6870">
              <w:rPr>
                <w:rFonts w:ascii="Century Gothic" w:hAnsi="Century Gothic"/>
                <w:sz w:val="24"/>
                <w:szCs w:val="24"/>
              </w:rPr>
              <w:t>cada uno de los pasos, presta atención principalmente a lo que escucha (instrucciones) sin basarse en las imágenes de muestra.</w:t>
            </w:r>
          </w:p>
        </w:tc>
      </w:tr>
    </w:tbl>
    <w:p w:rsidR="00716F1E" w:rsidRDefault="00716F1E" w:rsidP="00716F1E">
      <w:pPr>
        <w:ind w:firstLine="708"/>
        <w:rPr>
          <w:rFonts w:ascii="Century Gothic" w:hAnsi="Century Gothic"/>
          <w:sz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155365" w:rsidRDefault="00155365" w:rsidP="00C122ED">
      <w:pPr>
        <w:jc w:val="center"/>
        <w:rPr>
          <w:rFonts w:ascii="Century Gothic" w:hAnsi="Century Gothic"/>
          <w:b/>
          <w:szCs w:val="24"/>
        </w:rPr>
      </w:pPr>
    </w:p>
    <w:p w:rsidR="00C122ED" w:rsidRDefault="00C122ED" w:rsidP="00C122ED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C122ED" w:rsidRPr="00CF2F6D" w:rsidTr="00663510">
        <w:tc>
          <w:tcPr>
            <w:tcW w:w="10910" w:type="dxa"/>
            <w:gridSpan w:val="5"/>
            <w:shd w:val="clear" w:color="auto" w:fill="FDDBF1"/>
          </w:tcPr>
          <w:p w:rsidR="00C122ED" w:rsidRPr="0004187A" w:rsidRDefault="00C122ED" w:rsidP="00663510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C122ED" w:rsidRPr="00CF2F6D" w:rsidTr="00663510">
        <w:tc>
          <w:tcPr>
            <w:tcW w:w="5097" w:type="dxa"/>
          </w:tcPr>
          <w:p w:rsidR="00C122ED" w:rsidRPr="00897C81" w:rsidRDefault="00C122ED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9D2171" w:rsidRPr="009D2171" w:rsidRDefault="00C122ED" w:rsidP="009D217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D2171"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C122ED" w:rsidRPr="009D2171" w:rsidRDefault="00C122ED" w:rsidP="009D2171">
            <w:pPr>
              <w:rPr>
                <w:rFonts w:ascii="Century Gothic" w:hAnsi="Century Gothic"/>
                <w:sz w:val="24"/>
              </w:rPr>
            </w:pPr>
          </w:p>
        </w:tc>
      </w:tr>
      <w:tr w:rsidR="00C122ED" w:rsidRPr="00CF2F6D" w:rsidTr="00663510">
        <w:tc>
          <w:tcPr>
            <w:tcW w:w="10910" w:type="dxa"/>
            <w:gridSpan w:val="5"/>
          </w:tcPr>
          <w:p w:rsidR="00C122ED" w:rsidRPr="009D2171" w:rsidRDefault="00C122ED" w:rsidP="009D217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="009D2171"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C122ED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C122ED" w:rsidRPr="00E03B42" w:rsidRDefault="00C122ED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122ED" w:rsidRPr="00E03B42" w:rsidRDefault="00C122ED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C122ED" w:rsidRPr="00E03B42" w:rsidRDefault="00C122ED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122ED" w:rsidRPr="00E03B42" w:rsidRDefault="00C122ED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C122ED" w:rsidRPr="00E03B42" w:rsidRDefault="00C122ED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122ED" w:rsidRPr="00E03B42" w:rsidRDefault="00C122ED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C122ED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C122ED" w:rsidRDefault="00663510" w:rsidP="009D217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C122ED" w:rsidRDefault="00C122ED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122ED" w:rsidRPr="00D80427" w:rsidRDefault="00C122ED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122ED" w:rsidRDefault="00C122ED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122ED" w:rsidRPr="006C71FB" w:rsidRDefault="00C122ED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22ED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C122ED" w:rsidRDefault="00663510" w:rsidP="009D217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C122ED" w:rsidRDefault="00C122ED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122ED" w:rsidRPr="007C5311" w:rsidRDefault="00C122ED" w:rsidP="00A4340C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122ED" w:rsidRDefault="00C122ED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A4340C" w:rsidRPr="00D80427" w:rsidRDefault="00A4340C" w:rsidP="00A4340C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22ED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C122ED" w:rsidRDefault="00663510" w:rsidP="009D217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 w:rsidR="00155365"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C122ED" w:rsidRDefault="00C122ED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122ED" w:rsidRPr="0007471A" w:rsidRDefault="00C122ED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122ED" w:rsidRPr="0007471A" w:rsidRDefault="00C122ED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22ED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663510" w:rsidRPr="00155365" w:rsidRDefault="00663510" w:rsidP="00155365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C122ED" w:rsidRDefault="00C122ED" w:rsidP="009D217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C122ED" w:rsidRDefault="00C122ED" w:rsidP="00663510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122ED" w:rsidRPr="006B333F" w:rsidRDefault="00C122ED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122ED" w:rsidRPr="005902A2" w:rsidRDefault="00C122ED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22ED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C122ED" w:rsidRDefault="00C122ED" w:rsidP="00F46968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  <w:r w:rsidR="00A4340C">
              <w:rPr>
                <w:rFonts w:ascii="Century Gothic" w:hAnsi="Century Gothic"/>
                <w:sz w:val="24"/>
                <w:szCs w:val="24"/>
              </w:rPr>
              <w:t xml:space="preserve">Participa al mencionar su punto de vista referente a los honores a la bandera, </w:t>
            </w:r>
            <w:r w:rsidR="007C7DA5">
              <w:rPr>
                <w:rFonts w:ascii="Century Gothic" w:hAnsi="Century Gothic"/>
                <w:sz w:val="24"/>
                <w:szCs w:val="24"/>
              </w:rPr>
              <w:t xml:space="preserve">comenta </w:t>
            </w:r>
            <w:r w:rsidR="00F46968">
              <w:rPr>
                <w:rFonts w:ascii="Century Gothic" w:hAnsi="Century Gothic"/>
                <w:sz w:val="24"/>
                <w:szCs w:val="24"/>
              </w:rPr>
              <w:t xml:space="preserve">algunas características que lo identifican como mexicano, principalmente la gastronomía, expone sobre el pozole, conoce la importancia de la Constitución Política. </w:t>
            </w:r>
          </w:p>
        </w:tc>
      </w:tr>
    </w:tbl>
    <w:p w:rsidR="00C122ED" w:rsidRDefault="00C122ED" w:rsidP="00716F1E">
      <w:pPr>
        <w:ind w:firstLine="708"/>
        <w:rPr>
          <w:rFonts w:ascii="Century Gothic" w:hAnsi="Century Gothic"/>
          <w:sz w:val="24"/>
        </w:rPr>
      </w:pPr>
    </w:p>
    <w:p w:rsidR="002C6649" w:rsidRDefault="002C6649" w:rsidP="00716F1E">
      <w:pPr>
        <w:ind w:firstLine="708"/>
        <w:rPr>
          <w:rFonts w:ascii="Century Gothic" w:hAnsi="Century Gothic"/>
          <w:sz w:val="24"/>
        </w:rPr>
      </w:pPr>
    </w:p>
    <w:p w:rsidR="00AD5A94" w:rsidRDefault="00AD5A94" w:rsidP="00716F1E">
      <w:pPr>
        <w:ind w:firstLine="708"/>
        <w:rPr>
          <w:rFonts w:ascii="Century Gothic" w:hAnsi="Century Gothic"/>
          <w:sz w:val="24"/>
        </w:rPr>
      </w:pPr>
    </w:p>
    <w:p w:rsidR="00AD5A94" w:rsidRDefault="00AD5A94" w:rsidP="00716F1E">
      <w:pPr>
        <w:ind w:firstLine="708"/>
        <w:rPr>
          <w:rFonts w:ascii="Century Gothic" w:hAnsi="Century Gothic"/>
          <w:sz w:val="24"/>
        </w:rPr>
      </w:pPr>
    </w:p>
    <w:p w:rsidR="00AD5A94" w:rsidRDefault="00AD5A94" w:rsidP="00716F1E">
      <w:pPr>
        <w:ind w:firstLine="708"/>
        <w:rPr>
          <w:rFonts w:ascii="Century Gothic" w:hAnsi="Century Gothic"/>
          <w:sz w:val="24"/>
        </w:rPr>
      </w:pPr>
    </w:p>
    <w:p w:rsidR="00AD5A94" w:rsidRDefault="00AD5A94" w:rsidP="00716F1E">
      <w:pPr>
        <w:ind w:firstLine="708"/>
        <w:rPr>
          <w:rFonts w:ascii="Century Gothic" w:hAnsi="Century Gothic"/>
          <w:sz w:val="24"/>
        </w:rPr>
      </w:pPr>
    </w:p>
    <w:p w:rsidR="00AD5A94" w:rsidRDefault="00AD5A94" w:rsidP="00716F1E">
      <w:pPr>
        <w:ind w:firstLine="708"/>
        <w:rPr>
          <w:rFonts w:ascii="Century Gothic" w:hAnsi="Century Gothic"/>
          <w:sz w:val="24"/>
        </w:rPr>
      </w:pPr>
    </w:p>
    <w:p w:rsidR="00AD5A94" w:rsidRDefault="00AD5A94" w:rsidP="00716F1E">
      <w:pPr>
        <w:ind w:firstLine="708"/>
        <w:rPr>
          <w:rFonts w:ascii="Century Gothic" w:hAnsi="Century Gothic"/>
          <w:sz w:val="24"/>
        </w:rPr>
      </w:pPr>
    </w:p>
    <w:p w:rsidR="00AD5A94" w:rsidRDefault="00AD5A94" w:rsidP="00716F1E">
      <w:pPr>
        <w:ind w:firstLine="708"/>
        <w:rPr>
          <w:rFonts w:ascii="Century Gothic" w:hAnsi="Century Gothic"/>
          <w:sz w:val="24"/>
        </w:rPr>
      </w:pPr>
    </w:p>
    <w:p w:rsidR="00AD5A94" w:rsidRDefault="00AD5A94" w:rsidP="00716F1E">
      <w:pPr>
        <w:ind w:firstLine="708"/>
        <w:rPr>
          <w:rFonts w:ascii="Century Gothic" w:hAnsi="Century Gothic"/>
          <w:sz w:val="24"/>
        </w:rPr>
      </w:pPr>
    </w:p>
    <w:p w:rsidR="00AD5A94" w:rsidRPr="00877C6B" w:rsidRDefault="00AD5A94" w:rsidP="00AD5A94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Andrés D. Luna</w:t>
      </w:r>
      <w:r w:rsidRPr="00877C6B">
        <w:rPr>
          <w:rFonts w:ascii="Century Gothic" w:hAnsi="Century Gothic"/>
          <w:sz w:val="24"/>
          <w:szCs w:val="24"/>
        </w:rPr>
        <w:tab/>
      </w:r>
    </w:p>
    <w:p w:rsidR="00AD5A94" w:rsidRDefault="00AD5A94" w:rsidP="00AD5A94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02 de febrero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AD5A94" w:rsidRPr="00CF2F6D" w:rsidTr="00663510">
        <w:tc>
          <w:tcPr>
            <w:tcW w:w="10910" w:type="dxa"/>
            <w:gridSpan w:val="5"/>
            <w:shd w:val="clear" w:color="auto" w:fill="FDDBF1"/>
          </w:tcPr>
          <w:p w:rsidR="00AD5A94" w:rsidRPr="0004187A" w:rsidRDefault="00AD5A94" w:rsidP="00663510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AD5A94" w:rsidRPr="00CF2F6D" w:rsidTr="00663510">
        <w:tc>
          <w:tcPr>
            <w:tcW w:w="5097" w:type="dxa"/>
          </w:tcPr>
          <w:p w:rsidR="00AD5A94" w:rsidRPr="00897C81" w:rsidRDefault="00AD5A94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AD5A94" w:rsidRPr="005F7962" w:rsidRDefault="00AD5A94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>
              <w:rPr>
                <w:rFonts w:ascii="Century Gothic" w:hAnsi="Century Gothic"/>
              </w:rPr>
              <w:t>Cambios en el tiempo.</w:t>
            </w:r>
          </w:p>
        </w:tc>
      </w:tr>
      <w:tr w:rsidR="00AD5A94" w:rsidRPr="00CF2F6D" w:rsidTr="00663510">
        <w:tc>
          <w:tcPr>
            <w:tcW w:w="10910" w:type="dxa"/>
            <w:gridSpan w:val="5"/>
          </w:tcPr>
          <w:p w:rsidR="00AD5A94" w:rsidRPr="00897C81" w:rsidRDefault="00AD5A94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463A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  <w:lang w:eastAsia="es-MX"/>
              </w:rPr>
              <w:t>Explica las transformaciones en los espacios de su localidad con el paso del tiempo, a partir de imágenes y testimonios.</w:t>
            </w: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AD5A94" w:rsidRPr="00D94641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 xml:space="preserve">Reconoce lugares de su comunidad. </w:t>
            </w:r>
          </w:p>
          <w:p w:rsidR="00AD5A94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AD5A94" w:rsidRDefault="00AD5A94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D80427" w:rsidRDefault="00AD5A94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AD5A94" w:rsidRDefault="00AD5A94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6C71FB" w:rsidRDefault="00AD5A94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AD5A94" w:rsidRPr="00D94641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>Explica con seguridad acerca de los objetos, lugares, o juegos y cómo han cambiado a través del tiempo.</w:t>
            </w:r>
          </w:p>
          <w:p w:rsidR="00AD5A94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AD5A94" w:rsidRDefault="00AD5A94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7C5311" w:rsidRDefault="00AD5A94" w:rsidP="00D23DD6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AD5A94" w:rsidRDefault="00AD5A94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23DD6" w:rsidRPr="00D80427" w:rsidRDefault="00D23DD6" w:rsidP="00D23DD6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AD5A94" w:rsidRPr="00EA7885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Pregunta a un adulto cómo eran antes algunos sitios, objetos o juegos. </w:t>
            </w:r>
          </w:p>
          <w:p w:rsidR="00AD5A94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AD5A94" w:rsidRDefault="00AD5A94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07471A" w:rsidRDefault="00AD5A94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AD5A94" w:rsidRPr="0007471A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AD5A94" w:rsidRPr="00EA7885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Utiliza recursos como recortes, vídeos o imágenes para explicar las transformaciones de su localidad. </w:t>
            </w:r>
          </w:p>
          <w:p w:rsidR="00AD5A94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AD5A94" w:rsidRDefault="00AD5A94" w:rsidP="00663510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6B333F" w:rsidRDefault="00AD5A94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AD5A94" w:rsidRPr="005902A2" w:rsidRDefault="00AD5A94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AD5A94" w:rsidRPr="006B333F" w:rsidRDefault="00AD5A94" w:rsidP="00663510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AD5A94" w:rsidRDefault="00D23DD6" w:rsidP="0066351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Presta atención al juego interactivo y atiende las indicaciones, reconoce lugares de la comunidad, </w:t>
            </w:r>
            <w:r w:rsidR="00726305">
              <w:rPr>
                <w:rFonts w:ascii="Century Gothic" w:hAnsi="Century Gothic"/>
                <w:sz w:val="24"/>
                <w:szCs w:val="24"/>
              </w:rPr>
              <w:t>comenta cuáles de los que se presentan no ha visitado, menciona có</w:t>
            </w:r>
            <w:r w:rsidR="00F641E3">
              <w:rPr>
                <w:rFonts w:ascii="Century Gothic" w:hAnsi="Century Gothic"/>
                <w:sz w:val="24"/>
                <w:szCs w:val="24"/>
              </w:rPr>
              <w:t>mo han cambiado a través del tiempo</w:t>
            </w:r>
            <w:r w:rsidR="00726305"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r w:rsidR="00F36CDA">
              <w:rPr>
                <w:rFonts w:ascii="Century Gothic" w:hAnsi="Century Gothic"/>
                <w:sz w:val="24"/>
                <w:szCs w:val="24"/>
              </w:rPr>
              <w:t xml:space="preserve">pregunta a un adulto cómo eran antes algunos sitios y plasma las transformaciones que identifica en su hogar por medio de recortes. </w:t>
            </w:r>
          </w:p>
        </w:tc>
      </w:tr>
    </w:tbl>
    <w:p w:rsidR="00AD5A94" w:rsidRDefault="00AD5A94" w:rsidP="00AD5A94">
      <w:pPr>
        <w:rPr>
          <w:rFonts w:ascii="Century Gothic" w:hAnsi="Century Gothic"/>
          <w:sz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F641E3" w:rsidRDefault="00F641E3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AD5A94" w:rsidRPr="00CF2F6D" w:rsidTr="00663510">
        <w:tc>
          <w:tcPr>
            <w:tcW w:w="10910" w:type="dxa"/>
            <w:gridSpan w:val="5"/>
            <w:shd w:val="clear" w:color="auto" w:fill="FDDBF1"/>
          </w:tcPr>
          <w:p w:rsidR="00AD5A94" w:rsidRPr="0004187A" w:rsidRDefault="00AD5A94" w:rsidP="00663510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AD5A94" w:rsidRPr="00CF2F6D" w:rsidTr="00663510">
        <w:trPr>
          <w:trHeight w:val="688"/>
        </w:trPr>
        <w:tc>
          <w:tcPr>
            <w:tcW w:w="5097" w:type="dxa"/>
          </w:tcPr>
          <w:p w:rsidR="00AD5A94" w:rsidRPr="00FB5F28" w:rsidRDefault="00AD5A94" w:rsidP="00663510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AD5A94" w:rsidRPr="00FB5F28" w:rsidRDefault="00AD5A94" w:rsidP="00663510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AD5A94" w:rsidRPr="00CF2F6D" w:rsidTr="00663510">
        <w:tc>
          <w:tcPr>
            <w:tcW w:w="10910" w:type="dxa"/>
            <w:gridSpan w:val="5"/>
          </w:tcPr>
          <w:p w:rsidR="00AD5A94" w:rsidRPr="00FB5F28" w:rsidRDefault="00AD5A94" w:rsidP="00663510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AD5A94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AD5A94" w:rsidRDefault="00AD5A94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D80427" w:rsidRDefault="00AD5A94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AD5A94" w:rsidRDefault="00AD5A94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6C71FB" w:rsidRDefault="00AD5A94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AD5A94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AD5A94" w:rsidRDefault="00AD5A94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7C5311" w:rsidRDefault="00AD5A94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AD5A94" w:rsidRPr="00D80427" w:rsidRDefault="00AD5A94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AD5A94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AD5A94" w:rsidRDefault="00AD5A94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07471A" w:rsidRDefault="00AD5A94" w:rsidP="00F641E3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AD5A94" w:rsidRDefault="00AD5A94" w:rsidP="00F641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641E3" w:rsidRPr="00F641E3" w:rsidRDefault="00F641E3" w:rsidP="00F641E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AD5A94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AD5A94" w:rsidRDefault="00AD5A94" w:rsidP="00663510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6B333F" w:rsidRDefault="00AD5A94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AD5A94" w:rsidRDefault="00AD5A94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5902A2" w:rsidRDefault="00AD5A94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AD5A94" w:rsidRDefault="00AD5A94" w:rsidP="00F641E3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F641E3" w:rsidRPr="008676F0" w:rsidRDefault="008676F0" w:rsidP="00F641E3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Identifica algunos instructivos que pertenecen a objetos de su casa, lo que permite reconocer cuál es su utilidad, durante la actividad,</w:t>
            </w:r>
            <w:r w:rsidR="00544BBF">
              <w:rPr>
                <w:rFonts w:ascii="Century Gothic" w:hAnsi="Century Gothic"/>
                <w:sz w:val="24"/>
                <w:szCs w:val="24"/>
              </w:rPr>
              <w:t xml:space="preserve"> se distrae en ocasiones, por ende, pierde la secuencia o el orden de los pasos y recurre a la ayuda del adulto que le acompaña, </w:t>
            </w:r>
            <w:r w:rsidR="004C12D0">
              <w:rPr>
                <w:rFonts w:ascii="Century Gothic" w:hAnsi="Century Gothic"/>
                <w:sz w:val="24"/>
                <w:szCs w:val="24"/>
              </w:rPr>
              <w:t xml:space="preserve">prefiere observar las imágenes de muestra (procedimiento), que escuchar las indicaciones. </w:t>
            </w:r>
          </w:p>
        </w:tc>
      </w:tr>
    </w:tbl>
    <w:p w:rsidR="00AD5A94" w:rsidRDefault="00AD5A94" w:rsidP="00AD5A94">
      <w:pPr>
        <w:ind w:firstLine="708"/>
        <w:rPr>
          <w:rFonts w:ascii="Century Gothic" w:hAnsi="Century Gothic"/>
          <w:sz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4C12D0">
      <w:pPr>
        <w:rPr>
          <w:rFonts w:ascii="Century Gothic" w:hAnsi="Century Gothic"/>
          <w:b/>
          <w:szCs w:val="24"/>
        </w:rPr>
      </w:pPr>
    </w:p>
    <w:p w:rsidR="004C12D0" w:rsidRDefault="004C12D0" w:rsidP="004C12D0">
      <w:pPr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b/>
          <w:szCs w:val="24"/>
        </w:rPr>
      </w:pPr>
    </w:p>
    <w:p w:rsidR="00AD5A94" w:rsidRDefault="00AD5A94" w:rsidP="00AD5A94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AD5A94" w:rsidRPr="00CF2F6D" w:rsidTr="00663510">
        <w:tc>
          <w:tcPr>
            <w:tcW w:w="10910" w:type="dxa"/>
            <w:gridSpan w:val="5"/>
            <w:shd w:val="clear" w:color="auto" w:fill="FDDBF1"/>
          </w:tcPr>
          <w:p w:rsidR="00AD5A94" w:rsidRPr="0004187A" w:rsidRDefault="00AD5A94" w:rsidP="00663510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AD5A94" w:rsidRPr="00CF2F6D" w:rsidTr="00663510">
        <w:tc>
          <w:tcPr>
            <w:tcW w:w="5097" w:type="dxa"/>
          </w:tcPr>
          <w:p w:rsidR="00AD5A94" w:rsidRPr="00897C81" w:rsidRDefault="00AD5A94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AD5A94" w:rsidRPr="009D2171" w:rsidRDefault="00AD5A94" w:rsidP="00663510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AD5A94" w:rsidRPr="009D2171" w:rsidRDefault="00AD5A94" w:rsidP="00663510">
            <w:pPr>
              <w:rPr>
                <w:rFonts w:ascii="Century Gothic" w:hAnsi="Century Gothic"/>
                <w:sz w:val="24"/>
              </w:rPr>
            </w:pPr>
          </w:p>
        </w:tc>
      </w:tr>
      <w:tr w:rsidR="00AD5A94" w:rsidRPr="00CF2F6D" w:rsidTr="00663510">
        <w:tc>
          <w:tcPr>
            <w:tcW w:w="10910" w:type="dxa"/>
            <w:gridSpan w:val="5"/>
          </w:tcPr>
          <w:p w:rsidR="00AD5A94" w:rsidRPr="009D2171" w:rsidRDefault="00AD5A94" w:rsidP="00663510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AD5A94" w:rsidRPr="00E03B42" w:rsidRDefault="00AD5A94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AD5A94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AD5A94" w:rsidRDefault="00AD5A94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D80427" w:rsidRDefault="00AD5A94" w:rsidP="004C12D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C12D0" w:rsidRDefault="004C12D0" w:rsidP="004C12D0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6C71FB" w:rsidRDefault="00AD5A94" w:rsidP="004C12D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AD5A94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AD5A94" w:rsidRDefault="00AD5A94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7C5311" w:rsidRDefault="00AD5A94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AD5A94" w:rsidRDefault="00AD5A94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D80427" w:rsidRDefault="00AD5A94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AD5A94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AD5A94" w:rsidRDefault="00AD5A94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07471A" w:rsidRDefault="00AD5A94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AD5A94" w:rsidRPr="0007471A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AD5A94" w:rsidRPr="00155365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AD5A94" w:rsidRDefault="00AD5A94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AD5A94" w:rsidRDefault="00AD5A94" w:rsidP="00663510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AD5A94" w:rsidRPr="006B333F" w:rsidRDefault="00AD5A94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AD5A94" w:rsidRPr="005902A2" w:rsidRDefault="00AD5A94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D5A94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AD5A94" w:rsidRDefault="00AD5A94" w:rsidP="0066351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BF569F" w:rsidRDefault="00342701" w:rsidP="0066351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Comenta</w:t>
            </w:r>
            <w:r w:rsidR="00BF569F">
              <w:rPr>
                <w:rFonts w:ascii="Century Gothic" w:hAnsi="Century Gothic"/>
                <w:sz w:val="24"/>
                <w:szCs w:val="24"/>
              </w:rPr>
              <w:t xml:space="preserve"> algunas </w:t>
            </w:r>
            <w:r w:rsidR="003D1334">
              <w:rPr>
                <w:rFonts w:ascii="Century Gothic" w:hAnsi="Century Gothic"/>
                <w:sz w:val="24"/>
                <w:szCs w:val="24"/>
              </w:rPr>
              <w:t xml:space="preserve">características </w:t>
            </w:r>
            <w:r w:rsidR="002307C4">
              <w:rPr>
                <w:rFonts w:ascii="Century Gothic" w:hAnsi="Century Gothic"/>
                <w:sz w:val="24"/>
                <w:szCs w:val="24"/>
              </w:rPr>
              <w:t xml:space="preserve">que lo identifican como mexicano, incluso menciona a artistas que nos representan a nivel mundial,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presta atención al vídeo de la Constitución y reconoce su importancia en la vida diaria, </w:t>
            </w:r>
            <w:r w:rsidR="004A27BB">
              <w:rPr>
                <w:rFonts w:ascii="Century Gothic" w:hAnsi="Century Gothic"/>
                <w:sz w:val="24"/>
                <w:szCs w:val="24"/>
              </w:rPr>
              <w:t xml:space="preserve">conoce dos símbolos patrios, requiere abrir su panorama respecto a las conmemoraciones cívicas.  </w:t>
            </w:r>
          </w:p>
        </w:tc>
      </w:tr>
    </w:tbl>
    <w:p w:rsidR="00AD5A94" w:rsidRDefault="00AD5A94" w:rsidP="00AD5A94">
      <w:pPr>
        <w:ind w:firstLine="708"/>
        <w:rPr>
          <w:rFonts w:ascii="Century Gothic" w:hAnsi="Century Gothic"/>
          <w:sz w:val="24"/>
        </w:rPr>
      </w:pPr>
    </w:p>
    <w:p w:rsidR="00AD5A94" w:rsidRPr="00716F1E" w:rsidRDefault="00AD5A94" w:rsidP="00AD5A94">
      <w:pPr>
        <w:ind w:firstLine="708"/>
        <w:rPr>
          <w:rFonts w:ascii="Century Gothic" w:hAnsi="Century Gothic"/>
          <w:sz w:val="24"/>
        </w:rPr>
      </w:pPr>
    </w:p>
    <w:p w:rsidR="00AD5A94" w:rsidRDefault="00AD5A94" w:rsidP="00716F1E">
      <w:pPr>
        <w:ind w:firstLine="708"/>
        <w:rPr>
          <w:rFonts w:ascii="Century Gothic" w:hAnsi="Century Gothic"/>
          <w:sz w:val="24"/>
        </w:rPr>
      </w:pPr>
    </w:p>
    <w:p w:rsidR="00447DCE" w:rsidRDefault="00447DCE" w:rsidP="00716F1E">
      <w:pPr>
        <w:ind w:firstLine="708"/>
        <w:rPr>
          <w:rFonts w:ascii="Century Gothic" w:hAnsi="Century Gothic"/>
          <w:sz w:val="24"/>
        </w:rPr>
      </w:pPr>
    </w:p>
    <w:p w:rsidR="00447DCE" w:rsidRDefault="00447DCE" w:rsidP="00716F1E">
      <w:pPr>
        <w:ind w:firstLine="708"/>
        <w:rPr>
          <w:rFonts w:ascii="Century Gothic" w:hAnsi="Century Gothic"/>
          <w:sz w:val="24"/>
        </w:rPr>
      </w:pPr>
    </w:p>
    <w:p w:rsidR="00447DCE" w:rsidRDefault="00447DCE" w:rsidP="00716F1E">
      <w:pPr>
        <w:ind w:firstLine="708"/>
        <w:rPr>
          <w:rFonts w:ascii="Century Gothic" w:hAnsi="Century Gothic"/>
          <w:sz w:val="24"/>
        </w:rPr>
      </w:pPr>
    </w:p>
    <w:p w:rsidR="00447DCE" w:rsidRDefault="00447DCE" w:rsidP="00716F1E">
      <w:pPr>
        <w:ind w:firstLine="708"/>
        <w:rPr>
          <w:rFonts w:ascii="Century Gothic" w:hAnsi="Century Gothic"/>
          <w:sz w:val="24"/>
        </w:rPr>
      </w:pPr>
    </w:p>
    <w:p w:rsidR="00447DCE" w:rsidRDefault="00447DCE" w:rsidP="00716F1E">
      <w:pPr>
        <w:ind w:firstLine="708"/>
        <w:rPr>
          <w:rFonts w:ascii="Century Gothic" w:hAnsi="Century Gothic"/>
          <w:sz w:val="24"/>
        </w:rPr>
      </w:pPr>
    </w:p>
    <w:p w:rsidR="00447DCE" w:rsidRDefault="00447DCE" w:rsidP="00716F1E">
      <w:pPr>
        <w:ind w:firstLine="708"/>
        <w:rPr>
          <w:rFonts w:ascii="Century Gothic" w:hAnsi="Century Gothic"/>
          <w:sz w:val="24"/>
        </w:rPr>
      </w:pPr>
    </w:p>
    <w:p w:rsidR="00447DCE" w:rsidRPr="00877C6B" w:rsidRDefault="00447DCE" w:rsidP="00447DCE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Ana Regina </w:t>
      </w:r>
      <w:r w:rsidR="00423C24">
        <w:rPr>
          <w:rFonts w:ascii="Century Gothic" w:hAnsi="Century Gothic"/>
          <w:sz w:val="24"/>
          <w:szCs w:val="24"/>
        </w:rPr>
        <w:t>D. Mendoza</w:t>
      </w:r>
    </w:p>
    <w:p w:rsidR="00447DCE" w:rsidRDefault="00447DCE" w:rsidP="00447DCE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02 de febrero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447DCE" w:rsidRPr="00CF2F6D" w:rsidTr="00663510">
        <w:tc>
          <w:tcPr>
            <w:tcW w:w="10910" w:type="dxa"/>
            <w:gridSpan w:val="5"/>
            <w:shd w:val="clear" w:color="auto" w:fill="FDDBF1"/>
          </w:tcPr>
          <w:p w:rsidR="00447DCE" w:rsidRPr="0004187A" w:rsidRDefault="00447DCE" w:rsidP="00663510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447DCE" w:rsidRPr="00CF2F6D" w:rsidTr="00663510">
        <w:tc>
          <w:tcPr>
            <w:tcW w:w="5097" w:type="dxa"/>
          </w:tcPr>
          <w:p w:rsidR="00447DCE" w:rsidRPr="00897C81" w:rsidRDefault="00447DCE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447DCE" w:rsidRPr="005F7962" w:rsidRDefault="00447DCE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>
              <w:rPr>
                <w:rFonts w:ascii="Century Gothic" w:hAnsi="Century Gothic"/>
              </w:rPr>
              <w:t>Cambios en el tiempo.</w:t>
            </w:r>
          </w:p>
        </w:tc>
      </w:tr>
      <w:tr w:rsidR="00447DCE" w:rsidRPr="00CF2F6D" w:rsidTr="00663510">
        <w:tc>
          <w:tcPr>
            <w:tcW w:w="10910" w:type="dxa"/>
            <w:gridSpan w:val="5"/>
          </w:tcPr>
          <w:p w:rsidR="00447DCE" w:rsidRPr="00897C81" w:rsidRDefault="00447DCE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463A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  <w:lang w:eastAsia="es-MX"/>
              </w:rPr>
              <w:t>Explica las transformaciones en los espacios de su localidad con el paso del tiempo, a partir de imágenes y testimonios.</w:t>
            </w: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447DCE" w:rsidRPr="00D94641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 xml:space="preserve">Reconoce lugares de su comunidad. </w:t>
            </w:r>
          </w:p>
          <w:p w:rsidR="00447DCE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447DCE" w:rsidRDefault="00447D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D80427" w:rsidRDefault="00447D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47DCE" w:rsidRDefault="00447D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6C71FB" w:rsidRDefault="00447D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447DCE" w:rsidRPr="00D94641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>Explica con seguridad acerca de los objetos, lugares, o juegos y cómo han cambiado a través del tiempo.</w:t>
            </w:r>
          </w:p>
          <w:p w:rsidR="00447DCE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447DCE" w:rsidRDefault="00447D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23C24" w:rsidRPr="00423C24" w:rsidRDefault="00423C24" w:rsidP="00423C24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47DCE" w:rsidRDefault="00447D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D80427" w:rsidRDefault="00447DCE" w:rsidP="00423C24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447DCE" w:rsidRPr="00EA7885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Pregunta a un adulto cómo eran antes algunos sitios, objetos o juegos. </w:t>
            </w:r>
          </w:p>
          <w:p w:rsidR="00447DCE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447DCE" w:rsidRDefault="00447D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07471A" w:rsidRDefault="00447D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47DCE" w:rsidRPr="0007471A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447DCE" w:rsidRPr="00EA7885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Utiliza recursos como recortes, vídeos o imágenes para explicar las transformaciones de su localidad. </w:t>
            </w:r>
          </w:p>
          <w:p w:rsidR="00447DCE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447DCE" w:rsidRDefault="00447DCE" w:rsidP="00663510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6B333F" w:rsidRDefault="00447DCE" w:rsidP="000C0E95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47DCE" w:rsidRDefault="00447D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0C0E95" w:rsidRPr="005902A2" w:rsidRDefault="000C0E95" w:rsidP="000C0E95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447DCE" w:rsidRPr="006B333F" w:rsidRDefault="00447DCE" w:rsidP="00663510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447DCE" w:rsidRDefault="00423C24" w:rsidP="00423C24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Tiene gran habilidad para explicar con seguridad </w:t>
            </w:r>
            <w:r w:rsidR="0036666F">
              <w:rPr>
                <w:rFonts w:ascii="Century Gothic" w:hAnsi="Century Gothic"/>
                <w:sz w:val="24"/>
                <w:szCs w:val="24"/>
              </w:rPr>
              <w:t>acerca de lugares que han cambiado a través del tiempo, reconoce lugares emblemáticos de Saltillo, comparte con el grupo experiencias personales vividas en ellos, participa atentamente en el juego interactivo,</w:t>
            </w:r>
            <w:r w:rsidR="000C0E95">
              <w:rPr>
                <w:rFonts w:ascii="Century Gothic" w:hAnsi="Century Gothic"/>
                <w:sz w:val="24"/>
                <w:szCs w:val="24"/>
              </w:rPr>
              <w:t xml:space="preserve"> pregunta a un adulto cómo eran antes algunos sitios, sin embargo, no los traslada </w:t>
            </w:r>
            <w:r w:rsidR="00041CAD">
              <w:rPr>
                <w:rFonts w:ascii="Century Gothic" w:hAnsi="Century Gothic"/>
                <w:sz w:val="24"/>
                <w:szCs w:val="24"/>
              </w:rPr>
              <w:t xml:space="preserve">a imágenes, recortes o vídeo. </w:t>
            </w:r>
            <w:r w:rsidR="0036666F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</w:tbl>
    <w:p w:rsidR="00447DCE" w:rsidRDefault="00447DCE" w:rsidP="00447DCE">
      <w:pPr>
        <w:rPr>
          <w:rFonts w:ascii="Century Gothic" w:hAnsi="Century Gothic"/>
          <w:sz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447DCE" w:rsidRPr="00CF2F6D" w:rsidTr="00663510">
        <w:tc>
          <w:tcPr>
            <w:tcW w:w="10910" w:type="dxa"/>
            <w:gridSpan w:val="5"/>
            <w:shd w:val="clear" w:color="auto" w:fill="FDDBF1"/>
          </w:tcPr>
          <w:p w:rsidR="00447DCE" w:rsidRPr="0004187A" w:rsidRDefault="00447DCE" w:rsidP="00663510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447DCE" w:rsidRPr="00CF2F6D" w:rsidTr="00663510">
        <w:trPr>
          <w:trHeight w:val="688"/>
        </w:trPr>
        <w:tc>
          <w:tcPr>
            <w:tcW w:w="5097" w:type="dxa"/>
          </w:tcPr>
          <w:p w:rsidR="00447DCE" w:rsidRPr="00FB5F28" w:rsidRDefault="00447DCE" w:rsidP="00663510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447DCE" w:rsidRPr="00FB5F28" w:rsidRDefault="00447DCE" w:rsidP="00663510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447DCE" w:rsidRPr="00CF2F6D" w:rsidTr="00663510">
        <w:tc>
          <w:tcPr>
            <w:tcW w:w="10910" w:type="dxa"/>
            <w:gridSpan w:val="5"/>
          </w:tcPr>
          <w:p w:rsidR="00447DCE" w:rsidRPr="00FB5F28" w:rsidRDefault="00447DCE" w:rsidP="00663510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447DCE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447DCE" w:rsidRDefault="00447D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D80427" w:rsidRDefault="00447D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47DCE" w:rsidRDefault="00447D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6C71FB" w:rsidRDefault="00447D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447DCE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447DCE" w:rsidRDefault="00447D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7C5311" w:rsidRDefault="00447D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47DCE" w:rsidRPr="00D80427" w:rsidRDefault="00447D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447DCE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447DCE" w:rsidRDefault="00447D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22212" w:rsidRPr="00F22212" w:rsidRDefault="00F22212" w:rsidP="00F22212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07471A" w:rsidRDefault="00447D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47DCE" w:rsidRDefault="00447D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F641E3" w:rsidRDefault="00447DCE" w:rsidP="00F22212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447DCE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447DCE" w:rsidRDefault="00447DCE" w:rsidP="00663510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6B333F" w:rsidRDefault="00447DCE" w:rsidP="00F22212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47DCE" w:rsidRDefault="00447D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5902A2" w:rsidRDefault="00447DCE" w:rsidP="00F22212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447DCE" w:rsidRDefault="00447DCE" w:rsidP="0066351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447DCE" w:rsidRPr="008676F0" w:rsidRDefault="00034227" w:rsidP="0066351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Conoce qué es un instructivo y cuál es su funcionalidad, menciona ejemplos de aparatos que requieren su implementación, como </w:t>
            </w:r>
            <w:r w:rsidR="00F25E10">
              <w:rPr>
                <w:rFonts w:ascii="Century Gothic" w:hAnsi="Century Gothic"/>
                <w:sz w:val="24"/>
                <w:szCs w:val="24"/>
              </w:rPr>
              <w:t>las pantallas de televisión al programarlas, sigue autónomamente los pasos del instructivo para realizar su gatit</w:t>
            </w:r>
            <w:r w:rsidR="00ED6F66">
              <w:rPr>
                <w:rFonts w:ascii="Century Gothic" w:hAnsi="Century Gothic"/>
                <w:sz w:val="24"/>
                <w:szCs w:val="24"/>
              </w:rPr>
              <w:t xml:space="preserve">o de papel, atiende las indicaciones con atención, se guía al escucharlas y al observar las imágenes de muestra del procedimiento. </w:t>
            </w:r>
          </w:p>
        </w:tc>
      </w:tr>
    </w:tbl>
    <w:p w:rsidR="00447DCE" w:rsidRDefault="00447DCE" w:rsidP="00447DCE">
      <w:pPr>
        <w:ind w:firstLine="708"/>
        <w:rPr>
          <w:rFonts w:ascii="Century Gothic" w:hAnsi="Century Gothic"/>
          <w:sz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b/>
          <w:szCs w:val="24"/>
        </w:rPr>
      </w:pPr>
    </w:p>
    <w:p w:rsidR="00447DCE" w:rsidRDefault="00447DCE" w:rsidP="00447DCE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447DCE" w:rsidRPr="00CF2F6D" w:rsidTr="00663510">
        <w:tc>
          <w:tcPr>
            <w:tcW w:w="10910" w:type="dxa"/>
            <w:gridSpan w:val="5"/>
            <w:shd w:val="clear" w:color="auto" w:fill="FDDBF1"/>
          </w:tcPr>
          <w:p w:rsidR="00447DCE" w:rsidRPr="0004187A" w:rsidRDefault="00447DCE" w:rsidP="00663510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447DCE" w:rsidRPr="00CF2F6D" w:rsidTr="00663510">
        <w:tc>
          <w:tcPr>
            <w:tcW w:w="5097" w:type="dxa"/>
          </w:tcPr>
          <w:p w:rsidR="00447DCE" w:rsidRPr="00897C81" w:rsidRDefault="00447DCE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447DCE" w:rsidRPr="009D2171" w:rsidRDefault="00447DCE" w:rsidP="00663510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447DCE" w:rsidRPr="009D2171" w:rsidRDefault="00447DCE" w:rsidP="00663510">
            <w:pPr>
              <w:rPr>
                <w:rFonts w:ascii="Century Gothic" w:hAnsi="Century Gothic"/>
                <w:sz w:val="24"/>
              </w:rPr>
            </w:pPr>
          </w:p>
        </w:tc>
      </w:tr>
      <w:tr w:rsidR="00447DCE" w:rsidRPr="00CF2F6D" w:rsidTr="00663510">
        <w:tc>
          <w:tcPr>
            <w:tcW w:w="10910" w:type="dxa"/>
            <w:gridSpan w:val="5"/>
          </w:tcPr>
          <w:p w:rsidR="00447DCE" w:rsidRPr="009D2171" w:rsidRDefault="00447DCE" w:rsidP="00663510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47DCE" w:rsidRPr="00E03B42" w:rsidRDefault="00447D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447DCE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447DCE" w:rsidRDefault="00447D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D80427" w:rsidRDefault="00447DCE" w:rsidP="00696DC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47DCE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6C71FB" w:rsidRDefault="00447DCE" w:rsidP="00696DC3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447DCE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447DCE" w:rsidRDefault="00447D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7C5311" w:rsidRDefault="00447DCE" w:rsidP="00696DC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47DCE" w:rsidRDefault="00447D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D80427" w:rsidRDefault="00447DCE" w:rsidP="00696DC3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447DCE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447DCE" w:rsidRDefault="00447D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07471A" w:rsidRDefault="00447D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47DCE" w:rsidRPr="0007471A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447DCE" w:rsidRPr="00155365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447DCE" w:rsidRDefault="00447D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447DCE" w:rsidRDefault="00447DCE" w:rsidP="00663510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47DCE" w:rsidRPr="006B333F" w:rsidRDefault="00447D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47DCE" w:rsidRPr="005902A2" w:rsidRDefault="00447D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7D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447DCE" w:rsidRDefault="00447DCE" w:rsidP="0066351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447DCE" w:rsidRDefault="00696DC3" w:rsidP="0066351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Identifica variadas conmemoraciones cívicas, comenta los símbolos patrio</w:t>
            </w:r>
            <w:r w:rsidR="009D5C24">
              <w:rPr>
                <w:rFonts w:ascii="Century Gothic" w:hAnsi="Century Gothic"/>
                <w:sz w:val="24"/>
                <w:szCs w:val="24"/>
              </w:rPr>
              <w:t xml:space="preserve">s que conoce (bandera y escudo), menciona características que nos identifican al ser mexicanos, se centra en la manera en que hablamos y nuestra deliciosa comida, </w:t>
            </w:r>
            <w:r w:rsidR="00BC7542">
              <w:rPr>
                <w:rFonts w:ascii="Century Gothic" w:hAnsi="Century Gothic"/>
                <w:sz w:val="24"/>
                <w:szCs w:val="24"/>
              </w:rPr>
              <w:t xml:space="preserve">conversa acerca de las quesadillas, observa el </w:t>
            </w:r>
            <w:r w:rsidR="00A35840">
              <w:rPr>
                <w:rFonts w:ascii="Century Gothic" w:hAnsi="Century Gothic"/>
                <w:sz w:val="24"/>
                <w:szCs w:val="24"/>
              </w:rPr>
              <w:t>vídeo y reconoce la relación entre</w:t>
            </w:r>
            <w:r w:rsidR="00BC754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A35840">
              <w:rPr>
                <w:rFonts w:ascii="Century Gothic" w:hAnsi="Century Gothic"/>
                <w:sz w:val="24"/>
                <w:szCs w:val="24"/>
              </w:rPr>
              <w:t xml:space="preserve">la Constitución Política y el día de asueto que tuvimos en la semana. </w:t>
            </w:r>
          </w:p>
        </w:tc>
      </w:tr>
    </w:tbl>
    <w:p w:rsidR="00447DCE" w:rsidRDefault="00447DCE" w:rsidP="00716F1E">
      <w:pPr>
        <w:ind w:firstLine="708"/>
        <w:rPr>
          <w:rFonts w:ascii="Century Gothic" w:hAnsi="Century Gothic"/>
          <w:sz w:val="24"/>
        </w:rPr>
      </w:pPr>
    </w:p>
    <w:p w:rsidR="00A35840" w:rsidRDefault="00A35840" w:rsidP="00716F1E">
      <w:pPr>
        <w:ind w:firstLine="708"/>
        <w:rPr>
          <w:rFonts w:ascii="Century Gothic" w:hAnsi="Century Gothic"/>
          <w:sz w:val="24"/>
        </w:rPr>
      </w:pPr>
    </w:p>
    <w:p w:rsidR="00A35840" w:rsidRDefault="00A35840" w:rsidP="00716F1E">
      <w:pPr>
        <w:ind w:firstLine="708"/>
        <w:rPr>
          <w:rFonts w:ascii="Century Gothic" w:hAnsi="Century Gothic"/>
          <w:sz w:val="24"/>
        </w:rPr>
      </w:pPr>
    </w:p>
    <w:p w:rsidR="00A35840" w:rsidRDefault="00A35840" w:rsidP="00716F1E">
      <w:pPr>
        <w:ind w:firstLine="708"/>
        <w:rPr>
          <w:rFonts w:ascii="Century Gothic" w:hAnsi="Century Gothic"/>
          <w:sz w:val="24"/>
        </w:rPr>
      </w:pPr>
    </w:p>
    <w:p w:rsidR="00752356" w:rsidRDefault="00752356" w:rsidP="00716F1E">
      <w:pPr>
        <w:ind w:firstLine="708"/>
        <w:rPr>
          <w:rFonts w:ascii="Century Gothic" w:hAnsi="Century Gothic"/>
          <w:sz w:val="24"/>
        </w:rPr>
      </w:pPr>
    </w:p>
    <w:p w:rsidR="00752356" w:rsidRDefault="00752356" w:rsidP="00716F1E">
      <w:pPr>
        <w:ind w:firstLine="708"/>
        <w:rPr>
          <w:rFonts w:ascii="Century Gothic" w:hAnsi="Century Gothic"/>
          <w:sz w:val="24"/>
        </w:rPr>
      </w:pPr>
    </w:p>
    <w:p w:rsidR="00752356" w:rsidRDefault="00752356" w:rsidP="00716F1E">
      <w:pPr>
        <w:ind w:firstLine="708"/>
        <w:rPr>
          <w:rFonts w:ascii="Century Gothic" w:hAnsi="Century Gothic"/>
          <w:sz w:val="24"/>
        </w:rPr>
      </w:pPr>
    </w:p>
    <w:p w:rsidR="00752356" w:rsidRPr="00877C6B" w:rsidRDefault="00752356" w:rsidP="00752356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Eduardo I. Méndez</w:t>
      </w:r>
    </w:p>
    <w:p w:rsidR="00752356" w:rsidRDefault="00752356" w:rsidP="00752356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02 de febrero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752356" w:rsidRPr="00CF2F6D" w:rsidTr="00663510">
        <w:tc>
          <w:tcPr>
            <w:tcW w:w="10910" w:type="dxa"/>
            <w:gridSpan w:val="5"/>
            <w:shd w:val="clear" w:color="auto" w:fill="FDDBF1"/>
          </w:tcPr>
          <w:p w:rsidR="00752356" w:rsidRPr="0004187A" w:rsidRDefault="00752356" w:rsidP="00663510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752356" w:rsidRPr="00CF2F6D" w:rsidTr="00663510">
        <w:tc>
          <w:tcPr>
            <w:tcW w:w="5097" w:type="dxa"/>
          </w:tcPr>
          <w:p w:rsidR="00752356" w:rsidRPr="00897C81" w:rsidRDefault="00752356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752356" w:rsidRPr="005F7962" w:rsidRDefault="00752356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>
              <w:rPr>
                <w:rFonts w:ascii="Century Gothic" w:hAnsi="Century Gothic"/>
              </w:rPr>
              <w:t>Cambios en el tiempo.</w:t>
            </w:r>
          </w:p>
        </w:tc>
      </w:tr>
      <w:tr w:rsidR="00752356" w:rsidRPr="00CF2F6D" w:rsidTr="00663510">
        <w:tc>
          <w:tcPr>
            <w:tcW w:w="10910" w:type="dxa"/>
            <w:gridSpan w:val="5"/>
          </w:tcPr>
          <w:p w:rsidR="00752356" w:rsidRPr="00897C81" w:rsidRDefault="00752356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463A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  <w:lang w:eastAsia="es-MX"/>
              </w:rPr>
              <w:t>Explica las transformaciones en los espacios de su localidad con el paso del tiempo, a partir de imágenes y testimonios.</w:t>
            </w:r>
          </w:p>
        </w:tc>
      </w:tr>
      <w:tr w:rsidR="00752356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752356" w:rsidRPr="00E03B42" w:rsidRDefault="00752356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52356" w:rsidRPr="00E03B42" w:rsidRDefault="00752356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752356" w:rsidRPr="00E03B42" w:rsidRDefault="00752356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52356" w:rsidRPr="00E03B42" w:rsidRDefault="00752356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752356" w:rsidRPr="00E03B42" w:rsidRDefault="00752356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752356" w:rsidRPr="00E03B42" w:rsidRDefault="00752356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752356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752356" w:rsidRPr="00D94641" w:rsidRDefault="00752356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 xml:space="preserve">Reconoce lugares de su comunidad. </w:t>
            </w:r>
          </w:p>
          <w:p w:rsidR="00752356" w:rsidRDefault="00752356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752356" w:rsidRDefault="00752356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52356" w:rsidRPr="00D80427" w:rsidRDefault="00752356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752356" w:rsidRDefault="00752356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52356" w:rsidRPr="006C71FB" w:rsidRDefault="00752356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52356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752356" w:rsidRPr="00D94641" w:rsidRDefault="00752356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>Explica con seguridad acerca de los objetos, lugares, o juegos y cómo han cambiado a través del tiempo.</w:t>
            </w:r>
          </w:p>
          <w:p w:rsidR="00752356" w:rsidRDefault="00752356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752356" w:rsidRDefault="00752356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52356" w:rsidRPr="00423C24" w:rsidRDefault="00752356" w:rsidP="00A703B9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752356" w:rsidRDefault="00752356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752356" w:rsidRPr="00D80427" w:rsidRDefault="00752356" w:rsidP="00A703B9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52356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752356" w:rsidRPr="00EA7885" w:rsidRDefault="00752356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Pregunta a un adulto cómo eran antes algunos sitios, objetos o juegos. </w:t>
            </w:r>
          </w:p>
          <w:p w:rsidR="00752356" w:rsidRDefault="00752356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752356" w:rsidRDefault="00752356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52356" w:rsidRPr="0007471A" w:rsidRDefault="00752356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752356" w:rsidRPr="0007471A" w:rsidRDefault="00752356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52356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752356" w:rsidRPr="00EA7885" w:rsidRDefault="00752356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Utiliza recursos como recortes, vídeos o imágenes para explicar las transformaciones de su localidad. </w:t>
            </w:r>
          </w:p>
          <w:p w:rsidR="00752356" w:rsidRDefault="00752356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752356" w:rsidRDefault="00752356" w:rsidP="00663510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52356" w:rsidRPr="006B333F" w:rsidRDefault="00752356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752356" w:rsidRDefault="00752356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752356" w:rsidRPr="005902A2" w:rsidRDefault="00752356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52356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752356" w:rsidRPr="006B333F" w:rsidRDefault="00752356" w:rsidP="00663510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752356" w:rsidRDefault="00A703B9" w:rsidP="0066351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Reconoce algunos lugares emblemáticos de Saltillo, comenta cómo era la Alameda Zaragoza cuando él la visitó, y cómo </w:t>
            </w:r>
            <w:r w:rsidR="00713D7E">
              <w:rPr>
                <w:rFonts w:ascii="Century Gothic" w:hAnsi="Century Gothic"/>
                <w:sz w:val="24"/>
                <w:szCs w:val="24"/>
              </w:rPr>
              <w:t xml:space="preserve">es actualmente según la imagen que se presenta, da su punto de vista tímidamente, sin embargo, tiene el interés por participar en el juego interactivo, </w:t>
            </w:r>
            <w:r w:rsidR="00255EA6">
              <w:rPr>
                <w:rFonts w:ascii="Century Gothic" w:hAnsi="Century Gothic"/>
                <w:sz w:val="24"/>
                <w:szCs w:val="24"/>
              </w:rPr>
              <w:t xml:space="preserve">pregunta a un adulto cómo han cambiado ciertos sitios de la ciudad. </w:t>
            </w:r>
          </w:p>
        </w:tc>
      </w:tr>
    </w:tbl>
    <w:p w:rsidR="00752356" w:rsidRDefault="00752356" w:rsidP="00716F1E">
      <w:pPr>
        <w:ind w:firstLine="708"/>
        <w:rPr>
          <w:rFonts w:ascii="Century Gothic" w:hAnsi="Century Gothic"/>
          <w:sz w:val="24"/>
        </w:rPr>
      </w:pPr>
    </w:p>
    <w:p w:rsidR="00255EA6" w:rsidRDefault="00255EA6" w:rsidP="00716F1E">
      <w:pPr>
        <w:ind w:firstLine="708"/>
        <w:rPr>
          <w:rFonts w:ascii="Century Gothic" w:hAnsi="Century Gothic"/>
          <w:sz w:val="24"/>
        </w:rPr>
      </w:pPr>
    </w:p>
    <w:p w:rsidR="00255EA6" w:rsidRDefault="00255EA6" w:rsidP="00716F1E">
      <w:pPr>
        <w:ind w:firstLine="708"/>
        <w:rPr>
          <w:rFonts w:ascii="Century Gothic" w:hAnsi="Century Gothic"/>
          <w:sz w:val="24"/>
        </w:rPr>
      </w:pPr>
    </w:p>
    <w:p w:rsidR="00255EA6" w:rsidRDefault="00255EA6" w:rsidP="00716F1E">
      <w:pPr>
        <w:ind w:firstLine="708"/>
        <w:rPr>
          <w:rFonts w:ascii="Century Gothic" w:hAnsi="Century Gothic"/>
          <w:sz w:val="24"/>
        </w:rPr>
      </w:pPr>
    </w:p>
    <w:p w:rsidR="00255EA6" w:rsidRDefault="00255EA6" w:rsidP="00716F1E">
      <w:pPr>
        <w:ind w:firstLine="708"/>
        <w:rPr>
          <w:rFonts w:ascii="Century Gothic" w:hAnsi="Century Gothic"/>
          <w:sz w:val="24"/>
        </w:rPr>
      </w:pPr>
    </w:p>
    <w:p w:rsidR="00255EA6" w:rsidRDefault="00255EA6" w:rsidP="00716F1E">
      <w:pPr>
        <w:ind w:firstLine="708"/>
        <w:rPr>
          <w:rFonts w:ascii="Century Gothic" w:hAnsi="Century Gothic"/>
          <w:sz w:val="24"/>
        </w:rPr>
      </w:pPr>
    </w:p>
    <w:p w:rsidR="00255EA6" w:rsidRDefault="00255EA6" w:rsidP="00716F1E">
      <w:pPr>
        <w:ind w:firstLine="708"/>
        <w:rPr>
          <w:rFonts w:ascii="Century Gothic" w:hAnsi="Century Gothic"/>
          <w:sz w:val="24"/>
        </w:rPr>
      </w:pPr>
    </w:p>
    <w:p w:rsidR="00255EA6" w:rsidRDefault="00255EA6" w:rsidP="00D80ACE">
      <w:pPr>
        <w:rPr>
          <w:rFonts w:ascii="Century Gothic" w:hAnsi="Century Gothic"/>
          <w:sz w:val="24"/>
        </w:rPr>
      </w:pPr>
    </w:p>
    <w:p w:rsidR="00D80ACE" w:rsidRPr="00877C6B" w:rsidRDefault="00D80ACE" w:rsidP="00D80ACE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Iván Alejandro Obregón </w:t>
      </w:r>
    </w:p>
    <w:p w:rsidR="00D80ACE" w:rsidRDefault="00D80ACE" w:rsidP="00D80ACE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02 de febrero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D80ACE" w:rsidRPr="00CF2F6D" w:rsidTr="00663510">
        <w:tc>
          <w:tcPr>
            <w:tcW w:w="10910" w:type="dxa"/>
            <w:gridSpan w:val="5"/>
            <w:shd w:val="clear" w:color="auto" w:fill="FDDBF1"/>
          </w:tcPr>
          <w:p w:rsidR="00D80ACE" w:rsidRPr="0004187A" w:rsidRDefault="00D80ACE" w:rsidP="00663510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D80ACE" w:rsidRPr="00CF2F6D" w:rsidTr="00663510">
        <w:tc>
          <w:tcPr>
            <w:tcW w:w="5097" w:type="dxa"/>
          </w:tcPr>
          <w:p w:rsidR="00D80ACE" w:rsidRPr="00897C81" w:rsidRDefault="00D80ACE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D80ACE" w:rsidRPr="005F7962" w:rsidRDefault="00D80ACE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>
              <w:rPr>
                <w:rFonts w:ascii="Century Gothic" w:hAnsi="Century Gothic"/>
              </w:rPr>
              <w:t>Cambios en el tiempo.</w:t>
            </w:r>
          </w:p>
        </w:tc>
      </w:tr>
      <w:tr w:rsidR="00D80ACE" w:rsidRPr="00CF2F6D" w:rsidTr="00663510">
        <w:tc>
          <w:tcPr>
            <w:tcW w:w="10910" w:type="dxa"/>
            <w:gridSpan w:val="5"/>
          </w:tcPr>
          <w:p w:rsidR="00D80ACE" w:rsidRPr="00897C81" w:rsidRDefault="00D80ACE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463A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  <w:lang w:eastAsia="es-MX"/>
              </w:rPr>
              <w:t>Explica las transformaciones en los espacios de su localidad con el paso del tiempo, a partir de imágenes y testimonios.</w:t>
            </w: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D80ACE" w:rsidRPr="00D94641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 xml:space="preserve">Reconoce lugares de su comunidad. </w:t>
            </w:r>
          </w:p>
          <w:p w:rsidR="00D80ACE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80ACE" w:rsidRDefault="00D80A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D80427" w:rsidRDefault="00D80A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80ACE" w:rsidRDefault="00D80A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6C71FB" w:rsidRDefault="00D80A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80ACE" w:rsidRPr="00D94641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>Explica con seguridad acerca de los objetos, lugares, o juegos y cómo han cambiado a través del tiempo.</w:t>
            </w:r>
          </w:p>
          <w:p w:rsidR="00D80ACE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80ACE" w:rsidRDefault="00D80A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423C24" w:rsidRDefault="00D80A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80ACE" w:rsidRDefault="00D80A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D80427" w:rsidRDefault="00D80A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80ACE" w:rsidRPr="00EA7885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Pregunta a un adulto cómo eran antes algunos sitios, objetos o juegos. </w:t>
            </w:r>
          </w:p>
          <w:p w:rsidR="00D80ACE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80ACE" w:rsidRDefault="00D80A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07471A" w:rsidRDefault="00D80A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80ACE" w:rsidRPr="0007471A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80ACE" w:rsidRPr="00EA7885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Utiliza recursos como recortes, vídeos o imágenes para explicar las transformaciones de su localidad. </w:t>
            </w:r>
          </w:p>
          <w:p w:rsidR="00D80ACE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80ACE" w:rsidRDefault="00D80ACE" w:rsidP="00663510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6B333F" w:rsidRDefault="00D80ACE" w:rsidP="000877B6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80ACE" w:rsidRDefault="00D80A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5902A2" w:rsidRDefault="00D80ACE" w:rsidP="000877B6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D80ACE" w:rsidRPr="006B333F" w:rsidRDefault="00D80ACE" w:rsidP="00663510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D80ACE" w:rsidRDefault="000877B6" w:rsidP="00D80ACE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Durante la implementación del juego interactivo reconoce lugares de su comunidad, </w:t>
            </w:r>
            <w:r w:rsidR="005259DD">
              <w:rPr>
                <w:rFonts w:ascii="Century Gothic" w:hAnsi="Century Gothic"/>
                <w:sz w:val="24"/>
                <w:szCs w:val="24"/>
              </w:rPr>
              <w:t>comparte su visita a Plaza de armas cuando se decora para la villa navideña, explica q</w:t>
            </w:r>
            <w:r w:rsidR="008879BE">
              <w:rPr>
                <w:rFonts w:ascii="Century Gothic" w:hAnsi="Century Gothic"/>
                <w:sz w:val="24"/>
                <w:szCs w:val="24"/>
              </w:rPr>
              <w:t xml:space="preserve">ué cambios considera ha tenido este sitio, identifica transformaciones dentro de su casa y las vacía en una cartulina por medio de recortes y dibujos. </w:t>
            </w:r>
          </w:p>
        </w:tc>
      </w:tr>
    </w:tbl>
    <w:p w:rsidR="00D80ACE" w:rsidRDefault="00D80ACE" w:rsidP="00D80ACE">
      <w:pPr>
        <w:rPr>
          <w:rFonts w:ascii="Century Gothic" w:hAnsi="Century Gothic"/>
          <w:sz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D80ACE" w:rsidRPr="00CF2F6D" w:rsidTr="00663510">
        <w:tc>
          <w:tcPr>
            <w:tcW w:w="10910" w:type="dxa"/>
            <w:gridSpan w:val="5"/>
            <w:shd w:val="clear" w:color="auto" w:fill="FDDBF1"/>
          </w:tcPr>
          <w:p w:rsidR="00D80ACE" w:rsidRPr="0004187A" w:rsidRDefault="00D80ACE" w:rsidP="00663510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D80ACE" w:rsidRPr="00CF2F6D" w:rsidTr="00663510">
        <w:trPr>
          <w:trHeight w:val="688"/>
        </w:trPr>
        <w:tc>
          <w:tcPr>
            <w:tcW w:w="5097" w:type="dxa"/>
          </w:tcPr>
          <w:p w:rsidR="00D80ACE" w:rsidRPr="00FB5F28" w:rsidRDefault="00D80ACE" w:rsidP="00663510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D80ACE" w:rsidRPr="00FB5F28" w:rsidRDefault="00D80ACE" w:rsidP="00663510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D80ACE" w:rsidRPr="00CF2F6D" w:rsidTr="00663510">
        <w:tc>
          <w:tcPr>
            <w:tcW w:w="10910" w:type="dxa"/>
            <w:gridSpan w:val="5"/>
          </w:tcPr>
          <w:p w:rsidR="00D80ACE" w:rsidRPr="00FB5F28" w:rsidRDefault="00D80ACE" w:rsidP="00663510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D80ACE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D80ACE" w:rsidRDefault="00D80A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D80427" w:rsidRDefault="00D80A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80ACE" w:rsidRDefault="00D80A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6C71FB" w:rsidRDefault="00D80A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D80ACE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D80ACE" w:rsidRDefault="00D80A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7C5311" w:rsidRDefault="00D80A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80ACE" w:rsidRPr="00D80427" w:rsidRDefault="00D80A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80ACE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D80ACE" w:rsidRDefault="00D80A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F22212" w:rsidRDefault="00D80ACE" w:rsidP="00DA5F04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07471A" w:rsidRDefault="00D80A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80ACE" w:rsidRDefault="00D80A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F641E3" w:rsidRDefault="00D80ACE" w:rsidP="00DA5F04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80ACE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D80ACE" w:rsidRDefault="00D80ACE" w:rsidP="00663510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6B333F" w:rsidRDefault="00D80A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80ACE" w:rsidRDefault="00D80A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5902A2" w:rsidRDefault="00D80A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D80ACE" w:rsidRDefault="00D80ACE" w:rsidP="0066351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D80ACE" w:rsidRPr="008676F0" w:rsidRDefault="00DA5F04" w:rsidP="0066351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Conoce en qué consiste un instructivo y cuál es su estructura, pues comenta que tienen números </w:t>
            </w:r>
            <w:r w:rsidR="00296A28">
              <w:rPr>
                <w:rFonts w:ascii="Century Gothic" w:hAnsi="Century Gothic"/>
                <w:sz w:val="24"/>
                <w:szCs w:val="24"/>
              </w:rPr>
              <w:t xml:space="preserve">para explicar de mejor forma (los pasos a seguir o procedimiento), </w:t>
            </w:r>
            <w:r w:rsidR="009F71BB">
              <w:rPr>
                <w:rFonts w:ascii="Century Gothic" w:hAnsi="Century Gothic"/>
                <w:sz w:val="24"/>
                <w:szCs w:val="24"/>
              </w:rPr>
              <w:t xml:space="preserve">para armar los juguetes de navidad su familia le ayudó a entender los instructivos correspondientes, </w:t>
            </w:r>
            <w:r w:rsidR="00380523">
              <w:rPr>
                <w:rFonts w:ascii="Century Gothic" w:hAnsi="Century Gothic"/>
                <w:sz w:val="24"/>
                <w:szCs w:val="24"/>
              </w:rPr>
              <w:t>en la realización del gato de papel recurre a la ayuda de un adulto en algunas de las in</w:t>
            </w:r>
            <w:r w:rsidR="00B21551">
              <w:rPr>
                <w:rFonts w:ascii="Century Gothic" w:hAnsi="Century Gothic"/>
                <w:sz w:val="24"/>
                <w:szCs w:val="24"/>
              </w:rPr>
              <w:t xml:space="preserve">strucciones. </w:t>
            </w:r>
          </w:p>
        </w:tc>
      </w:tr>
    </w:tbl>
    <w:p w:rsidR="00D80ACE" w:rsidRDefault="00D80ACE" w:rsidP="00D80ACE">
      <w:pPr>
        <w:ind w:firstLine="708"/>
        <w:rPr>
          <w:rFonts w:ascii="Century Gothic" w:hAnsi="Century Gothic"/>
          <w:sz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b/>
          <w:szCs w:val="24"/>
        </w:rPr>
      </w:pPr>
    </w:p>
    <w:p w:rsidR="00D80ACE" w:rsidRDefault="00D80ACE" w:rsidP="00D80ACE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D80ACE" w:rsidRPr="00CF2F6D" w:rsidTr="00663510">
        <w:tc>
          <w:tcPr>
            <w:tcW w:w="10910" w:type="dxa"/>
            <w:gridSpan w:val="5"/>
            <w:shd w:val="clear" w:color="auto" w:fill="FDDBF1"/>
          </w:tcPr>
          <w:p w:rsidR="00D80ACE" w:rsidRPr="0004187A" w:rsidRDefault="00D80ACE" w:rsidP="00663510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D80ACE" w:rsidRPr="00CF2F6D" w:rsidTr="00663510">
        <w:tc>
          <w:tcPr>
            <w:tcW w:w="5097" w:type="dxa"/>
          </w:tcPr>
          <w:p w:rsidR="00D80ACE" w:rsidRPr="00897C81" w:rsidRDefault="00D80ACE" w:rsidP="00663510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D80ACE" w:rsidRPr="009D2171" w:rsidRDefault="00D80ACE" w:rsidP="00663510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D80ACE" w:rsidRPr="009D2171" w:rsidRDefault="00D80ACE" w:rsidP="00663510">
            <w:pPr>
              <w:rPr>
                <w:rFonts w:ascii="Century Gothic" w:hAnsi="Century Gothic"/>
                <w:sz w:val="24"/>
              </w:rPr>
            </w:pPr>
          </w:p>
        </w:tc>
      </w:tr>
      <w:tr w:rsidR="00D80ACE" w:rsidRPr="00CF2F6D" w:rsidTr="00663510">
        <w:tc>
          <w:tcPr>
            <w:tcW w:w="10910" w:type="dxa"/>
            <w:gridSpan w:val="5"/>
          </w:tcPr>
          <w:p w:rsidR="00D80ACE" w:rsidRPr="009D2171" w:rsidRDefault="00D80ACE" w:rsidP="00663510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80ACE" w:rsidRPr="00E03B42" w:rsidRDefault="00D80ACE" w:rsidP="0066351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D80ACE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D80ACE" w:rsidRDefault="00D80A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D80427" w:rsidRDefault="00D80A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80ACE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6C71FB" w:rsidRDefault="00D80A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80ACE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D80ACE" w:rsidRDefault="00D80A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7C5311" w:rsidRDefault="00D80A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80ACE" w:rsidRDefault="00D80A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D80427" w:rsidRDefault="00D80A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80ACE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D80ACE" w:rsidRDefault="00D80ACE" w:rsidP="0066351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07471A" w:rsidRDefault="00D80A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80ACE" w:rsidRPr="0007471A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80ACE" w:rsidRPr="00155365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D80ACE" w:rsidRDefault="00D80ACE" w:rsidP="0066351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80ACE" w:rsidRDefault="00D80ACE" w:rsidP="00663510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80ACE" w:rsidRPr="006B333F" w:rsidRDefault="00D80ACE" w:rsidP="0066351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80ACE" w:rsidRPr="005902A2" w:rsidRDefault="00D80ACE" w:rsidP="0066351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80ACE" w:rsidTr="0066351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D80ACE" w:rsidRDefault="00D80ACE" w:rsidP="0066351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D80ACE" w:rsidRDefault="00B21551" w:rsidP="0066351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Presta atención al vídeo de la Constitución Política de los Estados Unidos Mexicanos, </w:t>
            </w:r>
            <w:r w:rsidR="00984FBD">
              <w:rPr>
                <w:rFonts w:ascii="Century Gothic" w:hAnsi="Century Gothic"/>
                <w:sz w:val="24"/>
                <w:szCs w:val="24"/>
              </w:rPr>
              <w:t xml:space="preserve">comenta cuál es la importancia de este documento, </w:t>
            </w:r>
            <w:r w:rsidR="00CE3836">
              <w:rPr>
                <w:rFonts w:ascii="Century Gothic" w:hAnsi="Century Gothic"/>
                <w:sz w:val="24"/>
                <w:szCs w:val="24"/>
              </w:rPr>
              <w:t xml:space="preserve">menciona cómo participa en las conmemoraciones cívicas y comparte que una comida que nos identifica en nuestro </w:t>
            </w:r>
            <w:r w:rsidR="00663510">
              <w:rPr>
                <w:rFonts w:ascii="Century Gothic" w:hAnsi="Century Gothic"/>
                <w:sz w:val="24"/>
                <w:szCs w:val="24"/>
              </w:rPr>
              <w:t>país son</w:t>
            </w:r>
            <w:r w:rsidR="00CE3836">
              <w:rPr>
                <w:rFonts w:ascii="Century Gothic" w:hAnsi="Century Gothic"/>
                <w:sz w:val="24"/>
                <w:szCs w:val="24"/>
              </w:rPr>
              <w:t xml:space="preserve"> los tamales. </w:t>
            </w:r>
          </w:p>
        </w:tc>
      </w:tr>
    </w:tbl>
    <w:p w:rsidR="00D80ACE" w:rsidRDefault="00D80ACE" w:rsidP="00D80ACE">
      <w:pPr>
        <w:ind w:firstLine="708"/>
        <w:rPr>
          <w:rFonts w:ascii="Century Gothic" w:hAnsi="Century Gothic"/>
          <w:sz w:val="24"/>
        </w:rPr>
      </w:pPr>
    </w:p>
    <w:p w:rsidR="00D80ACE" w:rsidRDefault="00D80ACE" w:rsidP="00D80ACE">
      <w:pPr>
        <w:rPr>
          <w:rFonts w:ascii="Century Gothic" w:hAnsi="Century Gothic"/>
          <w:sz w:val="24"/>
        </w:rPr>
      </w:pPr>
    </w:p>
    <w:p w:rsidR="00663510" w:rsidRDefault="00663510" w:rsidP="00D80ACE">
      <w:pPr>
        <w:rPr>
          <w:rFonts w:ascii="Century Gothic" w:hAnsi="Century Gothic"/>
          <w:sz w:val="24"/>
        </w:rPr>
      </w:pPr>
    </w:p>
    <w:p w:rsidR="00663510" w:rsidRDefault="00663510" w:rsidP="00D80ACE">
      <w:pPr>
        <w:rPr>
          <w:rFonts w:ascii="Century Gothic" w:hAnsi="Century Gothic"/>
          <w:sz w:val="24"/>
        </w:rPr>
      </w:pPr>
    </w:p>
    <w:p w:rsidR="00663510" w:rsidRDefault="00663510" w:rsidP="00D80ACE">
      <w:pPr>
        <w:rPr>
          <w:rFonts w:ascii="Century Gothic" w:hAnsi="Century Gothic"/>
          <w:sz w:val="24"/>
        </w:rPr>
      </w:pPr>
    </w:p>
    <w:p w:rsidR="00663510" w:rsidRDefault="00663510" w:rsidP="00D80ACE">
      <w:pPr>
        <w:rPr>
          <w:rFonts w:ascii="Century Gothic" w:hAnsi="Century Gothic"/>
          <w:sz w:val="24"/>
        </w:rPr>
      </w:pPr>
    </w:p>
    <w:p w:rsidR="00663510" w:rsidRDefault="00663510" w:rsidP="00D80ACE">
      <w:pPr>
        <w:rPr>
          <w:rFonts w:ascii="Century Gothic" w:hAnsi="Century Gothic"/>
          <w:sz w:val="24"/>
        </w:rPr>
      </w:pPr>
    </w:p>
    <w:p w:rsidR="00663510" w:rsidRDefault="00663510" w:rsidP="00D80ACE">
      <w:pPr>
        <w:rPr>
          <w:rFonts w:ascii="Century Gothic" w:hAnsi="Century Gothic"/>
          <w:sz w:val="24"/>
        </w:rPr>
      </w:pPr>
    </w:p>
    <w:p w:rsidR="00663510" w:rsidRDefault="00663510" w:rsidP="00D80ACE">
      <w:pPr>
        <w:rPr>
          <w:rFonts w:ascii="Century Gothic" w:hAnsi="Century Gothic"/>
          <w:sz w:val="24"/>
        </w:rPr>
      </w:pPr>
    </w:p>
    <w:p w:rsidR="00663510" w:rsidRPr="00877C6B" w:rsidRDefault="00663510" w:rsidP="00663510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Andrea Nicole Ramos Valenzuela </w:t>
      </w:r>
    </w:p>
    <w:p w:rsidR="005E6B18" w:rsidRDefault="00663510" w:rsidP="005E6B18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 w:rsidR="005E6B18">
        <w:rPr>
          <w:rFonts w:ascii="Century Gothic" w:hAnsi="Century Gothic"/>
          <w:szCs w:val="24"/>
        </w:rPr>
        <w:t xml:space="preserve"> 03 de febrero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5E6B18" w:rsidRPr="00CF2F6D" w:rsidTr="00B64791">
        <w:tc>
          <w:tcPr>
            <w:tcW w:w="10910" w:type="dxa"/>
            <w:gridSpan w:val="5"/>
            <w:shd w:val="clear" w:color="auto" w:fill="FDDBF1"/>
          </w:tcPr>
          <w:p w:rsidR="005E6B18" w:rsidRPr="0004187A" w:rsidRDefault="005E6B18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5E6B18" w:rsidRPr="00CF2F6D" w:rsidTr="00B64791">
        <w:trPr>
          <w:trHeight w:val="688"/>
        </w:trPr>
        <w:tc>
          <w:tcPr>
            <w:tcW w:w="5097" w:type="dxa"/>
          </w:tcPr>
          <w:p w:rsidR="005E6B18" w:rsidRPr="00FB5F28" w:rsidRDefault="005E6B18" w:rsidP="00B64791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5E6B18" w:rsidRPr="00FB5F28" w:rsidRDefault="005E6B18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5E6B18" w:rsidRPr="00CF2F6D" w:rsidTr="00B64791">
        <w:tc>
          <w:tcPr>
            <w:tcW w:w="10910" w:type="dxa"/>
            <w:gridSpan w:val="5"/>
          </w:tcPr>
          <w:p w:rsidR="005E6B18" w:rsidRPr="00FB5F28" w:rsidRDefault="005E6B18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5E6B1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5E6B18" w:rsidRPr="00E03B42" w:rsidRDefault="005E6B1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E6B18" w:rsidRPr="00E03B42" w:rsidRDefault="005E6B1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5E6B18" w:rsidRPr="00E03B42" w:rsidRDefault="005E6B1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E6B18" w:rsidRPr="00E03B42" w:rsidRDefault="005E6B1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5E6B18" w:rsidRPr="00E03B42" w:rsidRDefault="005E6B1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E6B18" w:rsidRPr="00E03B42" w:rsidRDefault="005E6B1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5E6B1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5E6B18" w:rsidRDefault="005E6B1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5E6B18" w:rsidRDefault="005E6B1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D80427" w:rsidRDefault="005E6B1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5E6B18" w:rsidRDefault="005E6B1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6C71FB" w:rsidRDefault="005E6B1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E6B1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5E6B18" w:rsidRDefault="005E6B1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5E6B18" w:rsidRDefault="005E6B1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7C5311" w:rsidRDefault="005E6B1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5E6B18" w:rsidRPr="00D80427" w:rsidRDefault="005E6B1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E6B1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5E6B18" w:rsidRDefault="005E6B1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5E6B18" w:rsidRDefault="005E6B1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F22212" w:rsidRDefault="005E6B18" w:rsidP="00BC478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07471A" w:rsidRDefault="005E6B1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5E6B18" w:rsidRDefault="005E6B1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F641E3" w:rsidRDefault="005E6B18" w:rsidP="00BC478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E6B1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5E6B18" w:rsidRDefault="005E6B1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5E6B18" w:rsidRDefault="005E6B18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6B333F" w:rsidRDefault="005E6B1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5E6B18" w:rsidRDefault="005E6B1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5902A2" w:rsidRDefault="005E6B1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E6B1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5E6B18" w:rsidRDefault="005E6B18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5E6B18" w:rsidRPr="008676F0" w:rsidRDefault="00BC4781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Durante la actividad sigue los pasos del instructivo prestando especial atención a las imágenes que se le muestra y al hacer preguntas en el proceso de elaboración del gato de papel, </w:t>
            </w:r>
            <w:r w:rsidR="006428E8">
              <w:rPr>
                <w:rFonts w:ascii="Century Gothic" w:hAnsi="Century Gothic"/>
                <w:sz w:val="24"/>
                <w:szCs w:val="24"/>
              </w:rPr>
              <w:t xml:space="preserve">reconoce la utilidad de este texto, los identifica en diferentes artículos de su hogar. </w:t>
            </w:r>
          </w:p>
        </w:tc>
      </w:tr>
    </w:tbl>
    <w:p w:rsidR="005E6B18" w:rsidRDefault="005E6B18" w:rsidP="005E6B18">
      <w:pPr>
        <w:ind w:firstLine="708"/>
        <w:rPr>
          <w:rFonts w:ascii="Century Gothic" w:hAnsi="Century Gothic"/>
          <w:sz w:val="24"/>
        </w:rPr>
      </w:pPr>
    </w:p>
    <w:p w:rsidR="005E6B18" w:rsidRDefault="005E6B18" w:rsidP="005E6B18">
      <w:pPr>
        <w:jc w:val="center"/>
        <w:rPr>
          <w:rFonts w:ascii="Century Gothic" w:hAnsi="Century Gothic"/>
          <w:b/>
          <w:szCs w:val="24"/>
        </w:rPr>
      </w:pPr>
    </w:p>
    <w:p w:rsidR="005E6B18" w:rsidRDefault="005E6B18" w:rsidP="005E6B18">
      <w:pPr>
        <w:jc w:val="center"/>
        <w:rPr>
          <w:rFonts w:ascii="Century Gothic" w:hAnsi="Century Gothic"/>
          <w:b/>
          <w:szCs w:val="24"/>
        </w:rPr>
      </w:pPr>
    </w:p>
    <w:p w:rsidR="005E6B18" w:rsidRDefault="005E6B18" w:rsidP="005E6B18">
      <w:pPr>
        <w:jc w:val="center"/>
        <w:rPr>
          <w:rFonts w:ascii="Century Gothic" w:hAnsi="Century Gothic"/>
          <w:b/>
          <w:szCs w:val="24"/>
        </w:rPr>
      </w:pPr>
    </w:p>
    <w:p w:rsidR="005E6B18" w:rsidRDefault="005E6B18" w:rsidP="005E6B18">
      <w:pPr>
        <w:jc w:val="center"/>
        <w:rPr>
          <w:rFonts w:ascii="Century Gothic" w:hAnsi="Century Gothic"/>
          <w:b/>
          <w:szCs w:val="24"/>
        </w:rPr>
      </w:pPr>
    </w:p>
    <w:p w:rsidR="005E6B18" w:rsidRDefault="005E6B18" w:rsidP="005E6B18">
      <w:pPr>
        <w:rPr>
          <w:rFonts w:ascii="Century Gothic" w:hAnsi="Century Gothic"/>
          <w:b/>
          <w:szCs w:val="24"/>
        </w:rPr>
      </w:pPr>
    </w:p>
    <w:p w:rsidR="005E6B18" w:rsidRDefault="005E6B18" w:rsidP="005E6B18">
      <w:pPr>
        <w:rPr>
          <w:rFonts w:ascii="Century Gothic" w:hAnsi="Century Gothic"/>
          <w:b/>
          <w:szCs w:val="24"/>
        </w:rPr>
      </w:pPr>
    </w:p>
    <w:p w:rsidR="005E6B18" w:rsidRDefault="005E6B18" w:rsidP="005E6B18">
      <w:pPr>
        <w:rPr>
          <w:rFonts w:ascii="Century Gothic" w:hAnsi="Century Gothic"/>
          <w:b/>
          <w:szCs w:val="24"/>
        </w:rPr>
      </w:pPr>
    </w:p>
    <w:p w:rsidR="005E6B18" w:rsidRDefault="005E6B18" w:rsidP="005E6B18">
      <w:pPr>
        <w:jc w:val="center"/>
        <w:rPr>
          <w:rFonts w:ascii="Century Gothic" w:hAnsi="Century Gothic"/>
          <w:b/>
          <w:szCs w:val="24"/>
        </w:rPr>
      </w:pPr>
    </w:p>
    <w:p w:rsidR="005E6B18" w:rsidRDefault="005E6B18" w:rsidP="005E6B18">
      <w:pPr>
        <w:jc w:val="center"/>
        <w:rPr>
          <w:rFonts w:ascii="Century Gothic" w:hAnsi="Century Gothic"/>
          <w:b/>
          <w:szCs w:val="24"/>
        </w:rPr>
      </w:pPr>
    </w:p>
    <w:p w:rsidR="005E6B18" w:rsidRDefault="005E6B18" w:rsidP="005E6B18">
      <w:pPr>
        <w:jc w:val="center"/>
        <w:rPr>
          <w:rFonts w:ascii="Century Gothic" w:hAnsi="Century Gothic"/>
          <w:b/>
          <w:szCs w:val="24"/>
        </w:rPr>
      </w:pPr>
    </w:p>
    <w:p w:rsidR="005E6B18" w:rsidRDefault="005E6B18" w:rsidP="005E6B18">
      <w:pPr>
        <w:jc w:val="center"/>
        <w:rPr>
          <w:rFonts w:ascii="Century Gothic" w:hAnsi="Century Gothic"/>
          <w:b/>
          <w:szCs w:val="24"/>
        </w:rPr>
      </w:pPr>
    </w:p>
    <w:p w:rsidR="005E6B18" w:rsidRDefault="005E6B18" w:rsidP="005E6B18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5E6B18" w:rsidRPr="00CF2F6D" w:rsidTr="00B64791">
        <w:tc>
          <w:tcPr>
            <w:tcW w:w="10910" w:type="dxa"/>
            <w:gridSpan w:val="5"/>
            <w:shd w:val="clear" w:color="auto" w:fill="FDDBF1"/>
          </w:tcPr>
          <w:p w:rsidR="005E6B18" w:rsidRPr="0004187A" w:rsidRDefault="005E6B18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5E6B18" w:rsidRPr="00CF2F6D" w:rsidTr="00B64791">
        <w:tc>
          <w:tcPr>
            <w:tcW w:w="5097" w:type="dxa"/>
          </w:tcPr>
          <w:p w:rsidR="005E6B18" w:rsidRPr="00897C81" w:rsidRDefault="005E6B18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5E6B18" w:rsidRPr="009D2171" w:rsidRDefault="005E6B18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5E6B18" w:rsidRPr="009D2171" w:rsidRDefault="005E6B18" w:rsidP="00B64791">
            <w:pPr>
              <w:rPr>
                <w:rFonts w:ascii="Century Gothic" w:hAnsi="Century Gothic"/>
                <w:sz w:val="24"/>
              </w:rPr>
            </w:pPr>
          </w:p>
        </w:tc>
      </w:tr>
      <w:tr w:rsidR="005E6B18" w:rsidRPr="00CF2F6D" w:rsidTr="00B64791">
        <w:tc>
          <w:tcPr>
            <w:tcW w:w="10910" w:type="dxa"/>
            <w:gridSpan w:val="5"/>
          </w:tcPr>
          <w:p w:rsidR="005E6B18" w:rsidRPr="009D2171" w:rsidRDefault="005E6B18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5E6B1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5E6B18" w:rsidRPr="00E03B42" w:rsidRDefault="005E6B1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E6B18" w:rsidRPr="00E03B42" w:rsidRDefault="005E6B1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5E6B18" w:rsidRPr="00E03B42" w:rsidRDefault="005E6B1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E6B18" w:rsidRPr="00E03B42" w:rsidRDefault="005E6B1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5E6B18" w:rsidRPr="00E03B42" w:rsidRDefault="005E6B1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5E6B18" w:rsidRPr="00E03B42" w:rsidRDefault="005E6B1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5E6B1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5E6B18" w:rsidRDefault="005E6B1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5E6B18" w:rsidRDefault="005E6B1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D80427" w:rsidRDefault="005E6B1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5E6B18" w:rsidRDefault="005E6B18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6C71FB" w:rsidRDefault="005E6B1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E6B1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5E6B18" w:rsidRDefault="005E6B1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5E6B18" w:rsidRDefault="005E6B1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7C5311" w:rsidRDefault="005E6B1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5E6B18" w:rsidRDefault="005E6B1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D80427" w:rsidRDefault="005E6B1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E6B1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5E6B18" w:rsidRDefault="005E6B1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5E6B18" w:rsidRDefault="005E6B1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07471A" w:rsidRDefault="005E6B1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5E6B18" w:rsidRPr="0007471A" w:rsidRDefault="005E6B18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E6B1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5E6B18" w:rsidRPr="00155365" w:rsidRDefault="005E6B1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5E6B18" w:rsidRDefault="005E6B18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5E6B18" w:rsidRDefault="005E6B18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5E6B18" w:rsidRPr="006B333F" w:rsidRDefault="005E6B1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5E6B18" w:rsidRPr="005902A2" w:rsidRDefault="005E6B1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E6B1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5E6B18" w:rsidRDefault="005E6B18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5E6B18" w:rsidRDefault="00640822" w:rsidP="006516E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Menciona los símbolos patrios que conoce, reconoce la importancia de la Constitución Polí</w:t>
            </w:r>
            <w:r w:rsidR="006516E0">
              <w:rPr>
                <w:rFonts w:ascii="Century Gothic" w:hAnsi="Century Gothic"/>
                <w:sz w:val="24"/>
                <w:szCs w:val="24"/>
              </w:rPr>
              <w:t xml:space="preserve">tica, de igual forma comenta </w:t>
            </w:r>
            <w:r>
              <w:rPr>
                <w:rFonts w:ascii="Century Gothic" w:hAnsi="Century Gothic"/>
                <w:sz w:val="24"/>
                <w:szCs w:val="24"/>
              </w:rPr>
              <w:t>dife</w:t>
            </w:r>
            <w:r w:rsidR="006516E0">
              <w:rPr>
                <w:rFonts w:ascii="Century Gothic" w:hAnsi="Century Gothic"/>
                <w:sz w:val="24"/>
                <w:szCs w:val="24"/>
              </w:rPr>
              <w:t>rentes conmemoraciones cívicas. En las características que nos identifican al ser mexicanos se centra en nuestra gastronomía, habla acerca de las tortillas de maíz y n</w:t>
            </w:r>
            <w:r w:rsidR="004A111B">
              <w:rPr>
                <w:rFonts w:ascii="Century Gothic" w:hAnsi="Century Gothic"/>
                <w:sz w:val="24"/>
                <w:szCs w:val="24"/>
              </w:rPr>
              <w:t xml:space="preserve">os comparte el utensilio que </w:t>
            </w:r>
            <w:r w:rsidR="006516E0">
              <w:rPr>
                <w:rFonts w:ascii="Century Gothic" w:hAnsi="Century Gothic"/>
                <w:sz w:val="24"/>
                <w:szCs w:val="24"/>
              </w:rPr>
              <w:t xml:space="preserve">generalmente se usa para su elaboración. </w:t>
            </w:r>
            <w:r w:rsidR="004A111B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</w:tbl>
    <w:p w:rsidR="00663510" w:rsidRDefault="00663510" w:rsidP="00D80ACE">
      <w:pPr>
        <w:rPr>
          <w:rFonts w:ascii="Century Gothic" w:hAnsi="Century Gothic"/>
          <w:sz w:val="24"/>
        </w:rPr>
      </w:pPr>
    </w:p>
    <w:p w:rsidR="004A111B" w:rsidRDefault="004A111B" w:rsidP="00D80ACE">
      <w:pPr>
        <w:rPr>
          <w:rFonts w:ascii="Century Gothic" w:hAnsi="Century Gothic"/>
          <w:sz w:val="24"/>
        </w:rPr>
      </w:pPr>
    </w:p>
    <w:p w:rsidR="004A111B" w:rsidRDefault="004A111B" w:rsidP="00D80ACE">
      <w:pPr>
        <w:rPr>
          <w:rFonts w:ascii="Century Gothic" w:hAnsi="Century Gothic"/>
          <w:sz w:val="24"/>
        </w:rPr>
      </w:pPr>
    </w:p>
    <w:p w:rsidR="004A111B" w:rsidRDefault="004A111B" w:rsidP="00D80ACE">
      <w:pPr>
        <w:rPr>
          <w:rFonts w:ascii="Century Gothic" w:hAnsi="Century Gothic"/>
          <w:sz w:val="24"/>
        </w:rPr>
      </w:pPr>
    </w:p>
    <w:p w:rsidR="004A111B" w:rsidRDefault="004A111B" w:rsidP="00D80ACE">
      <w:pPr>
        <w:rPr>
          <w:rFonts w:ascii="Century Gothic" w:hAnsi="Century Gothic"/>
          <w:sz w:val="24"/>
        </w:rPr>
      </w:pPr>
    </w:p>
    <w:p w:rsidR="00250723" w:rsidRDefault="00250723" w:rsidP="00D80ACE">
      <w:pPr>
        <w:rPr>
          <w:rFonts w:ascii="Century Gothic" w:hAnsi="Century Gothic"/>
          <w:sz w:val="24"/>
        </w:rPr>
      </w:pPr>
    </w:p>
    <w:p w:rsidR="00250723" w:rsidRDefault="00250723" w:rsidP="00D80ACE">
      <w:pPr>
        <w:rPr>
          <w:rFonts w:ascii="Century Gothic" w:hAnsi="Century Gothic"/>
          <w:sz w:val="24"/>
        </w:rPr>
      </w:pPr>
    </w:p>
    <w:p w:rsidR="00250723" w:rsidRDefault="00250723" w:rsidP="00D80ACE">
      <w:pPr>
        <w:rPr>
          <w:rFonts w:ascii="Century Gothic" w:hAnsi="Century Gothic"/>
          <w:sz w:val="24"/>
        </w:rPr>
      </w:pPr>
    </w:p>
    <w:p w:rsidR="00250723" w:rsidRPr="00877C6B" w:rsidRDefault="00250723" w:rsidP="00250723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Edgar Valentín Rodríguez Zapata</w:t>
      </w:r>
    </w:p>
    <w:p w:rsidR="00250723" w:rsidRDefault="00250723" w:rsidP="00250723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02 de febrero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250723" w:rsidRPr="00CF2F6D" w:rsidTr="00B64791">
        <w:tc>
          <w:tcPr>
            <w:tcW w:w="10910" w:type="dxa"/>
            <w:gridSpan w:val="5"/>
            <w:shd w:val="clear" w:color="auto" w:fill="FDDBF1"/>
          </w:tcPr>
          <w:p w:rsidR="00250723" w:rsidRPr="0004187A" w:rsidRDefault="00250723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250723" w:rsidRPr="00CF2F6D" w:rsidTr="00B64791">
        <w:tc>
          <w:tcPr>
            <w:tcW w:w="5097" w:type="dxa"/>
          </w:tcPr>
          <w:p w:rsidR="00250723" w:rsidRPr="00897C81" w:rsidRDefault="00250723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250723" w:rsidRPr="005F7962" w:rsidRDefault="00250723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>
              <w:rPr>
                <w:rFonts w:ascii="Century Gothic" w:hAnsi="Century Gothic"/>
              </w:rPr>
              <w:t>Cambios en el tiempo.</w:t>
            </w:r>
          </w:p>
        </w:tc>
      </w:tr>
      <w:tr w:rsidR="00250723" w:rsidRPr="00CF2F6D" w:rsidTr="00B64791">
        <w:tc>
          <w:tcPr>
            <w:tcW w:w="10910" w:type="dxa"/>
            <w:gridSpan w:val="5"/>
          </w:tcPr>
          <w:p w:rsidR="00250723" w:rsidRPr="00897C81" w:rsidRDefault="00250723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463A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  <w:lang w:eastAsia="es-MX"/>
              </w:rPr>
              <w:t>Explica las transformaciones en los espacios de su localidad con el paso del tiempo, a partir de imágenes y testimonios.</w:t>
            </w: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250723" w:rsidRPr="00D94641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 xml:space="preserve">Reconoce lugares de su comunidad. </w:t>
            </w:r>
          </w:p>
          <w:p w:rsidR="00250723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250723" w:rsidRDefault="0025072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D80427" w:rsidRDefault="0025072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250723" w:rsidRDefault="0025072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6C71FB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250723" w:rsidRPr="00D94641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>Explica con seguridad acerca de los objetos, lugares, o juegos y cómo han cambiado a través del tiempo.</w:t>
            </w:r>
          </w:p>
          <w:p w:rsidR="00250723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250723" w:rsidRDefault="0025072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423C24" w:rsidRDefault="0025072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250723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D80427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250723" w:rsidRPr="00EA7885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Pregunta a un adulto cómo eran antes algunos sitios, objetos o juegos. </w:t>
            </w:r>
          </w:p>
          <w:p w:rsidR="00250723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250723" w:rsidRDefault="0025072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07471A" w:rsidRDefault="0025072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250723" w:rsidRPr="0007471A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250723" w:rsidRPr="00EA7885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Utiliza recursos como recortes, vídeos o imágenes para explicar las transformaciones de su localidad. </w:t>
            </w:r>
          </w:p>
          <w:p w:rsidR="00250723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250723" w:rsidRDefault="00250723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6B333F" w:rsidRDefault="0025072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250723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5902A2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250723" w:rsidRPr="006B333F" w:rsidRDefault="00250723" w:rsidP="00B64791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250723" w:rsidRDefault="001D0B45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Escucha con atención la dinámica del juego interactivo, participa en él al reconocer lugares de Saltillo,</w:t>
            </w:r>
            <w:r w:rsidR="00836B31">
              <w:rPr>
                <w:rFonts w:ascii="Century Gothic" w:hAnsi="Century Gothic"/>
                <w:sz w:val="24"/>
                <w:szCs w:val="24"/>
              </w:rPr>
              <w:t xml:space="preserve"> expresa cómo han cambiado con el paso del tiempo, realiza un cartel </w:t>
            </w:r>
            <w:r w:rsidR="00F72E27">
              <w:rPr>
                <w:rFonts w:ascii="Century Gothic" w:hAnsi="Century Gothic"/>
                <w:sz w:val="24"/>
                <w:szCs w:val="24"/>
              </w:rPr>
              <w:t xml:space="preserve">de las transformaciones que percibe en su casa, utiliza imágenes y recortes. </w:t>
            </w:r>
          </w:p>
        </w:tc>
      </w:tr>
    </w:tbl>
    <w:p w:rsidR="00250723" w:rsidRDefault="00250723" w:rsidP="00250723">
      <w:pPr>
        <w:rPr>
          <w:rFonts w:ascii="Century Gothic" w:hAnsi="Century Gothic"/>
          <w:sz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F72E27" w:rsidRDefault="00F72E27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250723" w:rsidRPr="00CF2F6D" w:rsidTr="00B64791">
        <w:tc>
          <w:tcPr>
            <w:tcW w:w="10910" w:type="dxa"/>
            <w:gridSpan w:val="5"/>
            <w:shd w:val="clear" w:color="auto" w:fill="FDDBF1"/>
          </w:tcPr>
          <w:p w:rsidR="00250723" w:rsidRPr="0004187A" w:rsidRDefault="00250723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250723" w:rsidRPr="00CF2F6D" w:rsidTr="00B64791">
        <w:trPr>
          <w:trHeight w:val="688"/>
        </w:trPr>
        <w:tc>
          <w:tcPr>
            <w:tcW w:w="5097" w:type="dxa"/>
          </w:tcPr>
          <w:p w:rsidR="00250723" w:rsidRPr="00FB5F28" w:rsidRDefault="00250723" w:rsidP="00B64791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250723" w:rsidRPr="00FB5F28" w:rsidRDefault="00250723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250723" w:rsidRPr="00CF2F6D" w:rsidTr="00B64791">
        <w:tc>
          <w:tcPr>
            <w:tcW w:w="10910" w:type="dxa"/>
            <w:gridSpan w:val="5"/>
          </w:tcPr>
          <w:p w:rsidR="00250723" w:rsidRPr="00FB5F28" w:rsidRDefault="00250723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250723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250723" w:rsidRDefault="0025072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D80427" w:rsidRDefault="0025072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250723" w:rsidRDefault="0025072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6C71FB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250723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250723" w:rsidRDefault="0025072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7C5311" w:rsidRDefault="0025072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250723" w:rsidRPr="00D80427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250723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250723" w:rsidRDefault="0025072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F22212" w:rsidRDefault="00250723" w:rsidP="00F72E27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07471A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250723" w:rsidRDefault="0025072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F641E3" w:rsidRDefault="00250723" w:rsidP="00F72E27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250723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250723" w:rsidRDefault="00250723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6B333F" w:rsidRDefault="0025072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250723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5902A2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250723" w:rsidRDefault="00250723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E12DC0" w:rsidRPr="008676F0" w:rsidRDefault="000B079D" w:rsidP="00E12DC0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</w:t>
            </w:r>
            <w:r w:rsidR="00E12DC0">
              <w:rPr>
                <w:rFonts w:ascii="Century Gothic" w:hAnsi="Century Gothic"/>
                <w:sz w:val="24"/>
                <w:szCs w:val="24"/>
              </w:rPr>
              <w:t xml:space="preserve">su gato de papel, cuando presenta confusión pregunta a un adulto, sin embargo, lo concreta de manera autónoma, identifica qué son los instructivos, cómo se componen y cuál es su utilidad. Observa las imágenes al tiempo que escucha con atención las instrucciones. </w:t>
            </w:r>
          </w:p>
        </w:tc>
      </w:tr>
    </w:tbl>
    <w:p w:rsidR="00250723" w:rsidRDefault="00250723" w:rsidP="00250723">
      <w:pPr>
        <w:ind w:firstLine="708"/>
        <w:rPr>
          <w:rFonts w:ascii="Century Gothic" w:hAnsi="Century Gothic"/>
          <w:sz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b/>
          <w:szCs w:val="24"/>
        </w:rPr>
      </w:pPr>
    </w:p>
    <w:p w:rsidR="00250723" w:rsidRDefault="00250723" w:rsidP="00250723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250723" w:rsidRPr="00CF2F6D" w:rsidTr="00B64791">
        <w:tc>
          <w:tcPr>
            <w:tcW w:w="10910" w:type="dxa"/>
            <w:gridSpan w:val="5"/>
            <w:shd w:val="clear" w:color="auto" w:fill="FDDBF1"/>
          </w:tcPr>
          <w:p w:rsidR="00250723" w:rsidRPr="0004187A" w:rsidRDefault="00250723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250723" w:rsidRPr="00CF2F6D" w:rsidTr="00B64791">
        <w:tc>
          <w:tcPr>
            <w:tcW w:w="5097" w:type="dxa"/>
          </w:tcPr>
          <w:p w:rsidR="00250723" w:rsidRPr="00897C81" w:rsidRDefault="00250723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250723" w:rsidRPr="009D2171" w:rsidRDefault="00250723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250723" w:rsidRPr="009D2171" w:rsidRDefault="00250723" w:rsidP="00B64791">
            <w:pPr>
              <w:rPr>
                <w:rFonts w:ascii="Century Gothic" w:hAnsi="Century Gothic"/>
                <w:sz w:val="24"/>
              </w:rPr>
            </w:pPr>
          </w:p>
        </w:tc>
      </w:tr>
      <w:tr w:rsidR="00250723" w:rsidRPr="00CF2F6D" w:rsidTr="00B64791">
        <w:tc>
          <w:tcPr>
            <w:tcW w:w="10910" w:type="dxa"/>
            <w:gridSpan w:val="5"/>
          </w:tcPr>
          <w:p w:rsidR="00250723" w:rsidRPr="009D2171" w:rsidRDefault="00250723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250723" w:rsidRPr="00E03B42" w:rsidRDefault="0025072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250723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250723" w:rsidRDefault="0025072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D80427" w:rsidRDefault="0025072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250723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6C71FB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250723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250723" w:rsidRDefault="0025072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7C5311" w:rsidRDefault="0025072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250723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D80427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250723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250723" w:rsidRDefault="0025072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07471A" w:rsidRDefault="0025072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250723" w:rsidRPr="0007471A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250723" w:rsidRPr="00155365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250723" w:rsidRDefault="0025072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250723" w:rsidRDefault="00250723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50723" w:rsidRPr="006B333F" w:rsidRDefault="0025072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250723" w:rsidRPr="005902A2" w:rsidRDefault="0025072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5072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250723" w:rsidRDefault="00250723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250723" w:rsidRDefault="003E779B" w:rsidP="003E779B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Al observar el vídeo de la Constitución Política, relaciona lo que abarca este documento, con los Derechos de los Niños y las Niñas que vimos anteriormente, también identifica los s</w:t>
            </w:r>
            <w:r w:rsidR="00721194">
              <w:rPr>
                <w:rFonts w:ascii="Century Gothic" w:hAnsi="Century Gothic"/>
                <w:sz w:val="24"/>
                <w:szCs w:val="24"/>
              </w:rPr>
              <w:t>ímbolos patrios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721194">
              <w:rPr>
                <w:rFonts w:ascii="Century Gothic" w:hAnsi="Century Gothic"/>
                <w:sz w:val="24"/>
                <w:szCs w:val="24"/>
              </w:rPr>
              <w:t>(</w:t>
            </w:r>
            <w:r>
              <w:rPr>
                <w:rFonts w:ascii="Century Gothic" w:hAnsi="Century Gothic"/>
                <w:sz w:val="24"/>
                <w:szCs w:val="24"/>
              </w:rPr>
              <w:t>cómo se utilizan</w:t>
            </w:r>
            <w:r w:rsidR="00721194">
              <w:rPr>
                <w:rFonts w:ascii="Century Gothic" w:hAnsi="Century Gothic"/>
                <w:sz w:val="24"/>
                <w:szCs w:val="24"/>
              </w:rPr>
              <w:t xml:space="preserve"> en las conmemoraciones cívicas), menciona características que nos brindan identidad al ser mexicanos, </w:t>
            </w:r>
            <w:r w:rsidR="006D6D54">
              <w:rPr>
                <w:rFonts w:ascii="Century Gothic" w:hAnsi="Century Gothic"/>
                <w:sz w:val="24"/>
                <w:szCs w:val="24"/>
              </w:rPr>
              <w:t xml:space="preserve">en el aspecto gastronómico habla de las quesadillas.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</w:tbl>
    <w:p w:rsidR="00250723" w:rsidRDefault="00250723" w:rsidP="00250723">
      <w:pPr>
        <w:ind w:firstLine="708"/>
        <w:rPr>
          <w:rFonts w:ascii="Century Gothic" w:hAnsi="Century Gothic"/>
          <w:sz w:val="24"/>
        </w:rPr>
      </w:pPr>
    </w:p>
    <w:p w:rsidR="00250723" w:rsidRDefault="00250723" w:rsidP="00250723">
      <w:pPr>
        <w:rPr>
          <w:rFonts w:ascii="Century Gothic" w:hAnsi="Century Gothic"/>
          <w:sz w:val="24"/>
        </w:rPr>
      </w:pPr>
    </w:p>
    <w:p w:rsidR="00250723" w:rsidRDefault="00250723" w:rsidP="00250723">
      <w:pPr>
        <w:rPr>
          <w:rFonts w:ascii="Century Gothic" w:hAnsi="Century Gothic"/>
          <w:sz w:val="24"/>
        </w:rPr>
      </w:pPr>
    </w:p>
    <w:p w:rsidR="00250723" w:rsidRDefault="00250723" w:rsidP="00250723">
      <w:pPr>
        <w:rPr>
          <w:rFonts w:ascii="Century Gothic" w:hAnsi="Century Gothic"/>
          <w:sz w:val="24"/>
        </w:rPr>
      </w:pPr>
    </w:p>
    <w:p w:rsidR="00250723" w:rsidRDefault="00250723" w:rsidP="00D80ACE">
      <w:pPr>
        <w:rPr>
          <w:rFonts w:ascii="Century Gothic" w:hAnsi="Century Gothic"/>
          <w:sz w:val="24"/>
        </w:rPr>
      </w:pPr>
    </w:p>
    <w:p w:rsidR="00EB0A21" w:rsidRDefault="00EB0A21" w:rsidP="00D80ACE">
      <w:pPr>
        <w:rPr>
          <w:rFonts w:ascii="Century Gothic" w:hAnsi="Century Gothic"/>
          <w:sz w:val="24"/>
        </w:rPr>
      </w:pPr>
    </w:p>
    <w:p w:rsidR="00EB0A21" w:rsidRDefault="00EB0A21" w:rsidP="00D80ACE">
      <w:pPr>
        <w:rPr>
          <w:rFonts w:ascii="Century Gothic" w:hAnsi="Century Gothic"/>
          <w:sz w:val="24"/>
        </w:rPr>
      </w:pPr>
    </w:p>
    <w:p w:rsidR="00EB0A21" w:rsidRDefault="00EB0A21" w:rsidP="00D80ACE">
      <w:pPr>
        <w:rPr>
          <w:rFonts w:ascii="Century Gothic" w:hAnsi="Century Gothic"/>
          <w:sz w:val="24"/>
        </w:rPr>
      </w:pPr>
    </w:p>
    <w:p w:rsidR="00EB0A21" w:rsidRPr="00877C6B" w:rsidRDefault="00EB0A21" w:rsidP="00EB0A21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Jesús Leonardo Rosales </w:t>
      </w:r>
    </w:p>
    <w:p w:rsidR="00EB0A21" w:rsidRDefault="00EB0A21" w:rsidP="00EB0A21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EB0A21" w:rsidRPr="00CF2F6D" w:rsidTr="00B64791">
        <w:tc>
          <w:tcPr>
            <w:tcW w:w="10910" w:type="dxa"/>
            <w:gridSpan w:val="5"/>
            <w:shd w:val="clear" w:color="auto" w:fill="FDDBF1"/>
          </w:tcPr>
          <w:p w:rsidR="00EB0A21" w:rsidRPr="0004187A" w:rsidRDefault="00EB0A21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EB0A21" w:rsidRPr="00CF2F6D" w:rsidTr="00B64791">
        <w:tc>
          <w:tcPr>
            <w:tcW w:w="5097" w:type="dxa"/>
          </w:tcPr>
          <w:p w:rsidR="00EB0A21" w:rsidRPr="00897C81" w:rsidRDefault="00EB0A21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EB0A21" w:rsidRPr="009D2171" w:rsidRDefault="00EB0A21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EB0A21" w:rsidRPr="009D2171" w:rsidRDefault="00EB0A21" w:rsidP="00B64791">
            <w:pPr>
              <w:rPr>
                <w:rFonts w:ascii="Century Gothic" w:hAnsi="Century Gothic"/>
                <w:sz w:val="24"/>
              </w:rPr>
            </w:pPr>
          </w:p>
        </w:tc>
      </w:tr>
      <w:tr w:rsidR="00EB0A21" w:rsidRPr="00CF2F6D" w:rsidTr="00B64791">
        <w:tc>
          <w:tcPr>
            <w:tcW w:w="10910" w:type="dxa"/>
            <w:gridSpan w:val="5"/>
          </w:tcPr>
          <w:p w:rsidR="00EB0A21" w:rsidRPr="009D2171" w:rsidRDefault="00EB0A21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EB0A21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EB0A21" w:rsidRPr="00E03B42" w:rsidRDefault="00EB0A21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B0A21" w:rsidRPr="00E03B42" w:rsidRDefault="00EB0A21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EB0A21" w:rsidRPr="00E03B42" w:rsidRDefault="00EB0A21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B0A21" w:rsidRPr="00E03B42" w:rsidRDefault="00EB0A21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EB0A21" w:rsidRPr="00E03B42" w:rsidRDefault="00EB0A21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B0A21" w:rsidRPr="00E03B42" w:rsidRDefault="00EB0A21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EB0A21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EB0A21" w:rsidRDefault="00EB0A21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EB0A21" w:rsidRDefault="00EB0A21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0A21" w:rsidRPr="00D80427" w:rsidRDefault="00EB0A21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EB0A21" w:rsidRDefault="00EB0A21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B0A21" w:rsidRPr="006C71FB" w:rsidRDefault="00EB0A21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B0A21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EB0A21" w:rsidRDefault="00EB0A21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EB0A21" w:rsidRDefault="00EB0A21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0A21" w:rsidRPr="007C5311" w:rsidRDefault="00EB0A21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EB0A21" w:rsidRDefault="00EB0A21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EB0A21" w:rsidRPr="00D80427" w:rsidRDefault="00EB0A21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B0A21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EB0A21" w:rsidRDefault="00EB0A21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EB0A21" w:rsidRDefault="00EB0A21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0A21" w:rsidRPr="0007471A" w:rsidRDefault="00EB0A21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EB0A21" w:rsidRPr="0007471A" w:rsidRDefault="00EB0A21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B0A21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EB0A21" w:rsidRPr="00155365" w:rsidRDefault="00EB0A21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EB0A21" w:rsidRDefault="00EB0A21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EB0A21" w:rsidRDefault="00EB0A21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0A21" w:rsidRPr="006B333F" w:rsidRDefault="00EB0A21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EB0A21" w:rsidRPr="005902A2" w:rsidRDefault="00EB0A21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B0A21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EB0A21" w:rsidRDefault="00EB0A21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EB0A21" w:rsidRDefault="00E10A19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Participa con entusiasmo al mencionar algunas características que nos identifican al ser mexicanos, habla particularmente sobre </w:t>
            </w:r>
            <w:r w:rsidR="00EF0917">
              <w:rPr>
                <w:rFonts w:ascii="Century Gothic" w:hAnsi="Century Gothic"/>
                <w:sz w:val="24"/>
                <w:szCs w:val="24"/>
              </w:rPr>
              <w:t>las gorditas, pues nuestra gastronomía es primordial, identifica conmemoraciones cívicas, observa el ví</w:t>
            </w:r>
            <w:r w:rsidR="00B20046">
              <w:rPr>
                <w:rFonts w:ascii="Century Gothic" w:hAnsi="Century Gothic"/>
                <w:sz w:val="24"/>
                <w:szCs w:val="24"/>
              </w:rPr>
              <w:t xml:space="preserve">deo de la Constitución Política y reconoce su importancia. </w:t>
            </w:r>
            <w:r w:rsidR="00EF0917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</w:tbl>
    <w:p w:rsidR="00EB0A21" w:rsidRDefault="00EB0A21" w:rsidP="00EB0A21">
      <w:pPr>
        <w:ind w:firstLine="708"/>
        <w:rPr>
          <w:rFonts w:ascii="Century Gothic" w:hAnsi="Century Gothic"/>
          <w:sz w:val="24"/>
        </w:rPr>
      </w:pPr>
    </w:p>
    <w:p w:rsidR="00EB0A21" w:rsidRDefault="00EB0A21" w:rsidP="00D80ACE">
      <w:pPr>
        <w:rPr>
          <w:rFonts w:ascii="Century Gothic" w:hAnsi="Century Gothic"/>
          <w:sz w:val="24"/>
        </w:rPr>
      </w:pPr>
    </w:p>
    <w:p w:rsidR="00B20046" w:rsidRDefault="00B20046" w:rsidP="00D80ACE">
      <w:pPr>
        <w:rPr>
          <w:rFonts w:ascii="Century Gothic" w:hAnsi="Century Gothic"/>
          <w:sz w:val="24"/>
        </w:rPr>
      </w:pPr>
    </w:p>
    <w:p w:rsidR="00B20046" w:rsidRDefault="00B20046" w:rsidP="00D80ACE">
      <w:pPr>
        <w:rPr>
          <w:rFonts w:ascii="Century Gothic" w:hAnsi="Century Gothic"/>
          <w:sz w:val="24"/>
        </w:rPr>
      </w:pPr>
    </w:p>
    <w:p w:rsidR="00B20046" w:rsidRDefault="00B20046" w:rsidP="00D80ACE">
      <w:pPr>
        <w:rPr>
          <w:rFonts w:ascii="Century Gothic" w:hAnsi="Century Gothic"/>
          <w:sz w:val="24"/>
        </w:rPr>
      </w:pPr>
    </w:p>
    <w:p w:rsidR="00B20046" w:rsidRDefault="00B20046" w:rsidP="00D80ACE">
      <w:pPr>
        <w:rPr>
          <w:rFonts w:ascii="Century Gothic" w:hAnsi="Century Gothic"/>
          <w:sz w:val="24"/>
        </w:rPr>
      </w:pPr>
    </w:p>
    <w:p w:rsidR="00B20046" w:rsidRDefault="00B20046" w:rsidP="00D80ACE">
      <w:pPr>
        <w:rPr>
          <w:rFonts w:ascii="Century Gothic" w:hAnsi="Century Gothic"/>
          <w:sz w:val="24"/>
        </w:rPr>
      </w:pPr>
    </w:p>
    <w:p w:rsidR="00B20046" w:rsidRDefault="00B20046" w:rsidP="00D80ACE">
      <w:pPr>
        <w:rPr>
          <w:rFonts w:ascii="Century Gothic" w:hAnsi="Century Gothic"/>
          <w:sz w:val="24"/>
        </w:rPr>
      </w:pPr>
    </w:p>
    <w:p w:rsidR="00B20046" w:rsidRPr="00877C6B" w:rsidRDefault="00B20046" w:rsidP="00B20046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Christopher Santiago Trujillo Charles </w:t>
      </w:r>
    </w:p>
    <w:p w:rsidR="00B20046" w:rsidRDefault="00B20046" w:rsidP="00B20046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B20046" w:rsidRPr="00CF2F6D" w:rsidTr="00B64791">
        <w:tc>
          <w:tcPr>
            <w:tcW w:w="10910" w:type="dxa"/>
            <w:gridSpan w:val="5"/>
            <w:shd w:val="clear" w:color="auto" w:fill="FDDBF1"/>
          </w:tcPr>
          <w:p w:rsidR="00B20046" w:rsidRPr="0004187A" w:rsidRDefault="00B20046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B20046" w:rsidRPr="00CF2F6D" w:rsidTr="00B64791">
        <w:trPr>
          <w:trHeight w:val="688"/>
        </w:trPr>
        <w:tc>
          <w:tcPr>
            <w:tcW w:w="5097" w:type="dxa"/>
          </w:tcPr>
          <w:p w:rsidR="00B20046" w:rsidRPr="00FB5F28" w:rsidRDefault="00B20046" w:rsidP="00B64791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B20046" w:rsidRPr="00FB5F28" w:rsidRDefault="00B20046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B20046" w:rsidRPr="00CF2F6D" w:rsidTr="00B64791">
        <w:tc>
          <w:tcPr>
            <w:tcW w:w="10910" w:type="dxa"/>
            <w:gridSpan w:val="5"/>
          </w:tcPr>
          <w:p w:rsidR="00B20046" w:rsidRPr="00FB5F28" w:rsidRDefault="00B20046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B2004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B20046" w:rsidRPr="00E03B42" w:rsidRDefault="00B2004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0046" w:rsidRPr="00E03B42" w:rsidRDefault="00B2004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B20046" w:rsidRPr="00E03B42" w:rsidRDefault="00B2004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0046" w:rsidRPr="00E03B42" w:rsidRDefault="00B2004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B20046" w:rsidRPr="00E03B42" w:rsidRDefault="00B2004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0046" w:rsidRPr="00E03B42" w:rsidRDefault="00B2004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B2004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B20046" w:rsidRDefault="00B2004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B20046" w:rsidRDefault="00B2004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D80427" w:rsidRDefault="00B2004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B20046" w:rsidRDefault="00B2004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6C71FB" w:rsidRDefault="00B2004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2004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B20046" w:rsidRDefault="00B2004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B20046" w:rsidRDefault="00B2004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7C5311" w:rsidRDefault="00B2004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B20046" w:rsidRPr="00D80427" w:rsidRDefault="00B2004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2004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B20046" w:rsidRDefault="00B2004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B20046" w:rsidRDefault="00B2004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F22212" w:rsidRDefault="00B20046" w:rsidP="00736185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07471A" w:rsidRDefault="00B2004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B20046" w:rsidRDefault="00B2004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F641E3" w:rsidRDefault="00B20046" w:rsidP="00736185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2004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B20046" w:rsidRDefault="00B2004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B20046" w:rsidRDefault="00B20046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6B333F" w:rsidRDefault="00B2004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B20046" w:rsidRDefault="00B2004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5902A2" w:rsidRDefault="00B2004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2004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B20046" w:rsidRDefault="00B20046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B20046" w:rsidRPr="008676F0" w:rsidRDefault="00206ECD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Comenta las ocasiones en las que ha utilizado un instructivo, por ende, reconoce cuál es su utilidad, </w:t>
            </w:r>
            <w:r w:rsidR="000544CF">
              <w:rPr>
                <w:rFonts w:ascii="Century Gothic" w:hAnsi="Century Gothic"/>
                <w:sz w:val="24"/>
                <w:szCs w:val="24"/>
              </w:rPr>
              <w:t xml:space="preserve">en la elaboración del gato de </w:t>
            </w:r>
            <w:r w:rsidR="003D1EDB">
              <w:rPr>
                <w:rFonts w:ascii="Century Gothic" w:hAnsi="Century Gothic"/>
                <w:sz w:val="24"/>
                <w:szCs w:val="24"/>
              </w:rPr>
              <w:t xml:space="preserve">papel pide ayuda a un adulto, pero no pierde el orden del seguimiento de los pasos, utiliza imágenes y escucha indicaciones. </w:t>
            </w:r>
          </w:p>
        </w:tc>
      </w:tr>
    </w:tbl>
    <w:p w:rsidR="00B20046" w:rsidRDefault="00B20046" w:rsidP="00B20046">
      <w:pPr>
        <w:ind w:firstLine="708"/>
        <w:rPr>
          <w:rFonts w:ascii="Century Gothic" w:hAnsi="Century Gothic"/>
          <w:sz w:val="24"/>
        </w:rPr>
      </w:pPr>
    </w:p>
    <w:p w:rsidR="00B20046" w:rsidRDefault="00B20046" w:rsidP="00B20046">
      <w:pPr>
        <w:jc w:val="center"/>
        <w:rPr>
          <w:rFonts w:ascii="Century Gothic" w:hAnsi="Century Gothic"/>
          <w:b/>
          <w:szCs w:val="24"/>
        </w:rPr>
      </w:pPr>
    </w:p>
    <w:p w:rsidR="00B20046" w:rsidRDefault="00B20046" w:rsidP="00B20046">
      <w:pPr>
        <w:jc w:val="center"/>
        <w:rPr>
          <w:rFonts w:ascii="Century Gothic" w:hAnsi="Century Gothic"/>
          <w:b/>
          <w:szCs w:val="24"/>
        </w:rPr>
      </w:pPr>
    </w:p>
    <w:p w:rsidR="00B20046" w:rsidRDefault="00B20046" w:rsidP="00B20046">
      <w:pPr>
        <w:jc w:val="center"/>
        <w:rPr>
          <w:rFonts w:ascii="Century Gothic" w:hAnsi="Century Gothic"/>
          <w:b/>
          <w:szCs w:val="24"/>
        </w:rPr>
      </w:pPr>
    </w:p>
    <w:p w:rsidR="00B20046" w:rsidRDefault="00B20046" w:rsidP="00B20046">
      <w:pPr>
        <w:jc w:val="center"/>
        <w:rPr>
          <w:rFonts w:ascii="Century Gothic" w:hAnsi="Century Gothic"/>
          <w:b/>
          <w:szCs w:val="24"/>
        </w:rPr>
      </w:pPr>
    </w:p>
    <w:p w:rsidR="00B20046" w:rsidRDefault="00B20046" w:rsidP="00B20046">
      <w:pPr>
        <w:jc w:val="center"/>
        <w:rPr>
          <w:rFonts w:ascii="Century Gothic" w:hAnsi="Century Gothic"/>
          <w:b/>
          <w:szCs w:val="24"/>
        </w:rPr>
      </w:pPr>
    </w:p>
    <w:p w:rsidR="00B20046" w:rsidRDefault="00B20046" w:rsidP="00B20046">
      <w:pPr>
        <w:jc w:val="center"/>
        <w:rPr>
          <w:rFonts w:ascii="Century Gothic" w:hAnsi="Century Gothic"/>
          <w:b/>
          <w:szCs w:val="24"/>
        </w:rPr>
      </w:pPr>
    </w:p>
    <w:p w:rsidR="00B20046" w:rsidRDefault="00B20046" w:rsidP="00B20046">
      <w:pPr>
        <w:jc w:val="center"/>
        <w:rPr>
          <w:rFonts w:ascii="Century Gothic" w:hAnsi="Century Gothic"/>
          <w:b/>
          <w:szCs w:val="24"/>
        </w:rPr>
      </w:pPr>
    </w:p>
    <w:p w:rsidR="00B20046" w:rsidRDefault="00B20046" w:rsidP="00B20046">
      <w:pPr>
        <w:rPr>
          <w:rFonts w:ascii="Century Gothic" w:hAnsi="Century Gothic"/>
          <w:b/>
          <w:szCs w:val="24"/>
        </w:rPr>
      </w:pPr>
    </w:p>
    <w:p w:rsidR="00B20046" w:rsidRDefault="00B20046" w:rsidP="00B20046">
      <w:pPr>
        <w:rPr>
          <w:rFonts w:ascii="Century Gothic" w:hAnsi="Century Gothic"/>
          <w:b/>
          <w:szCs w:val="24"/>
        </w:rPr>
      </w:pPr>
    </w:p>
    <w:p w:rsidR="00B20046" w:rsidRDefault="00B20046" w:rsidP="00B20046">
      <w:pPr>
        <w:jc w:val="center"/>
        <w:rPr>
          <w:rFonts w:ascii="Century Gothic" w:hAnsi="Century Gothic"/>
          <w:b/>
          <w:szCs w:val="24"/>
        </w:rPr>
      </w:pPr>
    </w:p>
    <w:p w:rsidR="00736185" w:rsidRDefault="00736185" w:rsidP="00B20046">
      <w:pPr>
        <w:jc w:val="center"/>
        <w:rPr>
          <w:rFonts w:ascii="Century Gothic" w:hAnsi="Century Gothic"/>
          <w:b/>
          <w:szCs w:val="24"/>
        </w:rPr>
      </w:pPr>
    </w:p>
    <w:p w:rsidR="00B20046" w:rsidRDefault="00B20046" w:rsidP="00B20046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B20046" w:rsidRPr="00CF2F6D" w:rsidTr="00B64791">
        <w:tc>
          <w:tcPr>
            <w:tcW w:w="10910" w:type="dxa"/>
            <w:gridSpan w:val="5"/>
            <w:shd w:val="clear" w:color="auto" w:fill="FDDBF1"/>
          </w:tcPr>
          <w:p w:rsidR="00B20046" w:rsidRPr="0004187A" w:rsidRDefault="00B20046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B20046" w:rsidRPr="00CF2F6D" w:rsidTr="00B64791">
        <w:tc>
          <w:tcPr>
            <w:tcW w:w="5097" w:type="dxa"/>
          </w:tcPr>
          <w:p w:rsidR="00B20046" w:rsidRPr="00897C81" w:rsidRDefault="00B20046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B20046" w:rsidRPr="009D2171" w:rsidRDefault="00B20046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B20046" w:rsidRPr="009D2171" w:rsidRDefault="00B20046" w:rsidP="00B64791">
            <w:pPr>
              <w:rPr>
                <w:rFonts w:ascii="Century Gothic" w:hAnsi="Century Gothic"/>
                <w:sz w:val="24"/>
              </w:rPr>
            </w:pPr>
          </w:p>
        </w:tc>
      </w:tr>
      <w:tr w:rsidR="00B20046" w:rsidRPr="00CF2F6D" w:rsidTr="00B64791">
        <w:tc>
          <w:tcPr>
            <w:tcW w:w="10910" w:type="dxa"/>
            <w:gridSpan w:val="5"/>
          </w:tcPr>
          <w:p w:rsidR="00B20046" w:rsidRPr="009D2171" w:rsidRDefault="00B20046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B2004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B20046" w:rsidRPr="00E03B42" w:rsidRDefault="00B2004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0046" w:rsidRPr="00E03B42" w:rsidRDefault="00B2004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B20046" w:rsidRPr="00E03B42" w:rsidRDefault="00B2004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0046" w:rsidRPr="00E03B42" w:rsidRDefault="00B2004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B20046" w:rsidRPr="00E03B42" w:rsidRDefault="00B2004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B20046" w:rsidRPr="00E03B42" w:rsidRDefault="00B2004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B2004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B20046" w:rsidRDefault="00B2004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B20046" w:rsidRDefault="00B2004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D80427" w:rsidRDefault="00B20046" w:rsidP="004417AB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B20046" w:rsidRDefault="00B20046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6C71FB" w:rsidRDefault="00B20046" w:rsidP="004417A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2004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B20046" w:rsidRDefault="00B2004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B20046" w:rsidRDefault="00B2004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7C5311" w:rsidRDefault="00B20046" w:rsidP="004F033C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B20046" w:rsidRDefault="00B2004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D80427" w:rsidRDefault="00B20046" w:rsidP="004F033C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2004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B20046" w:rsidRDefault="00B2004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B20046" w:rsidRDefault="00B2004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07471A" w:rsidRDefault="00B2004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B20046" w:rsidRPr="0007471A" w:rsidRDefault="00B20046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2004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B20046" w:rsidRPr="00155365" w:rsidRDefault="00B2004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B20046" w:rsidRDefault="00B20046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B20046" w:rsidRDefault="00B20046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B20046" w:rsidRPr="006B333F" w:rsidRDefault="00B2004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B20046" w:rsidRPr="005902A2" w:rsidRDefault="00B2004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2004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B20046" w:rsidRDefault="00B20046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B20046" w:rsidRDefault="004F033C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 el aspecto de gastronomía, expone que una comida que nos identifica como mexicanos son los tamales, se comen principalmente en tiempo de invierno, </w:t>
            </w:r>
            <w:r w:rsidR="00AF30DE">
              <w:rPr>
                <w:rFonts w:ascii="Century Gothic" w:hAnsi="Century Gothic"/>
                <w:sz w:val="24"/>
                <w:szCs w:val="24"/>
              </w:rPr>
              <w:t xml:space="preserve">observa el vídeo y reconoce la importancia de la Constitución Política, está en el proceso de comprender la relación entre ésta y las conmemoraciones cívicas que se celebran en el país. </w:t>
            </w:r>
          </w:p>
        </w:tc>
      </w:tr>
    </w:tbl>
    <w:p w:rsidR="00B20046" w:rsidRDefault="00B20046" w:rsidP="00B20046">
      <w:pPr>
        <w:ind w:firstLine="708"/>
        <w:rPr>
          <w:rFonts w:ascii="Century Gothic" w:hAnsi="Century Gothic"/>
          <w:sz w:val="24"/>
        </w:rPr>
      </w:pPr>
    </w:p>
    <w:p w:rsidR="00B20046" w:rsidRDefault="00B20046" w:rsidP="00B20046">
      <w:pPr>
        <w:rPr>
          <w:rFonts w:ascii="Century Gothic" w:hAnsi="Century Gothic"/>
          <w:sz w:val="24"/>
        </w:rPr>
      </w:pPr>
    </w:p>
    <w:p w:rsidR="00B20046" w:rsidRDefault="00B20046" w:rsidP="00B20046">
      <w:pPr>
        <w:rPr>
          <w:rFonts w:ascii="Century Gothic" w:hAnsi="Century Gothic"/>
          <w:sz w:val="24"/>
        </w:rPr>
      </w:pPr>
    </w:p>
    <w:p w:rsidR="00B20046" w:rsidRDefault="00B20046" w:rsidP="00B20046">
      <w:pPr>
        <w:rPr>
          <w:rFonts w:ascii="Century Gothic" w:hAnsi="Century Gothic"/>
          <w:sz w:val="24"/>
        </w:rPr>
      </w:pPr>
    </w:p>
    <w:p w:rsidR="00B20046" w:rsidRDefault="00B20046" w:rsidP="00B20046">
      <w:pPr>
        <w:rPr>
          <w:rFonts w:ascii="Century Gothic" w:hAnsi="Century Gothic"/>
          <w:sz w:val="24"/>
        </w:rPr>
      </w:pPr>
    </w:p>
    <w:p w:rsidR="00B20046" w:rsidRDefault="00B20046" w:rsidP="00B20046">
      <w:pPr>
        <w:rPr>
          <w:rFonts w:ascii="Century Gothic" w:hAnsi="Century Gothic"/>
          <w:sz w:val="24"/>
        </w:rPr>
      </w:pPr>
    </w:p>
    <w:p w:rsidR="00B20046" w:rsidRDefault="00B20046" w:rsidP="00B20046">
      <w:pPr>
        <w:rPr>
          <w:rFonts w:ascii="Century Gothic" w:hAnsi="Century Gothic"/>
          <w:sz w:val="24"/>
        </w:rPr>
      </w:pPr>
    </w:p>
    <w:p w:rsidR="00DA022B" w:rsidRPr="00877C6B" w:rsidRDefault="00DA022B" w:rsidP="00DA022B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Gustavo Almaguer </w:t>
      </w:r>
    </w:p>
    <w:p w:rsidR="00DA022B" w:rsidRDefault="00DA022B" w:rsidP="00DA022B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02 de febrero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DA022B" w:rsidRPr="00CF2F6D" w:rsidTr="00B64791">
        <w:tc>
          <w:tcPr>
            <w:tcW w:w="10910" w:type="dxa"/>
            <w:gridSpan w:val="5"/>
            <w:shd w:val="clear" w:color="auto" w:fill="FDDBF1"/>
          </w:tcPr>
          <w:p w:rsidR="00DA022B" w:rsidRPr="0004187A" w:rsidRDefault="00DA022B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DA022B" w:rsidRPr="00CF2F6D" w:rsidTr="00B64791">
        <w:tc>
          <w:tcPr>
            <w:tcW w:w="5097" w:type="dxa"/>
          </w:tcPr>
          <w:p w:rsidR="00DA022B" w:rsidRPr="00897C81" w:rsidRDefault="00DA022B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DA022B" w:rsidRPr="005F7962" w:rsidRDefault="00DA022B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>
              <w:rPr>
                <w:rFonts w:ascii="Century Gothic" w:hAnsi="Century Gothic"/>
              </w:rPr>
              <w:t>Cambios en el tiempo.</w:t>
            </w:r>
          </w:p>
        </w:tc>
      </w:tr>
      <w:tr w:rsidR="00DA022B" w:rsidRPr="00CF2F6D" w:rsidTr="00B64791">
        <w:tc>
          <w:tcPr>
            <w:tcW w:w="10910" w:type="dxa"/>
            <w:gridSpan w:val="5"/>
          </w:tcPr>
          <w:p w:rsidR="00DA022B" w:rsidRPr="00897C81" w:rsidRDefault="00DA022B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463A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  <w:lang w:eastAsia="es-MX"/>
              </w:rPr>
              <w:t>Explica las transformaciones en los espacios de su localidad con el paso del tiempo, a partir de imágenes y testimonios.</w:t>
            </w: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DA022B" w:rsidRPr="00D94641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 xml:space="preserve">Reconoce lugares de su comunidad. </w:t>
            </w:r>
          </w:p>
          <w:p w:rsidR="00DA022B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A022B" w:rsidRDefault="00DA022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D80427" w:rsidRDefault="00DA022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A022B" w:rsidRDefault="00DA022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6C71FB" w:rsidRDefault="00DA022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A022B" w:rsidRPr="00D94641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>Explica con seguridad acerca de los objetos, lugares, o juegos y cómo han cambiado a través del tiempo.</w:t>
            </w:r>
          </w:p>
          <w:p w:rsidR="00DA022B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A022B" w:rsidRDefault="00DA022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423C24" w:rsidRDefault="00DA022B" w:rsidP="00DA022B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A022B" w:rsidRDefault="00DA022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D80427" w:rsidRDefault="00DA022B" w:rsidP="00DA022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A022B" w:rsidRPr="00EA7885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Pregunta a un adulto cómo eran antes algunos sitios, objetos o juegos. </w:t>
            </w:r>
          </w:p>
          <w:p w:rsidR="00DA022B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A022B" w:rsidRDefault="00DA022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07471A" w:rsidRDefault="00DA022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A022B" w:rsidRPr="0007471A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A022B" w:rsidRPr="00EA7885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Utiliza recursos como recortes, vídeos o imágenes para explicar las transformaciones de su localidad. </w:t>
            </w:r>
          </w:p>
          <w:p w:rsidR="00DA022B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A022B" w:rsidRDefault="00DA022B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6B333F" w:rsidRDefault="00DA022B" w:rsidP="00DA022B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A022B" w:rsidRDefault="00DA022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5902A2" w:rsidRDefault="00DA022B" w:rsidP="00DA022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DA022B" w:rsidRPr="006B333F" w:rsidRDefault="00DA022B" w:rsidP="00B64791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DA022B" w:rsidRDefault="003D4426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Reconoce por medio del juego interactivo diferentes lugares de Saltillo, comenta qué cambios identifica, aunque requiere mayor cantidad de tiempo para hacerlo con precisión, </w:t>
            </w:r>
            <w:r w:rsidR="00FD5497">
              <w:rPr>
                <w:rFonts w:ascii="Century Gothic" w:hAnsi="Century Gothic"/>
                <w:sz w:val="24"/>
                <w:szCs w:val="24"/>
              </w:rPr>
              <w:t xml:space="preserve">pregunta a un adulto qué otras transformaciones pueden existir en la comunidad, no lo traslada a recortes o dibujos concretos. </w:t>
            </w:r>
          </w:p>
        </w:tc>
      </w:tr>
    </w:tbl>
    <w:p w:rsidR="00DA022B" w:rsidRDefault="00DA022B" w:rsidP="00DA022B">
      <w:pPr>
        <w:rPr>
          <w:rFonts w:ascii="Century Gothic" w:hAnsi="Century Gothic"/>
          <w:sz w:val="24"/>
        </w:rPr>
      </w:pPr>
    </w:p>
    <w:p w:rsidR="00DA022B" w:rsidRDefault="00DA022B" w:rsidP="00DA022B">
      <w:pPr>
        <w:jc w:val="center"/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jc w:val="center"/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jc w:val="center"/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jc w:val="center"/>
        <w:rPr>
          <w:rFonts w:ascii="Century Gothic" w:hAnsi="Century Gothic"/>
          <w:b/>
          <w:szCs w:val="24"/>
        </w:rPr>
      </w:pPr>
    </w:p>
    <w:p w:rsidR="00DA022B" w:rsidRDefault="00DA022B" w:rsidP="00FD5497">
      <w:pPr>
        <w:rPr>
          <w:rFonts w:ascii="Century Gothic" w:hAnsi="Century Gothic"/>
          <w:b/>
          <w:szCs w:val="24"/>
        </w:rPr>
      </w:pPr>
    </w:p>
    <w:p w:rsidR="00FD5497" w:rsidRDefault="00FD5497" w:rsidP="00FD5497">
      <w:pPr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jc w:val="center"/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DA022B" w:rsidRPr="00CF2F6D" w:rsidTr="00B64791">
        <w:tc>
          <w:tcPr>
            <w:tcW w:w="10910" w:type="dxa"/>
            <w:gridSpan w:val="5"/>
            <w:shd w:val="clear" w:color="auto" w:fill="FDDBF1"/>
          </w:tcPr>
          <w:p w:rsidR="00DA022B" w:rsidRPr="0004187A" w:rsidRDefault="00DA022B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DA022B" w:rsidRPr="00CF2F6D" w:rsidTr="00B64791">
        <w:trPr>
          <w:trHeight w:val="688"/>
        </w:trPr>
        <w:tc>
          <w:tcPr>
            <w:tcW w:w="5097" w:type="dxa"/>
          </w:tcPr>
          <w:p w:rsidR="00DA022B" w:rsidRPr="00FB5F28" w:rsidRDefault="00DA022B" w:rsidP="00B64791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DA022B" w:rsidRPr="00FB5F28" w:rsidRDefault="00DA022B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DA022B" w:rsidRPr="00CF2F6D" w:rsidTr="00B64791">
        <w:tc>
          <w:tcPr>
            <w:tcW w:w="10910" w:type="dxa"/>
            <w:gridSpan w:val="5"/>
          </w:tcPr>
          <w:p w:rsidR="00DA022B" w:rsidRPr="00FB5F28" w:rsidRDefault="00DA022B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DA022B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DA022B" w:rsidRDefault="00DA022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D80427" w:rsidRDefault="00DA022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A022B" w:rsidRDefault="00DA022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6C71FB" w:rsidRDefault="00DA022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DA022B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DA022B" w:rsidRDefault="00DA022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7C5311" w:rsidRDefault="00DA022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A022B" w:rsidRPr="00D80427" w:rsidRDefault="00DA022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A022B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DA022B" w:rsidRDefault="00DA022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F22212" w:rsidRDefault="00DA022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07471A" w:rsidRDefault="00DA022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A022B" w:rsidRDefault="00DA022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F641E3" w:rsidRDefault="00DA022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A022B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DA022B" w:rsidRDefault="00DA022B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6B333F" w:rsidRDefault="00DA022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A022B" w:rsidRDefault="00DA022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5902A2" w:rsidRDefault="00DA022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DA022B" w:rsidRDefault="00DA022B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DA022B" w:rsidRPr="008676F0" w:rsidRDefault="00537E25" w:rsidP="00537E25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Menciona que ha usado instructivos para formar juguetes, presta atención al significado de éste y cómo se compone, sigue los pasos para </w:t>
            </w:r>
            <w:r w:rsidR="00615F63">
              <w:rPr>
                <w:rFonts w:ascii="Century Gothic" w:hAnsi="Century Gothic"/>
                <w:sz w:val="24"/>
                <w:szCs w:val="24"/>
              </w:rPr>
              <w:t xml:space="preserve">realizar el gato de papel y lo decora con creatividad, </w:t>
            </w:r>
            <w:r w:rsidR="0057323D">
              <w:rPr>
                <w:rFonts w:ascii="Century Gothic" w:hAnsi="Century Gothic"/>
                <w:sz w:val="24"/>
                <w:szCs w:val="24"/>
              </w:rPr>
              <w:t xml:space="preserve">utiliza tantos las imágenes de muestra, como las instrucciones. </w:t>
            </w:r>
          </w:p>
        </w:tc>
      </w:tr>
    </w:tbl>
    <w:p w:rsidR="00DA022B" w:rsidRDefault="00DA022B" w:rsidP="00DA022B">
      <w:pPr>
        <w:ind w:firstLine="708"/>
        <w:rPr>
          <w:rFonts w:ascii="Century Gothic" w:hAnsi="Century Gothic"/>
          <w:sz w:val="24"/>
        </w:rPr>
      </w:pPr>
    </w:p>
    <w:p w:rsidR="00DA022B" w:rsidRDefault="00DA022B" w:rsidP="00DA022B">
      <w:pPr>
        <w:jc w:val="center"/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jc w:val="center"/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jc w:val="center"/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jc w:val="center"/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jc w:val="center"/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jc w:val="center"/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jc w:val="center"/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jc w:val="center"/>
        <w:rPr>
          <w:rFonts w:ascii="Century Gothic" w:hAnsi="Century Gothic"/>
          <w:b/>
          <w:szCs w:val="24"/>
        </w:rPr>
      </w:pPr>
    </w:p>
    <w:p w:rsidR="0057323D" w:rsidRDefault="0057323D" w:rsidP="00DA022B">
      <w:pPr>
        <w:jc w:val="center"/>
        <w:rPr>
          <w:rFonts w:ascii="Century Gothic" w:hAnsi="Century Gothic"/>
          <w:b/>
          <w:szCs w:val="24"/>
        </w:rPr>
      </w:pPr>
    </w:p>
    <w:p w:rsidR="00DA022B" w:rsidRDefault="00DA022B" w:rsidP="00DA022B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DA022B" w:rsidRPr="00CF2F6D" w:rsidTr="00B64791">
        <w:tc>
          <w:tcPr>
            <w:tcW w:w="10910" w:type="dxa"/>
            <w:gridSpan w:val="5"/>
            <w:shd w:val="clear" w:color="auto" w:fill="FDDBF1"/>
          </w:tcPr>
          <w:p w:rsidR="00DA022B" w:rsidRPr="0004187A" w:rsidRDefault="00DA022B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DA022B" w:rsidRPr="00CF2F6D" w:rsidTr="00B64791">
        <w:tc>
          <w:tcPr>
            <w:tcW w:w="5097" w:type="dxa"/>
          </w:tcPr>
          <w:p w:rsidR="00DA022B" w:rsidRPr="00897C81" w:rsidRDefault="00DA022B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DA022B" w:rsidRPr="009D2171" w:rsidRDefault="00DA022B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DA022B" w:rsidRPr="009D2171" w:rsidRDefault="00DA022B" w:rsidP="00B64791">
            <w:pPr>
              <w:rPr>
                <w:rFonts w:ascii="Century Gothic" w:hAnsi="Century Gothic"/>
                <w:sz w:val="24"/>
              </w:rPr>
            </w:pPr>
          </w:p>
        </w:tc>
      </w:tr>
      <w:tr w:rsidR="00DA022B" w:rsidRPr="00CF2F6D" w:rsidTr="00B64791">
        <w:tc>
          <w:tcPr>
            <w:tcW w:w="10910" w:type="dxa"/>
            <w:gridSpan w:val="5"/>
          </w:tcPr>
          <w:p w:rsidR="00DA022B" w:rsidRPr="009D2171" w:rsidRDefault="00DA022B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A022B" w:rsidRPr="00E03B42" w:rsidRDefault="00DA022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DA022B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DA022B" w:rsidRDefault="00DA022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D80427" w:rsidRDefault="00DA022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A022B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6C71FB" w:rsidRDefault="00DA022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A022B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DA022B" w:rsidRDefault="00DA022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7C5311" w:rsidRDefault="00DA022B" w:rsidP="0057323D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A022B" w:rsidRDefault="00DA022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D80427" w:rsidRDefault="00DA022B" w:rsidP="0057323D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A022B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DA022B" w:rsidRDefault="00DA022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07471A" w:rsidRDefault="00DA022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A022B" w:rsidRPr="0007471A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A022B" w:rsidRPr="00155365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DA022B" w:rsidRDefault="00DA022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A022B" w:rsidRDefault="00DA022B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A022B" w:rsidRPr="006B333F" w:rsidRDefault="00DA022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A022B" w:rsidRPr="005902A2" w:rsidRDefault="00DA022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A022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DA022B" w:rsidRDefault="00DA022B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DA022B" w:rsidRDefault="0057323D" w:rsidP="0057323D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 clase, presta atención al vídeo de la Constitución Política y conoce su importancia en nuestro país, menciona algunas características que nos identifican al ser mexicanos, </w:t>
            </w:r>
            <w:r w:rsidR="009E24F4">
              <w:rPr>
                <w:rFonts w:ascii="Century Gothic" w:hAnsi="Century Gothic"/>
                <w:sz w:val="24"/>
                <w:szCs w:val="24"/>
              </w:rPr>
              <w:t xml:space="preserve">se centra en las costumbres, </w:t>
            </w:r>
            <w:r w:rsidR="004D617D">
              <w:rPr>
                <w:rFonts w:ascii="Century Gothic" w:hAnsi="Century Gothic"/>
                <w:sz w:val="24"/>
                <w:szCs w:val="24"/>
              </w:rPr>
              <w:t xml:space="preserve">platica que en casa acostumbran a comprar menudo los fines de semana, o que en febrero se comen tamales. Identifica diferentes conmemoraciones cívicas. </w:t>
            </w:r>
          </w:p>
        </w:tc>
      </w:tr>
    </w:tbl>
    <w:p w:rsidR="00B20046" w:rsidRDefault="00B20046" w:rsidP="00D80ACE">
      <w:pPr>
        <w:rPr>
          <w:rFonts w:ascii="Century Gothic" w:hAnsi="Century Gothic"/>
          <w:sz w:val="24"/>
        </w:rPr>
      </w:pPr>
    </w:p>
    <w:p w:rsidR="0017416A" w:rsidRDefault="0017416A" w:rsidP="00D80ACE">
      <w:pPr>
        <w:rPr>
          <w:rFonts w:ascii="Century Gothic" w:hAnsi="Century Gothic"/>
          <w:sz w:val="24"/>
        </w:rPr>
      </w:pPr>
    </w:p>
    <w:p w:rsidR="0017416A" w:rsidRDefault="0017416A" w:rsidP="00D80ACE">
      <w:pPr>
        <w:rPr>
          <w:rFonts w:ascii="Century Gothic" w:hAnsi="Century Gothic"/>
          <w:sz w:val="24"/>
        </w:rPr>
      </w:pPr>
    </w:p>
    <w:p w:rsidR="0017416A" w:rsidRDefault="0017416A" w:rsidP="00D80ACE">
      <w:pPr>
        <w:rPr>
          <w:rFonts w:ascii="Century Gothic" w:hAnsi="Century Gothic"/>
          <w:sz w:val="24"/>
        </w:rPr>
      </w:pPr>
    </w:p>
    <w:p w:rsidR="0017416A" w:rsidRDefault="0017416A" w:rsidP="00D80ACE">
      <w:pPr>
        <w:rPr>
          <w:rFonts w:ascii="Century Gothic" w:hAnsi="Century Gothic"/>
          <w:sz w:val="24"/>
        </w:rPr>
      </w:pPr>
    </w:p>
    <w:p w:rsidR="0017416A" w:rsidRDefault="0017416A" w:rsidP="00D80ACE">
      <w:pPr>
        <w:rPr>
          <w:rFonts w:ascii="Century Gothic" w:hAnsi="Century Gothic"/>
          <w:sz w:val="24"/>
        </w:rPr>
      </w:pPr>
    </w:p>
    <w:p w:rsidR="0017416A" w:rsidRDefault="0017416A" w:rsidP="00D80ACE">
      <w:pPr>
        <w:rPr>
          <w:rFonts w:ascii="Century Gothic" w:hAnsi="Century Gothic"/>
          <w:sz w:val="24"/>
        </w:rPr>
      </w:pPr>
    </w:p>
    <w:p w:rsidR="0017416A" w:rsidRDefault="0017416A" w:rsidP="00D80ACE">
      <w:pPr>
        <w:rPr>
          <w:rFonts w:ascii="Century Gothic" w:hAnsi="Century Gothic"/>
          <w:sz w:val="24"/>
        </w:rPr>
      </w:pPr>
    </w:p>
    <w:p w:rsidR="00F37996" w:rsidRPr="00877C6B" w:rsidRDefault="00F37996" w:rsidP="00F37996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André Bazaldúa</w:t>
      </w:r>
    </w:p>
    <w:p w:rsidR="00F37996" w:rsidRDefault="00F37996" w:rsidP="00F37996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F37996" w:rsidRPr="00CF2F6D" w:rsidTr="00B64791">
        <w:tc>
          <w:tcPr>
            <w:tcW w:w="10910" w:type="dxa"/>
            <w:gridSpan w:val="5"/>
            <w:shd w:val="clear" w:color="auto" w:fill="FDDBF1"/>
          </w:tcPr>
          <w:p w:rsidR="00F37996" w:rsidRPr="0004187A" w:rsidRDefault="00F37996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F37996" w:rsidRPr="00CF2F6D" w:rsidTr="00B64791">
        <w:trPr>
          <w:trHeight w:val="688"/>
        </w:trPr>
        <w:tc>
          <w:tcPr>
            <w:tcW w:w="5097" w:type="dxa"/>
          </w:tcPr>
          <w:p w:rsidR="00F37996" w:rsidRPr="00FB5F28" w:rsidRDefault="00F37996" w:rsidP="00B64791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F37996" w:rsidRPr="00FB5F28" w:rsidRDefault="00F37996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F37996" w:rsidRPr="00CF2F6D" w:rsidTr="00B64791">
        <w:tc>
          <w:tcPr>
            <w:tcW w:w="10910" w:type="dxa"/>
            <w:gridSpan w:val="5"/>
          </w:tcPr>
          <w:p w:rsidR="00F37996" w:rsidRPr="00FB5F28" w:rsidRDefault="00F37996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F3799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F37996" w:rsidRPr="00E03B42" w:rsidRDefault="00F3799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37996" w:rsidRPr="00E03B42" w:rsidRDefault="00F3799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F37996" w:rsidRPr="00E03B42" w:rsidRDefault="00F3799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37996" w:rsidRPr="00E03B42" w:rsidRDefault="00F3799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F37996" w:rsidRPr="00E03B42" w:rsidRDefault="00F3799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F37996" w:rsidRPr="00E03B42" w:rsidRDefault="00F3799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F3799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F37996" w:rsidRDefault="00F3799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F37996" w:rsidRDefault="00F3799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37996" w:rsidRPr="00D80427" w:rsidRDefault="00F3799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F37996" w:rsidRDefault="00F3799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37996" w:rsidRPr="006C71FB" w:rsidRDefault="00F3799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3799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F37996" w:rsidRDefault="00F3799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F37996" w:rsidRDefault="00F3799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37996" w:rsidRPr="007C5311" w:rsidRDefault="00F3799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F37996" w:rsidRPr="00D80427" w:rsidRDefault="00F3799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3799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F37996" w:rsidRDefault="00F3799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F37996" w:rsidRDefault="00F3799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37996" w:rsidRPr="00F22212" w:rsidRDefault="00F37996" w:rsidP="00F37996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F37996" w:rsidRPr="0007471A" w:rsidRDefault="00F3799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F37996" w:rsidRDefault="00F3799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37996" w:rsidRPr="00F641E3" w:rsidRDefault="00F37996" w:rsidP="00F37996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3799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F37996" w:rsidRDefault="00F3799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F37996" w:rsidRDefault="00F37996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37996" w:rsidRPr="006B333F" w:rsidRDefault="00F37996" w:rsidP="00F37996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F37996" w:rsidRDefault="00F3799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F37996" w:rsidRDefault="00F37996" w:rsidP="00F37996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F37996" w:rsidRPr="005902A2" w:rsidRDefault="00F3799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3799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F37996" w:rsidRDefault="00F37996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F37996" w:rsidRPr="008676F0" w:rsidRDefault="00285467" w:rsidP="00F37996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Reconoce el uso de instructivos y menciona en qué momentos los ha utilizado, por ejemplo, al armar los legos, </w:t>
            </w:r>
            <w:r w:rsidR="000432AF">
              <w:rPr>
                <w:rFonts w:ascii="Century Gothic" w:hAnsi="Century Gothic"/>
                <w:sz w:val="24"/>
                <w:szCs w:val="24"/>
              </w:rPr>
              <w:t xml:space="preserve">durante la elaboración del gato de papel, recurre a la ayuda de un adulto en algunos de los pasos, </w:t>
            </w:r>
            <w:r w:rsidR="00F9693B">
              <w:rPr>
                <w:rFonts w:ascii="Century Gothic" w:hAnsi="Century Gothic"/>
                <w:sz w:val="24"/>
                <w:szCs w:val="24"/>
              </w:rPr>
              <w:t xml:space="preserve">antes de preguntar sus dudas, observa las imágenes que se presentan. </w:t>
            </w:r>
          </w:p>
        </w:tc>
      </w:tr>
    </w:tbl>
    <w:p w:rsidR="00F37996" w:rsidRDefault="00F37996" w:rsidP="00F37996">
      <w:pPr>
        <w:ind w:firstLine="708"/>
        <w:rPr>
          <w:rFonts w:ascii="Century Gothic" w:hAnsi="Century Gothic"/>
          <w:sz w:val="24"/>
        </w:rPr>
      </w:pPr>
    </w:p>
    <w:p w:rsidR="00F37996" w:rsidRDefault="00F37996" w:rsidP="00F37996">
      <w:pPr>
        <w:jc w:val="center"/>
        <w:rPr>
          <w:rFonts w:ascii="Century Gothic" w:hAnsi="Century Gothic"/>
          <w:b/>
          <w:szCs w:val="24"/>
        </w:rPr>
      </w:pPr>
    </w:p>
    <w:p w:rsidR="00F37996" w:rsidRDefault="00F37996" w:rsidP="00F37996">
      <w:pPr>
        <w:jc w:val="center"/>
        <w:rPr>
          <w:rFonts w:ascii="Century Gothic" w:hAnsi="Century Gothic"/>
          <w:b/>
          <w:szCs w:val="24"/>
        </w:rPr>
      </w:pPr>
    </w:p>
    <w:p w:rsidR="00F37996" w:rsidRDefault="00F37996" w:rsidP="00F37996">
      <w:pPr>
        <w:jc w:val="center"/>
        <w:rPr>
          <w:rFonts w:ascii="Century Gothic" w:hAnsi="Century Gothic"/>
          <w:b/>
          <w:szCs w:val="24"/>
        </w:rPr>
      </w:pPr>
    </w:p>
    <w:p w:rsidR="0017416A" w:rsidRDefault="0017416A" w:rsidP="00D80ACE">
      <w:pPr>
        <w:rPr>
          <w:rFonts w:ascii="Century Gothic" w:hAnsi="Century Gothic"/>
          <w:sz w:val="24"/>
        </w:rPr>
      </w:pPr>
    </w:p>
    <w:p w:rsidR="00EB33A3" w:rsidRDefault="00EB33A3" w:rsidP="00D80ACE">
      <w:pPr>
        <w:rPr>
          <w:rFonts w:ascii="Century Gothic" w:hAnsi="Century Gothic"/>
          <w:sz w:val="24"/>
        </w:rPr>
      </w:pPr>
    </w:p>
    <w:p w:rsidR="00EB33A3" w:rsidRDefault="00EB33A3" w:rsidP="00D80ACE">
      <w:pPr>
        <w:rPr>
          <w:rFonts w:ascii="Century Gothic" w:hAnsi="Century Gothic"/>
          <w:sz w:val="24"/>
        </w:rPr>
      </w:pPr>
    </w:p>
    <w:p w:rsidR="00EB33A3" w:rsidRDefault="00EB33A3" w:rsidP="00D80ACE">
      <w:pPr>
        <w:rPr>
          <w:rFonts w:ascii="Century Gothic" w:hAnsi="Century Gothic"/>
          <w:sz w:val="24"/>
        </w:rPr>
      </w:pPr>
    </w:p>
    <w:p w:rsidR="00EB33A3" w:rsidRDefault="00EB33A3" w:rsidP="00D80ACE">
      <w:pPr>
        <w:rPr>
          <w:rFonts w:ascii="Century Gothic" w:hAnsi="Century Gothic"/>
          <w:sz w:val="24"/>
        </w:rPr>
      </w:pPr>
    </w:p>
    <w:p w:rsidR="00EB33A3" w:rsidRDefault="00EB33A3" w:rsidP="00D80ACE">
      <w:pPr>
        <w:rPr>
          <w:rFonts w:ascii="Century Gothic" w:hAnsi="Century Gothic"/>
          <w:sz w:val="24"/>
        </w:rPr>
      </w:pPr>
    </w:p>
    <w:p w:rsidR="00EB33A3" w:rsidRPr="00877C6B" w:rsidRDefault="00EB33A3" w:rsidP="00EB33A3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Elías L. Cortés 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EB33A3" w:rsidRDefault="00EB33A3" w:rsidP="00EB33A3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02 de febrero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EB33A3" w:rsidRPr="00CF2F6D" w:rsidTr="00B64791">
        <w:tc>
          <w:tcPr>
            <w:tcW w:w="10910" w:type="dxa"/>
            <w:gridSpan w:val="5"/>
            <w:shd w:val="clear" w:color="auto" w:fill="FDDBF1"/>
          </w:tcPr>
          <w:p w:rsidR="00EB33A3" w:rsidRPr="0004187A" w:rsidRDefault="00EB33A3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EB33A3" w:rsidRPr="00CF2F6D" w:rsidTr="00B64791">
        <w:tc>
          <w:tcPr>
            <w:tcW w:w="5097" w:type="dxa"/>
          </w:tcPr>
          <w:p w:rsidR="00EB33A3" w:rsidRPr="00897C81" w:rsidRDefault="00EB33A3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EB33A3" w:rsidRPr="005F7962" w:rsidRDefault="00EB33A3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>
              <w:rPr>
                <w:rFonts w:ascii="Century Gothic" w:hAnsi="Century Gothic"/>
              </w:rPr>
              <w:t>Cambios en el tiempo.</w:t>
            </w:r>
          </w:p>
        </w:tc>
      </w:tr>
      <w:tr w:rsidR="00EB33A3" w:rsidRPr="00CF2F6D" w:rsidTr="00B64791">
        <w:tc>
          <w:tcPr>
            <w:tcW w:w="10910" w:type="dxa"/>
            <w:gridSpan w:val="5"/>
          </w:tcPr>
          <w:p w:rsidR="00EB33A3" w:rsidRPr="00897C81" w:rsidRDefault="00EB33A3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463A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  <w:lang w:eastAsia="es-MX"/>
              </w:rPr>
              <w:t>Explica las transformaciones en los espacios de su localidad con el paso del tiempo, a partir de imágenes y testimonios.</w:t>
            </w:r>
          </w:p>
        </w:tc>
      </w:tr>
      <w:tr w:rsidR="00EB33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EB33A3" w:rsidRPr="00E03B42" w:rsidRDefault="00EB33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B33A3" w:rsidRPr="00E03B42" w:rsidRDefault="00EB33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EB33A3" w:rsidRPr="00E03B42" w:rsidRDefault="00EB33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B33A3" w:rsidRPr="00E03B42" w:rsidRDefault="00EB33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EB33A3" w:rsidRPr="00E03B42" w:rsidRDefault="00EB33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B33A3" w:rsidRPr="00E03B42" w:rsidRDefault="00EB33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EB33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EB33A3" w:rsidRPr="00D94641" w:rsidRDefault="00EB33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 xml:space="preserve">Reconoce lugares de su comunidad. </w:t>
            </w:r>
          </w:p>
          <w:p w:rsidR="00EB33A3" w:rsidRDefault="00EB33A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EB33A3" w:rsidRDefault="00EB33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D80427" w:rsidRDefault="00EB33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EB33A3" w:rsidRDefault="00EB33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6C71FB" w:rsidRDefault="00EB33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B33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EB33A3" w:rsidRPr="00D94641" w:rsidRDefault="00EB33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>Explica con seguridad acerca de los objetos, lugares, o juegos y cómo han cambiado a través del tiempo.</w:t>
            </w:r>
          </w:p>
          <w:p w:rsidR="00EB33A3" w:rsidRDefault="00EB33A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EB33A3" w:rsidRDefault="00EB33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423C24" w:rsidRDefault="00EB33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EB33A3" w:rsidRDefault="00EB33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D80427" w:rsidRDefault="00EB33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B33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EB33A3" w:rsidRPr="00EA7885" w:rsidRDefault="00EB33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Pregunta a un adulto cómo eran antes algunos sitios, objetos o juegos. </w:t>
            </w:r>
          </w:p>
          <w:p w:rsidR="00EB33A3" w:rsidRDefault="00EB33A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EB33A3" w:rsidRDefault="00EB33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07471A" w:rsidRDefault="00EB33A3" w:rsidP="0042566A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EB33A3" w:rsidRDefault="00EB33A3" w:rsidP="0042566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2566A" w:rsidRPr="0042566A" w:rsidRDefault="0042566A" w:rsidP="0042566A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B33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EB33A3" w:rsidRPr="00EA7885" w:rsidRDefault="00EB33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Utiliza recursos como recortes, vídeos o imágenes para explicar las transformaciones de su localidad. </w:t>
            </w:r>
          </w:p>
          <w:p w:rsidR="00EB33A3" w:rsidRDefault="00EB33A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EB33A3" w:rsidRDefault="00EB33A3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6B333F" w:rsidRDefault="00EB33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EB33A3" w:rsidRDefault="00EB33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5902A2" w:rsidRDefault="00EB33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B33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EB33A3" w:rsidRPr="006B333F" w:rsidRDefault="00EB33A3" w:rsidP="00B64791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EB33A3" w:rsidRDefault="0042566A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Hay momentos en los que al participar no lo hace de forma espontánea, </w:t>
            </w:r>
            <w:r w:rsidR="000C68FF">
              <w:rPr>
                <w:rFonts w:ascii="Century Gothic" w:hAnsi="Century Gothic"/>
                <w:sz w:val="24"/>
                <w:szCs w:val="24"/>
              </w:rPr>
              <w:t xml:space="preserve">sino, que espera primero la aprobación de un adulto, requiere explicar sus puntos de vista con mayor </w:t>
            </w:r>
            <w:r w:rsidR="005856B4">
              <w:rPr>
                <w:rFonts w:ascii="Century Gothic" w:hAnsi="Century Gothic"/>
                <w:sz w:val="24"/>
                <w:szCs w:val="24"/>
              </w:rPr>
              <w:t xml:space="preserve">seguridad, tiene la capacidad para lograrlo. Reconoce algunos lugares </w:t>
            </w:r>
            <w:r w:rsidR="00A963F4">
              <w:rPr>
                <w:rFonts w:ascii="Century Gothic" w:hAnsi="Century Gothic"/>
                <w:sz w:val="24"/>
                <w:szCs w:val="24"/>
              </w:rPr>
              <w:t xml:space="preserve">emblemáticos de Saltillo que aparecen en el juego interactivo, da su opinión respecto a los cambios o transformaciones que percibe. </w:t>
            </w:r>
          </w:p>
        </w:tc>
      </w:tr>
    </w:tbl>
    <w:p w:rsidR="00EB33A3" w:rsidRDefault="00EB33A3" w:rsidP="00EB33A3">
      <w:pPr>
        <w:rPr>
          <w:rFonts w:ascii="Century Gothic" w:hAnsi="Century Gothic"/>
          <w:sz w:val="24"/>
        </w:rPr>
      </w:pPr>
    </w:p>
    <w:p w:rsidR="00EB33A3" w:rsidRDefault="00EB33A3" w:rsidP="00EB33A3">
      <w:pPr>
        <w:jc w:val="center"/>
        <w:rPr>
          <w:rFonts w:ascii="Century Gothic" w:hAnsi="Century Gothic"/>
          <w:b/>
          <w:szCs w:val="24"/>
        </w:rPr>
      </w:pPr>
    </w:p>
    <w:p w:rsidR="00EB33A3" w:rsidRDefault="00EB33A3" w:rsidP="00EB33A3">
      <w:pPr>
        <w:jc w:val="center"/>
        <w:rPr>
          <w:rFonts w:ascii="Century Gothic" w:hAnsi="Century Gothic"/>
          <w:b/>
          <w:szCs w:val="24"/>
        </w:rPr>
      </w:pPr>
    </w:p>
    <w:p w:rsidR="00EB33A3" w:rsidRDefault="00EB33A3" w:rsidP="00EB33A3">
      <w:pPr>
        <w:jc w:val="center"/>
        <w:rPr>
          <w:rFonts w:ascii="Century Gothic" w:hAnsi="Century Gothic"/>
          <w:b/>
          <w:szCs w:val="24"/>
        </w:rPr>
      </w:pPr>
    </w:p>
    <w:p w:rsidR="00EB33A3" w:rsidRDefault="00EB33A3" w:rsidP="00EB33A3">
      <w:pPr>
        <w:jc w:val="center"/>
        <w:rPr>
          <w:rFonts w:ascii="Century Gothic" w:hAnsi="Century Gothic"/>
          <w:b/>
          <w:szCs w:val="24"/>
        </w:rPr>
      </w:pPr>
    </w:p>
    <w:p w:rsidR="00EB33A3" w:rsidRDefault="00EB33A3" w:rsidP="00EB33A3">
      <w:pPr>
        <w:rPr>
          <w:rFonts w:ascii="Century Gothic" w:hAnsi="Century Gothic"/>
          <w:b/>
          <w:szCs w:val="24"/>
        </w:rPr>
      </w:pPr>
    </w:p>
    <w:p w:rsidR="00EB33A3" w:rsidRDefault="00EB33A3" w:rsidP="00EB33A3">
      <w:pPr>
        <w:rPr>
          <w:rFonts w:ascii="Century Gothic" w:hAnsi="Century Gothic"/>
          <w:b/>
          <w:szCs w:val="24"/>
        </w:rPr>
      </w:pPr>
    </w:p>
    <w:p w:rsidR="00EB33A3" w:rsidRDefault="00EB33A3" w:rsidP="00EB33A3">
      <w:pPr>
        <w:jc w:val="center"/>
        <w:rPr>
          <w:rFonts w:ascii="Century Gothic" w:hAnsi="Century Gothic"/>
          <w:b/>
          <w:szCs w:val="24"/>
        </w:rPr>
      </w:pPr>
    </w:p>
    <w:p w:rsidR="00EB33A3" w:rsidRDefault="00EB33A3" w:rsidP="00EB33A3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EB33A3" w:rsidRPr="00CF2F6D" w:rsidTr="00B64791">
        <w:tc>
          <w:tcPr>
            <w:tcW w:w="10910" w:type="dxa"/>
            <w:gridSpan w:val="5"/>
            <w:shd w:val="clear" w:color="auto" w:fill="FDDBF1"/>
          </w:tcPr>
          <w:p w:rsidR="00EB33A3" w:rsidRPr="0004187A" w:rsidRDefault="00EB33A3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EB33A3" w:rsidRPr="00CF2F6D" w:rsidTr="00B64791">
        <w:trPr>
          <w:trHeight w:val="688"/>
        </w:trPr>
        <w:tc>
          <w:tcPr>
            <w:tcW w:w="5097" w:type="dxa"/>
          </w:tcPr>
          <w:p w:rsidR="00EB33A3" w:rsidRPr="00FB5F28" w:rsidRDefault="00EB33A3" w:rsidP="00B64791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EB33A3" w:rsidRPr="00FB5F28" w:rsidRDefault="00EB33A3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EB33A3" w:rsidRPr="00CF2F6D" w:rsidTr="00B64791">
        <w:tc>
          <w:tcPr>
            <w:tcW w:w="10910" w:type="dxa"/>
            <w:gridSpan w:val="5"/>
          </w:tcPr>
          <w:p w:rsidR="00EB33A3" w:rsidRPr="00FB5F28" w:rsidRDefault="00EB33A3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EB33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EB33A3" w:rsidRPr="00E03B42" w:rsidRDefault="00EB33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B33A3" w:rsidRPr="00E03B42" w:rsidRDefault="00EB33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EB33A3" w:rsidRPr="00E03B42" w:rsidRDefault="00EB33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B33A3" w:rsidRPr="00E03B42" w:rsidRDefault="00EB33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EB33A3" w:rsidRPr="00E03B42" w:rsidRDefault="00EB33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B33A3" w:rsidRPr="00E03B42" w:rsidRDefault="00EB33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EB33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EB33A3" w:rsidRDefault="00EB33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EB33A3" w:rsidRDefault="00EB33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D80427" w:rsidRDefault="00EB33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EB33A3" w:rsidRDefault="00EB33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6C71FB" w:rsidRDefault="00EB33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B33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EB33A3" w:rsidRDefault="00EB33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EB33A3" w:rsidRDefault="00EB33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7C5311" w:rsidRDefault="00EB33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EB33A3" w:rsidRPr="00D80427" w:rsidRDefault="00EB33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B33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EB33A3" w:rsidRDefault="00EB33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EB33A3" w:rsidRDefault="00EB33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F22212" w:rsidRDefault="00EB33A3" w:rsidP="00890E12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07471A" w:rsidRDefault="00EB33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EB33A3" w:rsidRDefault="00EB33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F641E3" w:rsidRDefault="00EB33A3" w:rsidP="00890E12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B33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EB33A3" w:rsidRDefault="00EB33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EB33A3" w:rsidRDefault="00EB33A3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6B333F" w:rsidRDefault="00EB33A3" w:rsidP="00890E12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EB33A3" w:rsidRDefault="00EB33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EB33A3" w:rsidRPr="005902A2" w:rsidRDefault="00EB33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B33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EB33A3" w:rsidRDefault="00EB33A3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EB33A3" w:rsidRPr="008676F0" w:rsidRDefault="00615E22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Reconoce qué es un instructivo y algunas de sus características, </w:t>
            </w:r>
            <w:r w:rsidR="00A804A6">
              <w:rPr>
                <w:rFonts w:ascii="Century Gothic" w:hAnsi="Century Gothic"/>
                <w:sz w:val="24"/>
                <w:szCs w:val="24"/>
              </w:rPr>
              <w:t xml:space="preserve">sigue los pasos del instructivo en la elaboración </w:t>
            </w:r>
            <w:r w:rsidR="005602DF">
              <w:rPr>
                <w:rFonts w:ascii="Century Gothic" w:hAnsi="Century Gothic"/>
                <w:sz w:val="24"/>
                <w:szCs w:val="24"/>
              </w:rPr>
              <w:t xml:space="preserve">del gato de papel, aunque recurre a la ayuda de un adulto, </w:t>
            </w:r>
            <w:r w:rsidR="00DB020F">
              <w:rPr>
                <w:rFonts w:ascii="Century Gothic" w:hAnsi="Century Gothic"/>
                <w:sz w:val="24"/>
                <w:szCs w:val="24"/>
              </w:rPr>
              <w:t xml:space="preserve">presta atención </w:t>
            </w:r>
            <w:r w:rsidR="00101E8D">
              <w:rPr>
                <w:rFonts w:ascii="Century Gothic" w:hAnsi="Century Gothic"/>
                <w:sz w:val="24"/>
                <w:szCs w:val="24"/>
              </w:rPr>
              <w:t xml:space="preserve">al ejemplo que se maneja en clase </w:t>
            </w:r>
            <w:r w:rsidR="00557361">
              <w:rPr>
                <w:rFonts w:ascii="Century Gothic" w:hAnsi="Century Gothic"/>
                <w:sz w:val="24"/>
                <w:szCs w:val="24"/>
              </w:rPr>
              <w:t xml:space="preserve">e interpreta la manera en que pueden presentarse este tipo de textos. </w:t>
            </w:r>
          </w:p>
        </w:tc>
      </w:tr>
    </w:tbl>
    <w:p w:rsidR="00EB33A3" w:rsidRDefault="00EB33A3" w:rsidP="00EB33A3">
      <w:pPr>
        <w:ind w:firstLine="708"/>
        <w:rPr>
          <w:rFonts w:ascii="Century Gothic" w:hAnsi="Century Gothic"/>
          <w:sz w:val="24"/>
        </w:rPr>
      </w:pPr>
    </w:p>
    <w:p w:rsidR="00EB33A3" w:rsidRDefault="00EB33A3" w:rsidP="00EB33A3">
      <w:pPr>
        <w:jc w:val="center"/>
        <w:rPr>
          <w:rFonts w:ascii="Century Gothic" w:hAnsi="Century Gothic"/>
          <w:b/>
          <w:szCs w:val="24"/>
        </w:rPr>
      </w:pPr>
    </w:p>
    <w:p w:rsidR="00EB33A3" w:rsidRDefault="00EB33A3" w:rsidP="00EB33A3">
      <w:pPr>
        <w:jc w:val="center"/>
        <w:rPr>
          <w:rFonts w:ascii="Century Gothic" w:hAnsi="Century Gothic"/>
          <w:b/>
          <w:szCs w:val="24"/>
        </w:rPr>
      </w:pPr>
    </w:p>
    <w:p w:rsidR="00EB33A3" w:rsidRDefault="00EB33A3" w:rsidP="00EB33A3">
      <w:pPr>
        <w:jc w:val="center"/>
        <w:rPr>
          <w:rFonts w:ascii="Century Gothic" w:hAnsi="Century Gothic"/>
          <w:b/>
          <w:szCs w:val="24"/>
        </w:rPr>
      </w:pPr>
    </w:p>
    <w:p w:rsidR="00EB33A3" w:rsidRDefault="00EB33A3" w:rsidP="00EB33A3">
      <w:pPr>
        <w:jc w:val="center"/>
        <w:rPr>
          <w:rFonts w:ascii="Century Gothic" w:hAnsi="Century Gothic"/>
          <w:b/>
          <w:szCs w:val="24"/>
        </w:rPr>
      </w:pPr>
    </w:p>
    <w:p w:rsidR="00EB33A3" w:rsidRDefault="00EB33A3" w:rsidP="00EB33A3">
      <w:pPr>
        <w:jc w:val="center"/>
        <w:rPr>
          <w:rFonts w:ascii="Century Gothic" w:hAnsi="Century Gothic"/>
          <w:b/>
          <w:szCs w:val="24"/>
        </w:rPr>
      </w:pPr>
    </w:p>
    <w:p w:rsidR="00EB33A3" w:rsidRDefault="00EB33A3" w:rsidP="00D80ACE">
      <w:pPr>
        <w:rPr>
          <w:rFonts w:ascii="Century Gothic" w:hAnsi="Century Gothic"/>
          <w:sz w:val="24"/>
        </w:rPr>
      </w:pPr>
    </w:p>
    <w:p w:rsidR="00C85CBB" w:rsidRDefault="00C85CBB" w:rsidP="00D80ACE">
      <w:pPr>
        <w:rPr>
          <w:rFonts w:ascii="Century Gothic" w:hAnsi="Century Gothic"/>
          <w:sz w:val="24"/>
        </w:rPr>
      </w:pPr>
    </w:p>
    <w:p w:rsidR="00C85CBB" w:rsidRDefault="00C85CBB" w:rsidP="00D80ACE">
      <w:pPr>
        <w:rPr>
          <w:rFonts w:ascii="Century Gothic" w:hAnsi="Century Gothic"/>
          <w:sz w:val="24"/>
        </w:rPr>
      </w:pPr>
    </w:p>
    <w:p w:rsidR="00C85CBB" w:rsidRDefault="00C85CBB" w:rsidP="00D80ACE">
      <w:pPr>
        <w:rPr>
          <w:rFonts w:ascii="Century Gothic" w:hAnsi="Century Gothic"/>
          <w:sz w:val="24"/>
        </w:rPr>
      </w:pPr>
    </w:p>
    <w:p w:rsidR="00C85CBB" w:rsidRPr="00877C6B" w:rsidRDefault="00C85CBB" w:rsidP="00C85CBB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Renata Espinoza G. </w:t>
      </w:r>
    </w:p>
    <w:p w:rsidR="00C85CBB" w:rsidRDefault="00C85CBB" w:rsidP="00C85CBB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02 de febrero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C85CBB" w:rsidRPr="00CF2F6D" w:rsidTr="00B64791">
        <w:tc>
          <w:tcPr>
            <w:tcW w:w="10910" w:type="dxa"/>
            <w:gridSpan w:val="5"/>
            <w:shd w:val="clear" w:color="auto" w:fill="FDDBF1"/>
          </w:tcPr>
          <w:p w:rsidR="00C85CBB" w:rsidRPr="0004187A" w:rsidRDefault="00C85CBB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C85CBB" w:rsidRPr="00CF2F6D" w:rsidTr="00B64791">
        <w:tc>
          <w:tcPr>
            <w:tcW w:w="5097" w:type="dxa"/>
          </w:tcPr>
          <w:p w:rsidR="00C85CBB" w:rsidRPr="00897C81" w:rsidRDefault="00C85CBB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C85CBB" w:rsidRPr="005F7962" w:rsidRDefault="00C85CBB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>
              <w:rPr>
                <w:rFonts w:ascii="Century Gothic" w:hAnsi="Century Gothic"/>
              </w:rPr>
              <w:t>Cambios en el tiempo.</w:t>
            </w:r>
          </w:p>
        </w:tc>
      </w:tr>
      <w:tr w:rsidR="00C85CBB" w:rsidRPr="00CF2F6D" w:rsidTr="00B64791">
        <w:tc>
          <w:tcPr>
            <w:tcW w:w="10910" w:type="dxa"/>
            <w:gridSpan w:val="5"/>
          </w:tcPr>
          <w:p w:rsidR="00C85CBB" w:rsidRPr="00897C81" w:rsidRDefault="00C85CBB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463A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  <w:lang w:eastAsia="es-MX"/>
              </w:rPr>
              <w:t>Explica las transformaciones en los espacios de su localidad con el paso del tiempo, a partir de imágenes y testimonios.</w:t>
            </w: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C85CBB" w:rsidRPr="00D94641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 xml:space="preserve">Reconoce lugares de su comunidad. </w:t>
            </w:r>
          </w:p>
          <w:p w:rsidR="00C85CBB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C85CBB" w:rsidRDefault="00C85CB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D80427" w:rsidRDefault="00C85CB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85CBB" w:rsidRDefault="00C85CB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6C71FB" w:rsidRDefault="00C85CB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C85CBB" w:rsidRPr="00D94641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>Explica con seguridad acerca de los objetos, lugares, o juegos y cómo han cambiado a través del tiempo.</w:t>
            </w:r>
          </w:p>
          <w:p w:rsidR="00C85CBB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C85CBB" w:rsidRDefault="00C85CB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423C24" w:rsidRDefault="00C85CBB" w:rsidP="00227228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85CBB" w:rsidRDefault="00C85CB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D80427" w:rsidRDefault="00C85CBB" w:rsidP="00227228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C85CBB" w:rsidRPr="00EA7885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Pregunta a un adulto cómo eran antes algunos sitios, objetos o juegos. </w:t>
            </w:r>
          </w:p>
          <w:p w:rsidR="00C85CBB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C85CBB" w:rsidRDefault="00C85CB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07471A" w:rsidRDefault="00C85CB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85CBB" w:rsidRPr="0007471A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C85CBB" w:rsidRPr="00EA7885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Utiliza recursos como recortes, vídeos o imágenes para explicar las transformaciones de su localidad. </w:t>
            </w:r>
          </w:p>
          <w:p w:rsidR="00C85CBB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C85CBB" w:rsidRDefault="00C85CBB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6B333F" w:rsidRDefault="00C85CBB" w:rsidP="0017764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85CBB" w:rsidRDefault="00C85CB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5902A2" w:rsidRDefault="00C85CBB" w:rsidP="00227228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C85CBB" w:rsidRPr="006B333F" w:rsidRDefault="00C85CBB" w:rsidP="00B64791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C85CBB" w:rsidRDefault="00177641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Participa activamente durante la sesión virtual, reconoce la mayoría de los lugares que aparecen en el juego interactivo y que son emblemáticos de nuestra ciudad, explica con seguridad qué cambios percibe de acuerdo a las imágenes, </w:t>
            </w:r>
            <w:r w:rsidR="006510E0">
              <w:rPr>
                <w:rFonts w:ascii="Century Gothic" w:hAnsi="Century Gothic"/>
                <w:sz w:val="24"/>
                <w:szCs w:val="24"/>
              </w:rPr>
              <w:t>utiliza recursos como imágenes o recortes para explicar las transformaciones de su localidad, pregunta</w:t>
            </w:r>
            <w:r w:rsidR="00747362">
              <w:rPr>
                <w:rFonts w:ascii="Century Gothic" w:hAnsi="Century Gothic"/>
                <w:sz w:val="24"/>
                <w:szCs w:val="24"/>
              </w:rPr>
              <w:t xml:space="preserve"> a un adulto para enriquecer la </w:t>
            </w:r>
            <w:r w:rsidR="006510E0">
              <w:rPr>
                <w:rFonts w:ascii="Century Gothic" w:hAnsi="Century Gothic"/>
                <w:sz w:val="24"/>
                <w:szCs w:val="24"/>
              </w:rPr>
              <w:t xml:space="preserve">actividad. </w:t>
            </w:r>
          </w:p>
        </w:tc>
      </w:tr>
    </w:tbl>
    <w:p w:rsidR="00C85CBB" w:rsidRDefault="00C85CBB" w:rsidP="00C85CBB">
      <w:pPr>
        <w:rPr>
          <w:rFonts w:ascii="Century Gothic" w:hAnsi="Century Gothic"/>
          <w:sz w:val="24"/>
        </w:rPr>
      </w:pPr>
    </w:p>
    <w:p w:rsidR="00C85CBB" w:rsidRDefault="00C85CBB" w:rsidP="00C85CBB">
      <w:pPr>
        <w:jc w:val="center"/>
        <w:rPr>
          <w:rFonts w:ascii="Century Gothic" w:hAnsi="Century Gothic"/>
          <w:b/>
          <w:szCs w:val="24"/>
        </w:rPr>
      </w:pPr>
    </w:p>
    <w:p w:rsidR="00C85CBB" w:rsidRDefault="00C85CBB" w:rsidP="00C85CBB">
      <w:pPr>
        <w:jc w:val="center"/>
        <w:rPr>
          <w:rFonts w:ascii="Century Gothic" w:hAnsi="Century Gothic"/>
          <w:b/>
          <w:szCs w:val="24"/>
        </w:rPr>
      </w:pPr>
    </w:p>
    <w:p w:rsidR="00C85CBB" w:rsidRDefault="00C85CBB" w:rsidP="00C85CBB">
      <w:pPr>
        <w:jc w:val="center"/>
        <w:rPr>
          <w:rFonts w:ascii="Century Gothic" w:hAnsi="Century Gothic"/>
          <w:b/>
          <w:szCs w:val="24"/>
        </w:rPr>
      </w:pPr>
    </w:p>
    <w:p w:rsidR="00C85CBB" w:rsidRDefault="00C85CBB" w:rsidP="00C85CBB">
      <w:pPr>
        <w:jc w:val="center"/>
        <w:rPr>
          <w:rFonts w:ascii="Century Gothic" w:hAnsi="Century Gothic"/>
          <w:b/>
          <w:szCs w:val="24"/>
        </w:rPr>
      </w:pPr>
    </w:p>
    <w:p w:rsidR="00C85CBB" w:rsidRDefault="00C85CBB" w:rsidP="006D0791">
      <w:pPr>
        <w:rPr>
          <w:rFonts w:ascii="Century Gothic" w:hAnsi="Century Gothic"/>
          <w:b/>
          <w:szCs w:val="24"/>
        </w:rPr>
      </w:pPr>
    </w:p>
    <w:p w:rsidR="006D0791" w:rsidRDefault="006D0791" w:rsidP="006D0791">
      <w:pPr>
        <w:rPr>
          <w:rFonts w:ascii="Century Gothic" w:hAnsi="Century Gothic"/>
          <w:b/>
          <w:szCs w:val="24"/>
        </w:rPr>
      </w:pPr>
    </w:p>
    <w:p w:rsidR="00C85CBB" w:rsidRDefault="00C85CBB" w:rsidP="00C85CBB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C85CBB" w:rsidRPr="00CF2F6D" w:rsidTr="00B64791">
        <w:tc>
          <w:tcPr>
            <w:tcW w:w="10910" w:type="dxa"/>
            <w:gridSpan w:val="5"/>
            <w:shd w:val="clear" w:color="auto" w:fill="FDDBF1"/>
          </w:tcPr>
          <w:p w:rsidR="00C85CBB" w:rsidRPr="0004187A" w:rsidRDefault="00C85CBB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C85CBB" w:rsidRPr="00CF2F6D" w:rsidTr="00B64791">
        <w:trPr>
          <w:trHeight w:val="688"/>
        </w:trPr>
        <w:tc>
          <w:tcPr>
            <w:tcW w:w="5097" w:type="dxa"/>
          </w:tcPr>
          <w:p w:rsidR="00C85CBB" w:rsidRPr="00FB5F28" w:rsidRDefault="00C85CBB" w:rsidP="00B64791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C85CBB" w:rsidRPr="00FB5F28" w:rsidRDefault="00C85CBB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C85CBB" w:rsidRPr="00CF2F6D" w:rsidTr="00B64791">
        <w:tc>
          <w:tcPr>
            <w:tcW w:w="10910" w:type="dxa"/>
            <w:gridSpan w:val="5"/>
          </w:tcPr>
          <w:p w:rsidR="00C85CBB" w:rsidRPr="00FB5F28" w:rsidRDefault="00C85CBB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C85CBB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C85CBB" w:rsidRDefault="00C85CB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D80427" w:rsidRDefault="00C85CB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85CBB" w:rsidRDefault="00C85CB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6C71FB" w:rsidRDefault="00C85CB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C85CBB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C85CBB" w:rsidRDefault="00C85CB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7C5311" w:rsidRDefault="00C85CB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85CBB" w:rsidRPr="00D80427" w:rsidRDefault="00C85CB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C85CBB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C85CBB" w:rsidRDefault="00C85CB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F22212" w:rsidRDefault="00C85CB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07471A" w:rsidRDefault="00C85CB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85CBB" w:rsidRDefault="00C85CB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F641E3" w:rsidRDefault="00C85CB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C85CBB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C85CBB" w:rsidRDefault="00C85CBB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6B333F" w:rsidRDefault="00C85CB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85CBB" w:rsidRDefault="00C85CB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5902A2" w:rsidRDefault="00C85CB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C85CBB" w:rsidRDefault="00C85CBB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C85CBB" w:rsidRPr="008676F0" w:rsidRDefault="00747362" w:rsidP="00C85CBB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Comenta que podemos ver los instructivos incluso en las envolturas de comida (sopa, hot </w:t>
            </w:r>
            <w:r w:rsidR="00A11036">
              <w:rPr>
                <w:rFonts w:ascii="Century Gothic" w:hAnsi="Century Gothic"/>
                <w:sz w:val="24"/>
                <w:szCs w:val="24"/>
              </w:rPr>
              <w:t xml:space="preserve">cakes, chocolate para preparar), por lo que los reconoce y sabe cuál es su utilidad, sigue los pasos del instructivo al elaborar </w:t>
            </w:r>
            <w:r w:rsidR="00580EF8">
              <w:rPr>
                <w:rFonts w:ascii="Century Gothic" w:hAnsi="Century Gothic"/>
                <w:sz w:val="24"/>
                <w:szCs w:val="24"/>
              </w:rPr>
              <w:t xml:space="preserve">su gato de papel, no requiere la ayuda concreta de un adulto, presta atención a las imágenes de muestra y pide recordar algunos de los pasos con el fin de hacerlo correcta y autónomamente. </w:t>
            </w:r>
          </w:p>
        </w:tc>
      </w:tr>
    </w:tbl>
    <w:p w:rsidR="00C85CBB" w:rsidRDefault="00C85CBB" w:rsidP="00C85CBB">
      <w:pPr>
        <w:ind w:firstLine="708"/>
        <w:rPr>
          <w:rFonts w:ascii="Century Gothic" w:hAnsi="Century Gothic"/>
          <w:sz w:val="24"/>
        </w:rPr>
      </w:pPr>
    </w:p>
    <w:p w:rsidR="00C85CBB" w:rsidRDefault="00C85CBB" w:rsidP="00C85CBB">
      <w:pPr>
        <w:jc w:val="center"/>
        <w:rPr>
          <w:rFonts w:ascii="Century Gothic" w:hAnsi="Century Gothic"/>
          <w:b/>
          <w:szCs w:val="24"/>
        </w:rPr>
      </w:pPr>
    </w:p>
    <w:p w:rsidR="00C85CBB" w:rsidRDefault="00C85CBB" w:rsidP="00C85CBB">
      <w:pPr>
        <w:jc w:val="center"/>
        <w:rPr>
          <w:rFonts w:ascii="Century Gothic" w:hAnsi="Century Gothic"/>
          <w:b/>
          <w:szCs w:val="24"/>
        </w:rPr>
      </w:pPr>
    </w:p>
    <w:p w:rsidR="00C85CBB" w:rsidRDefault="00C85CBB" w:rsidP="00C85CBB">
      <w:pPr>
        <w:jc w:val="center"/>
        <w:rPr>
          <w:rFonts w:ascii="Century Gothic" w:hAnsi="Century Gothic"/>
          <w:b/>
          <w:szCs w:val="24"/>
        </w:rPr>
      </w:pPr>
    </w:p>
    <w:p w:rsidR="00C85CBB" w:rsidRDefault="00C85CBB" w:rsidP="00C85CBB">
      <w:pPr>
        <w:jc w:val="center"/>
        <w:rPr>
          <w:rFonts w:ascii="Century Gothic" w:hAnsi="Century Gothic"/>
          <w:b/>
          <w:szCs w:val="24"/>
        </w:rPr>
      </w:pPr>
    </w:p>
    <w:p w:rsidR="00C85CBB" w:rsidRDefault="00C85CBB" w:rsidP="000E3C36">
      <w:pPr>
        <w:rPr>
          <w:rFonts w:ascii="Century Gothic" w:hAnsi="Century Gothic"/>
          <w:b/>
          <w:szCs w:val="24"/>
        </w:rPr>
      </w:pPr>
    </w:p>
    <w:p w:rsidR="000E3C36" w:rsidRDefault="000E3C36" w:rsidP="000E3C36">
      <w:pPr>
        <w:rPr>
          <w:rFonts w:ascii="Century Gothic" w:hAnsi="Century Gothic"/>
          <w:b/>
          <w:szCs w:val="24"/>
        </w:rPr>
      </w:pPr>
    </w:p>
    <w:p w:rsidR="00C85CBB" w:rsidRDefault="00C85CBB" w:rsidP="00C85CBB">
      <w:pPr>
        <w:jc w:val="center"/>
        <w:rPr>
          <w:rFonts w:ascii="Century Gothic" w:hAnsi="Century Gothic"/>
          <w:b/>
          <w:szCs w:val="24"/>
        </w:rPr>
      </w:pPr>
    </w:p>
    <w:p w:rsidR="006D0791" w:rsidRDefault="006D0791" w:rsidP="00C85CBB">
      <w:pPr>
        <w:jc w:val="center"/>
        <w:rPr>
          <w:rFonts w:ascii="Century Gothic" w:hAnsi="Century Gothic"/>
          <w:b/>
          <w:szCs w:val="24"/>
        </w:rPr>
      </w:pPr>
    </w:p>
    <w:p w:rsidR="006D0791" w:rsidRDefault="006D0791" w:rsidP="00C85CBB">
      <w:pPr>
        <w:jc w:val="center"/>
        <w:rPr>
          <w:rFonts w:ascii="Century Gothic" w:hAnsi="Century Gothic"/>
          <w:b/>
          <w:szCs w:val="24"/>
        </w:rPr>
      </w:pPr>
    </w:p>
    <w:p w:rsidR="006D0791" w:rsidRDefault="006D0791" w:rsidP="00C85CBB">
      <w:pPr>
        <w:jc w:val="center"/>
        <w:rPr>
          <w:rFonts w:ascii="Century Gothic" w:hAnsi="Century Gothic"/>
          <w:b/>
          <w:szCs w:val="24"/>
        </w:rPr>
      </w:pPr>
    </w:p>
    <w:p w:rsidR="00C85CBB" w:rsidRDefault="00C85CBB" w:rsidP="00C85CBB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C85CBB" w:rsidRPr="00CF2F6D" w:rsidTr="00B64791">
        <w:tc>
          <w:tcPr>
            <w:tcW w:w="10910" w:type="dxa"/>
            <w:gridSpan w:val="5"/>
            <w:shd w:val="clear" w:color="auto" w:fill="FDDBF1"/>
          </w:tcPr>
          <w:p w:rsidR="00C85CBB" w:rsidRPr="0004187A" w:rsidRDefault="00C85CBB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C85CBB" w:rsidRPr="00CF2F6D" w:rsidTr="00B64791">
        <w:tc>
          <w:tcPr>
            <w:tcW w:w="5097" w:type="dxa"/>
          </w:tcPr>
          <w:p w:rsidR="00C85CBB" w:rsidRPr="00897C81" w:rsidRDefault="00C85CBB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C85CBB" w:rsidRPr="009D2171" w:rsidRDefault="00C85CBB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C85CBB" w:rsidRPr="009D2171" w:rsidRDefault="00C85CBB" w:rsidP="00B64791">
            <w:pPr>
              <w:rPr>
                <w:rFonts w:ascii="Century Gothic" w:hAnsi="Century Gothic"/>
                <w:sz w:val="24"/>
              </w:rPr>
            </w:pPr>
          </w:p>
        </w:tc>
      </w:tr>
      <w:tr w:rsidR="00C85CBB" w:rsidRPr="00CF2F6D" w:rsidTr="00B64791">
        <w:tc>
          <w:tcPr>
            <w:tcW w:w="10910" w:type="dxa"/>
            <w:gridSpan w:val="5"/>
          </w:tcPr>
          <w:p w:rsidR="00C85CBB" w:rsidRPr="009D2171" w:rsidRDefault="00C85CBB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85CBB" w:rsidRPr="00E03B42" w:rsidRDefault="00C85CBB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C85CBB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C85CBB" w:rsidRDefault="00C85CB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D80427" w:rsidRDefault="00C85CB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85CBB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6C71FB" w:rsidRDefault="00C85CB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C85CBB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C85CBB" w:rsidRDefault="00C85CB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7C5311" w:rsidRDefault="00C85CBB" w:rsidP="000E3C36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85CBB" w:rsidRDefault="00C85CB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D80427" w:rsidRDefault="00C85CBB" w:rsidP="000E3C36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C85CBB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C85CBB" w:rsidRDefault="00C85CBB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07471A" w:rsidRDefault="00C85CB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85CBB" w:rsidRPr="0007471A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C85CBB" w:rsidRPr="00155365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C85CBB" w:rsidRDefault="00C85CBB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C85CBB" w:rsidRDefault="00C85CBB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85CBB" w:rsidRPr="006B333F" w:rsidRDefault="00C85CBB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85CBB" w:rsidRPr="005902A2" w:rsidRDefault="00C85CBB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5CBB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C85CBB" w:rsidRDefault="00C85CBB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C85CBB" w:rsidRPr="000E3C36" w:rsidRDefault="009D5728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Comenta cuál es su participación en las conmemoraciones cívicas, menciona características que lo identifican como mexicano, presenta el platillo tradicional del burrito</w:t>
            </w:r>
            <w:r w:rsidR="00135783">
              <w:rPr>
                <w:rFonts w:ascii="Century Gothic" w:hAnsi="Century Gothic"/>
                <w:sz w:val="24"/>
                <w:szCs w:val="24"/>
              </w:rPr>
              <w:t xml:space="preserve"> y reconoce la celebración del 05 de febrero referente a la Constitución Política. </w:t>
            </w:r>
          </w:p>
        </w:tc>
      </w:tr>
    </w:tbl>
    <w:p w:rsidR="00C85CBB" w:rsidRDefault="00C85CBB" w:rsidP="00C85CBB">
      <w:pPr>
        <w:rPr>
          <w:rFonts w:ascii="Century Gothic" w:hAnsi="Century Gothic"/>
          <w:sz w:val="24"/>
        </w:rPr>
      </w:pPr>
    </w:p>
    <w:p w:rsidR="00C85CBB" w:rsidRDefault="00C85CBB" w:rsidP="00D80ACE">
      <w:pPr>
        <w:rPr>
          <w:rFonts w:ascii="Century Gothic" w:hAnsi="Century Gothic"/>
          <w:sz w:val="24"/>
        </w:rPr>
      </w:pPr>
    </w:p>
    <w:p w:rsidR="008C09F6" w:rsidRDefault="008C09F6" w:rsidP="00D80ACE">
      <w:pPr>
        <w:rPr>
          <w:rFonts w:ascii="Century Gothic" w:hAnsi="Century Gothic"/>
          <w:sz w:val="24"/>
        </w:rPr>
      </w:pPr>
    </w:p>
    <w:p w:rsidR="008C09F6" w:rsidRDefault="008C09F6" w:rsidP="00D80ACE">
      <w:pPr>
        <w:rPr>
          <w:rFonts w:ascii="Century Gothic" w:hAnsi="Century Gothic"/>
          <w:sz w:val="24"/>
        </w:rPr>
      </w:pPr>
    </w:p>
    <w:p w:rsidR="008C09F6" w:rsidRDefault="008C09F6" w:rsidP="00D80ACE">
      <w:pPr>
        <w:rPr>
          <w:rFonts w:ascii="Century Gothic" w:hAnsi="Century Gothic"/>
          <w:sz w:val="24"/>
        </w:rPr>
      </w:pPr>
    </w:p>
    <w:p w:rsidR="008C09F6" w:rsidRDefault="008C09F6" w:rsidP="00D80ACE">
      <w:pPr>
        <w:rPr>
          <w:rFonts w:ascii="Century Gothic" w:hAnsi="Century Gothic"/>
          <w:sz w:val="24"/>
        </w:rPr>
      </w:pPr>
    </w:p>
    <w:p w:rsidR="008C09F6" w:rsidRDefault="008C09F6" w:rsidP="00D80ACE">
      <w:pPr>
        <w:rPr>
          <w:rFonts w:ascii="Century Gothic" w:hAnsi="Century Gothic"/>
          <w:sz w:val="24"/>
        </w:rPr>
      </w:pPr>
    </w:p>
    <w:p w:rsidR="008C09F6" w:rsidRDefault="008C09F6" w:rsidP="00D80ACE">
      <w:pPr>
        <w:rPr>
          <w:rFonts w:ascii="Century Gothic" w:hAnsi="Century Gothic"/>
          <w:sz w:val="24"/>
        </w:rPr>
      </w:pPr>
    </w:p>
    <w:p w:rsidR="008C09F6" w:rsidRDefault="008C09F6" w:rsidP="00D80ACE">
      <w:pPr>
        <w:rPr>
          <w:rFonts w:ascii="Century Gothic" w:hAnsi="Century Gothic"/>
          <w:sz w:val="24"/>
        </w:rPr>
      </w:pPr>
    </w:p>
    <w:p w:rsidR="008C09F6" w:rsidRDefault="008C09F6" w:rsidP="00D80ACE">
      <w:pPr>
        <w:rPr>
          <w:rFonts w:ascii="Century Gothic" w:hAnsi="Century Gothic"/>
          <w:sz w:val="24"/>
        </w:rPr>
      </w:pPr>
    </w:p>
    <w:p w:rsidR="008C09F6" w:rsidRPr="00877C6B" w:rsidRDefault="008C09F6" w:rsidP="008C09F6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Rodrigo García</w:t>
      </w:r>
    </w:p>
    <w:p w:rsidR="008C09F6" w:rsidRDefault="008C09F6" w:rsidP="008C09F6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02 de febrero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8C09F6" w:rsidRPr="00CF2F6D" w:rsidTr="00B64791">
        <w:tc>
          <w:tcPr>
            <w:tcW w:w="10910" w:type="dxa"/>
            <w:gridSpan w:val="5"/>
            <w:shd w:val="clear" w:color="auto" w:fill="FDDBF1"/>
          </w:tcPr>
          <w:p w:rsidR="008C09F6" w:rsidRPr="0004187A" w:rsidRDefault="008C09F6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8C09F6" w:rsidRPr="00CF2F6D" w:rsidTr="00B64791">
        <w:tc>
          <w:tcPr>
            <w:tcW w:w="5097" w:type="dxa"/>
          </w:tcPr>
          <w:p w:rsidR="008C09F6" w:rsidRPr="00897C81" w:rsidRDefault="008C09F6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8C09F6" w:rsidRPr="005F7962" w:rsidRDefault="008C09F6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>
              <w:rPr>
                <w:rFonts w:ascii="Century Gothic" w:hAnsi="Century Gothic"/>
              </w:rPr>
              <w:t>Cambios en el tiempo.</w:t>
            </w:r>
          </w:p>
        </w:tc>
      </w:tr>
      <w:tr w:rsidR="008C09F6" w:rsidRPr="00CF2F6D" w:rsidTr="00B64791">
        <w:tc>
          <w:tcPr>
            <w:tcW w:w="10910" w:type="dxa"/>
            <w:gridSpan w:val="5"/>
          </w:tcPr>
          <w:p w:rsidR="008C09F6" w:rsidRPr="00897C81" w:rsidRDefault="008C09F6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463A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  <w:lang w:eastAsia="es-MX"/>
              </w:rPr>
              <w:t>Explica las transformaciones en los espacios de su localidad con el paso del tiempo, a partir de imágenes y testimonios.</w:t>
            </w:r>
          </w:p>
        </w:tc>
      </w:tr>
      <w:tr w:rsidR="008C09F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8C09F6" w:rsidRPr="00E03B42" w:rsidRDefault="008C09F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C09F6" w:rsidRPr="00E03B42" w:rsidRDefault="008C09F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8C09F6" w:rsidRPr="00E03B42" w:rsidRDefault="008C09F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C09F6" w:rsidRPr="00E03B42" w:rsidRDefault="008C09F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8C09F6" w:rsidRPr="00E03B42" w:rsidRDefault="008C09F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C09F6" w:rsidRPr="00E03B42" w:rsidRDefault="008C09F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8C09F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8C09F6" w:rsidRPr="00D94641" w:rsidRDefault="008C09F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 xml:space="preserve">Reconoce lugares de su comunidad. </w:t>
            </w:r>
          </w:p>
          <w:p w:rsidR="008C09F6" w:rsidRDefault="008C09F6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8C09F6" w:rsidRDefault="008C09F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D80427" w:rsidRDefault="008C09F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C09F6" w:rsidRDefault="008C09F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6C71FB" w:rsidRDefault="008C09F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C09F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8C09F6" w:rsidRPr="00D94641" w:rsidRDefault="008C09F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>Explica con seguridad acerca de los objetos, lugares, o juegos y cómo han cambiado a través del tiempo.</w:t>
            </w:r>
          </w:p>
          <w:p w:rsidR="008C09F6" w:rsidRDefault="008C09F6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8C09F6" w:rsidRDefault="008C09F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423C24" w:rsidRDefault="008C09F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C09F6" w:rsidRDefault="008C09F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D80427" w:rsidRDefault="008C09F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C09F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8C09F6" w:rsidRPr="00EA7885" w:rsidRDefault="008C09F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Pregunta a un adulto cómo eran antes algunos sitios, objetos o juegos. </w:t>
            </w:r>
          </w:p>
          <w:p w:rsidR="008C09F6" w:rsidRDefault="008C09F6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8C09F6" w:rsidRDefault="008C09F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07471A" w:rsidRDefault="008C09F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C09F6" w:rsidRPr="0007471A" w:rsidRDefault="008C09F6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C09F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8C09F6" w:rsidRPr="00EA7885" w:rsidRDefault="008C09F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Utiliza recursos como recortes, vídeos o imágenes para explicar las transformaciones de su localidad. </w:t>
            </w:r>
          </w:p>
          <w:p w:rsidR="008C09F6" w:rsidRDefault="008C09F6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8C09F6" w:rsidRDefault="008C09F6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6B333F" w:rsidRDefault="008C09F6" w:rsidP="00181D20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C09F6" w:rsidRDefault="008C09F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5902A2" w:rsidRDefault="008C09F6" w:rsidP="00181D20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C09F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8C09F6" w:rsidRPr="006B333F" w:rsidRDefault="008C09F6" w:rsidP="00B64791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8C09F6" w:rsidRDefault="00B36B27" w:rsidP="00B36B27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Emite su opinión respecto a los lugares que aparecen en el juego interactivo, tiene singular interés por el estadio de béisbol Francisco I. Madero, debido la imagen que se presenta es muy diferente a cómo él la recuerda. </w:t>
            </w:r>
            <w:r w:rsidR="00C96C00">
              <w:rPr>
                <w:rFonts w:ascii="Century Gothic" w:hAnsi="Century Gothic"/>
                <w:sz w:val="24"/>
                <w:szCs w:val="24"/>
              </w:rPr>
              <w:t xml:space="preserve">Explica los cambios que percibe a través del tiempo, </w:t>
            </w:r>
            <w:r w:rsidR="003421B4">
              <w:rPr>
                <w:rFonts w:ascii="Century Gothic" w:hAnsi="Century Gothic"/>
                <w:sz w:val="24"/>
                <w:szCs w:val="24"/>
              </w:rPr>
              <w:t xml:space="preserve">pregunta a un adulto para enriquecer sus respuestas. </w:t>
            </w:r>
          </w:p>
        </w:tc>
      </w:tr>
    </w:tbl>
    <w:p w:rsidR="008C09F6" w:rsidRDefault="008C09F6" w:rsidP="008C09F6">
      <w:pPr>
        <w:rPr>
          <w:rFonts w:ascii="Century Gothic" w:hAnsi="Century Gothic"/>
          <w:sz w:val="24"/>
        </w:rPr>
      </w:pPr>
    </w:p>
    <w:p w:rsidR="008C09F6" w:rsidRDefault="008C09F6" w:rsidP="008C09F6">
      <w:pPr>
        <w:jc w:val="center"/>
        <w:rPr>
          <w:rFonts w:ascii="Century Gothic" w:hAnsi="Century Gothic"/>
          <w:b/>
          <w:szCs w:val="24"/>
        </w:rPr>
      </w:pPr>
    </w:p>
    <w:p w:rsidR="008C09F6" w:rsidRDefault="008C09F6" w:rsidP="008C09F6">
      <w:pPr>
        <w:jc w:val="center"/>
        <w:rPr>
          <w:rFonts w:ascii="Century Gothic" w:hAnsi="Century Gothic"/>
          <w:b/>
          <w:szCs w:val="24"/>
        </w:rPr>
      </w:pPr>
    </w:p>
    <w:p w:rsidR="008C09F6" w:rsidRDefault="008C09F6" w:rsidP="008C09F6">
      <w:pPr>
        <w:jc w:val="center"/>
        <w:rPr>
          <w:rFonts w:ascii="Century Gothic" w:hAnsi="Century Gothic"/>
          <w:b/>
          <w:szCs w:val="24"/>
        </w:rPr>
      </w:pPr>
    </w:p>
    <w:p w:rsidR="008C09F6" w:rsidRDefault="008C09F6" w:rsidP="008C09F6">
      <w:pPr>
        <w:jc w:val="center"/>
        <w:rPr>
          <w:rFonts w:ascii="Century Gothic" w:hAnsi="Century Gothic"/>
          <w:b/>
          <w:szCs w:val="24"/>
        </w:rPr>
      </w:pPr>
    </w:p>
    <w:p w:rsidR="008C09F6" w:rsidRDefault="008C09F6" w:rsidP="008C09F6">
      <w:pPr>
        <w:rPr>
          <w:rFonts w:ascii="Century Gothic" w:hAnsi="Century Gothic"/>
          <w:b/>
          <w:szCs w:val="24"/>
        </w:rPr>
      </w:pPr>
    </w:p>
    <w:p w:rsidR="008C09F6" w:rsidRDefault="008C09F6" w:rsidP="008C09F6">
      <w:pPr>
        <w:rPr>
          <w:rFonts w:ascii="Century Gothic" w:hAnsi="Century Gothic"/>
          <w:b/>
          <w:szCs w:val="24"/>
        </w:rPr>
      </w:pPr>
    </w:p>
    <w:p w:rsidR="003421B4" w:rsidRDefault="003421B4" w:rsidP="008C09F6">
      <w:pPr>
        <w:jc w:val="center"/>
        <w:rPr>
          <w:rFonts w:ascii="Century Gothic" w:hAnsi="Century Gothic"/>
          <w:b/>
          <w:szCs w:val="24"/>
        </w:rPr>
      </w:pPr>
    </w:p>
    <w:p w:rsidR="008C09F6" w:rsidRDefault="008C09F6" w:rsidP="008C09F6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8C09F6" w:rsidRPr="00CF2F6D" w:rsidTr="00B64791">
        <w:tc>
          <w:tcPr>
            <w:tcW w:w="10910" w:type="dxa"/>
            <w:gridSpan w:val="5"/>
            <w:shd w:val="clear" w:color="auto" w:fill="FDDBF1"/>
          </w:tcPr>
          <w:p w:rsidR="008C09F6" w:rsidRPr="0004187A" w:rsidRDefault="008C09F6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8C09F6" w:rsidRPr="00CF2F6D" w:rsidTr="00B64791">
        <w:trPr>
          <w:trHeight w:val="688"/>
        </w:trPr>
        <w:tc>
          <w:tcPr>
            <w:tcW w:w="5097" w:type="dxa"/>
          </w:tcPr>
          <w:p w:rsidR="008C09F6" w:rsidRPr="00FB5F28" w:rsidRDefault="008C09F6" w:rsidP="00B64791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8C09F6" w:rsidRPr="00FB5F28" w:rsidRDefault="008C09F6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8C09F6" w:rsidRPr="00CF2F6D" w:rsidTr="00B64791">
        <w:tc>
          <w:tcPr>
            <w:tcW w:w="10910" w:type="dxa"/>
            <w:gridSpan w:val="5"/>
          </w:tcPr>
          <w:p w:rsidR="008C09F6" w:rsidRPr="00FB5F28" w:rsidRDefault="008C09F6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8C09F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8C09F6" w:rsidRPr="00E03B42" w:rsidRDefault="008C09F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C09F6" w:rsidRPr="00E03B42" w:rsidRDefault="008C09F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8C09F6" w:rsidRPr="00E03B42" w:rsidRDefault="008C09F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C09F6" w:rsidRPr="00E03B42" w:rsidRDefault="008C09F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8C09F6" w:rsidRPr="00E03B42" w:rsidRDefault="008C09F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C09F6" w:rsidRPr="00E03B42" w:rsidRDefault="008C09F6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8C09F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8C09F6" w:rsidRDefault="008C09F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8C09F6" w:rsidRDefault="008C09F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D80427" w:rsidRDefault="008C09F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C09F6" w:rsidRDefault="008C09F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6C71FB" w:rsidRDefault="008C09F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C09F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8C09F6" w:rsidRDefault="008C09F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8C09F6" w:rsidRDefault="008C09F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7C5311" w:rsidRDefault="008C09F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C09F6" w:rsidRPr="00D80427" w:rsidRDefault="008C09F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C09F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8C09F6" w:rsidRDefault="008C09F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8C09F6" w:rsidRDefault="008C09F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F22212" w:rsidRDefault="008C09F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07471A" w:rsidRDefault="008C09F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C09F6" w:rsidRDefault="008C09F6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F641E3" w:rsidRDefault="008C09F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C09F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8C09F6" w:rsidRDefault="008C09F6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8C09F6" w:rsidRDefault="008C09F6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6B333F" w:rsidRDefault="008C09F6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C09F6" w:rsidRDefault="008C09F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8C09F6" w:rsidRPr="005902A2" w:rsidRDefault="008C09F6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C09F6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8C09F6" w:rsidRDefault="008C09F6" w:rsidP="003421B4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3421B4" w:rsidRPr="003421B4" w:rsidRDefault="00D35269" w:rsidP="003421B4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Sigue las indicaciones y los pasos del instructivo, observa con atención cada parte del procedimiento, </w:t>
            </w:r>
            <w:r w:rsidR="006818EE">
              <w:rPr>
                <w:rFonts w:ascii="Century Gothic" w:hAnsi="Century Gothic"/>
                <w:sz w:val="24"/>
                <w:szCs w:val="24"/>
              </w:rPr>
              <w:t xml:space="preserve">pues realiza su gato sin la necesidad de la ayuda de alguien más, interpreta la manera en que puede presentarse </w:t>
            </w:r>
            <w:r w:rsidR="005C2E3E">
              <w:rPr>
                <w:rFonts w:ascii="Century Gothic" w:hAnsi="Century Gothic"/>
                <w:sz w:val="24"/>
                <w:szCs w:val="24"/>
              </w:rPr>
              <w:t xml:space="preserve">este tipo de herramientas, además reconoce su utilidad. </w:t>
            </w:r>
          </w:p>
        </w:tc>
      </w:tr>
    </w:tbl>
    <w:p w:rsidR="008C09F6" w:rsidRDefault="008C09F6" w:rsidP="00D80ACE">
      <w:pPr>
        <w:rPr>
          <w:rFonts w:ascii="Century Gothic" w:hAnsi="Century Gothic"/>
          <w:sz w:val="24"/>
        </w:rPr>
      </w:pPr>
    </w:p>
    <w:p w:rsidR="000205B8" w:rsidRDefault="000205B8" w:rsidP="00D80ACE">
      <w:pPr>
        <w:rPr>
          <w:rFonts w:ascii="Century Gothic" w:hAnsi="Century Gothic"/>
          <w:sz w:val="24"/>
        </w:rPr>
      </w:pPr>
    </w:p>
    <w:p w:rsidR="000205B8" w:rsidRDefault="000205B8" w:rsidP="00D80ACE">
      <w:pPr>
        <w:rPr>
          <w:rFonts w:ascii="Century Gothic" w:hAnsi="Century Gothic"/>
          <w:sz w:val="24"/>
        </w:rPr>
      </w:pPr>
    </w:p>
    <w:p w:rsidR="000205B8" w:rsidRDefault="000205B8" w:rsidP="00D80ACE">
      <w:pPr>
        <w:rPr>
          <w:rFonts w:ascii="Century Gothic" w:hAnsi="Century Gothic"/>
          <w:sz w:val="24"/>
        </w:rPr>
      </w:pPr>
    </w:p>
    <w:p w:rsidR="000205B8" w:rsidRDefault="000205B8" w:rsidP="00D80ACE">
      <w:pPr>
        <w:rPr>
          <w:rFonts w:ascii="Century Gothic" w:hAnsi="Century Gothic"/>
          <w:sz w:val="24"/>
        </w:rPr>
      </w:pPr>
    </w:p>
    <w:p w:rsidR="000205B8" w:rsidRDefault="000205B8" w:rsidP="00D80ACE">
      <w:pPr>
        <w:rPr>
          <w:rFonts w:ascii="Century Gothic" w:hAnsi="Century Gothic"/>
          <w:sz w:val="24"/>
        </w:rPr>
      </w:pPr>
    </w:p>
    <w:p w:rsidR="000205B8" w:rsidRDefault="000205B8" w:rsidP="00D80ACE">
      <w:pPr>
        <w:rPr>
          <w:rFonts w:ascii="Century Gothic" w:hAnsi="Century Gothic"/>
          <w:sz w:val="24"/>
        </w:rPr>
      </w:pPr>
    </w:p>
    <w:p w:rsidR="000205B8" w:rsidRDefault="000205B8" w:rsidP="00D80ACE">
      <w:pPr>
        <w:rPr>
          <w:rFonts w:ascii="Century Gothic" w:hAnsi="Century Gothic"/>
          <w:sz w:val="24"/>
        </w:rPr>
      </w:pPr>
    </w:p>
    <w:p w:rsidR="000205B8" w:rsidRDefault="000205B8" w:rsidP="00D80ACE">
      <w:pPr>
        <w:rPr>
          <w:rFonts w:ascii="Century Gothic" w:hAnsi="Century Gothic"/>
          <w:sz w:val="24"/>
        </w:rPr>
      </w:pPr>
    </w:p>
    <w:p w:rsidR="000205B8" w:rsidRDefault="000205B8" w:rsidP="00D80ACE">
      <w:pPr>
        <w:rPr>
          <w:rFonts w:ascii="Century Gothic" w:hAnsi="Century Gothic"/>
          <w:sz w:val="24"/>
        </w:rPr>
      </w:pPr>
    </w:p>
    <w:p w:rsidR="000205B8" w:rsidRDefault="000205B8" w:rsidP="00D80ACE">
      <w:pPr>
        <w:rPr>
          <w:rFonts w:ascii="Century Gothic" w:hAnsi="Century Gothic"/>
          <w:sz w:val="24"/>
        </w:rPr>
      </w:pPr>
    </w:p>
    <w:p w:rsidR="000205B8" w:rsidRPr="00877C6B" w:rsidRDefault="000205B8" w:rsidP="000205B8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Eva Higareda </w:t>
      </w:r>
    </w:p>
    <w:p w:rsidR="00035187" w:rsidRDefault="00035187" w:rsidP="00035187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035187" w:rsidRPr="00CF2F6D" w:rsidTr="00B64791">
        <w:tc>
          <w:tcPr>
            <w:tcW w:w="10910" w:type="dxa"/>
            <w:gridSpan w:val="5"/>
            <w:shd w:val="clear" w:color="auto" w:fill="FDDBF1"/>
          </w:tcPr>
          <w:p w:rsidR="00035187" w:rsidRPr="0004187A" w:rsidRDefault="00035187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035187" w:rsidRPr="00CF2F6D" w:rsidTr="00B64791">
        <w:trPr>
          <w:trHeight w:val="688"/>
        </w:trPr>
        <w:tc>
          <w:tcPr>
            <w:tcW w:w="5097" w:type="dxa"/>
          </w:tcPr>
          <w:p w:rsidR="00035187" w:rsidRPr="00FB5F28" w:rsidRDefault="00035187" w:rsidP="00B64791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035187" w:rsidRPr="00FB5F28" w:rsidRDefault="00035187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035187" w:rsidRPr="00CF2F6D" w:rsidTr="00B64791">
        <w:tc>
          <w:tcPr>
            <w:tcW w:w="10910" w:type="dxa"/>
            <w:gridSpan w:val="5"/>
          </w:tcPr>
          <w:p w:rsidR="00035187" w:rsidRPr="00FB5F28" w:rsidRDefault="00035187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035187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035187" w:rsidRPr="00E03B42" w:rsidRDefault="00035187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35187" w:rsidRPr="00E03B42" w:rsidRDefault="00035187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035187" w:rsidRPr="00E03B42" w:rsidRDefault="00035187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35187" w:rsidRPr="00E03B42" w:rsidRDefault="00035187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035187" w:rsidRPr="00E03B42" w:rsidRDefault="00035187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35187" w:rsidRPr="00E03B42" w:rsidRDefault="00035187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035187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035187" w:rsidRDefault="00035187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035187" w:rsidRDefault="00035187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D80427" w:rsidRDefault="00035187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035187" w:rsidRDefault="00035187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6C71FB" w:rsidRDefault="00035187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35187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035187" w:rsidRDefault="00035187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035187" w:rsidRDefault="00035187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7C5311" w:rsidRDefault="00035187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035187" w:rsidRPr="00D80427" w:rsidRDefault="00035187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35187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035187" w:rsidRDefault="00035187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035187" w:rsidRDefault="00035187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F22212" w:rsidRDefault="00035187" w:rsidP="00F4255A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07471A" w:rsidRDefault="00035187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035187" w:rsidRDefault="00035187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F641E3" w:rsidRDefault="00035187" w:rsidP="00F4255A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35187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035187" w:rsidRDefault="00035187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035187" w:rsidRDefault="00035187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6B333F" w:rsidRDefault="00035187" w:rsidP="00F4255A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035187" w:rsidRDefault="00035187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5902A2" w:rsidRDefault="00035187" w:rsidP="00F4255A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35187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035187" w:rsidRDefault="00035187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035187" w:rsidRPr="008676F0" w:rsidRDefault="00F4255A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El día de hoy la alumna presenta problemas con su cámara, sin embargo, participa y reconoce qué es un instructivo y cuál es su utilidad, no puedo percibir de forma directa si sigue los pasos de la elaboración del gato con ayuda de alguien más o individualmente, </w:t>
            </w:r>
            <w:r w:rsidR="00967246">
              <w:rPr>
                <w:rFonts w:ascii="Century Gothic" w:hAnsi="Century Gothic"/>
                <w:sz w:val="24"/>
                <w:szCs w:val="24"/>
              </w:rPr>
              <w:t xml:space="preserve">envía una fotografía de su producto, comenta que se guía principalmente de las imágenes del documento de apoyo. </w:t>
            </w:r>
          </w:p>
        </w:tc>
      </w:tr>
    </w:tbl>
    <w:p w:rsidR="00035187" w:rsidRDefault="00035187" w:rsidP="00035187">
      <w:pPr>
        <w:ind w:firstLine="708"/>
        <w:rPr>
          <w:rFonts w:ascii="Century Gothic" w:hAnsi="Century Gothic"/>
          <w:sz w:val="24"/>
        </w:rPr>
      </w:pPr>
    </w:p>
    <w:p w:rsidR="00035187" w:rsidRDefault="00035187" w:rsidP="00035187">
      <w:pPr>
        <w:jc w:val="center"/>
        <w:rPr>
          <w:rFonts w:ascii="Century Gothic" w:hAnsi="Century Gothic"/>
          <w:b/>
          <w:szCs w:val="24"/>
        </w:rPr>
      </w:pPr>
    </w:p>
    <w:p w:rsidR="00035187" w:rsidRDefault="00035187" w:rsidP="00035187">
      <w:pPr>
        <w:jc w:val="center"/>
        <w:rPr>
          <w:rFonts w:ascii="Century Gothic" w:hAnsi="Century Gothic"/>
          <w:b/>
          <w:szCs w:val="24"/>
        </w:rPr>
      </w:pPr>
    </w:p>
    <w:p w:rsidR="00035187" w:rsidRDefault="00035187" w:rsidP="00035187">
      <w:pPr>
        <w:jc w:val="center"/>
        <w:rPr>
          <w:rFonts w:ascii="Century Gothic" w:hAnsi="Century Gothic"/>
          <w:b/>
          <w:szCs w:val="24"/>
        </w:rPr>
      </w:pPr>
    </w:p>
    <w:p w:rsidR="00035187" w:rsidRDefault="00035187" w:rsidP="00035187">
      <w:pPr>
        <w:jc w:val="center"/>
        <w:rPr>
          <w:rFonts w:ascii="Century Gothic" w:hAnsi="Century Gothic"/>
          <w:b/>
          <w:szCs w:val="24"/>
        </w:rPr>
      </w:pPr>
    </w:p>
    <w:p w:rsidR="00035187" w:rsidRDefault="00035187" w:rsidP="00035187">
      <w:pPr>
        <w:rPr>
          <w:rFonts w:ascii="Century Gothic" w:hAnsi="Century Gothic"/>
          <w:b/>
          <w:szCs w:val="24"/>
        </w:rPr>
      </w:pPr>
    </w:p>
    <w:p w:rsidR="00035187" w:rsidRDefault="00035187" w:rsidP="00035187">
      <w:pPr>
        <w:rPr>
          <w:rFonts w:ascii="Century Gothic" w:hAnsi="Century Gothic"/>
          <w:b/>
          <w:szCs w:val="24"/>
        </w:rPr>
      </w:pPr>
    </w:p>
    <w:p w:rsidR="00035187" w:rsidRDefault="00035187" w:rsidP="00967246">
      <w:pPr>
        <w:rPr>
          <w:rFonts w:ascii="Century Gothic" w:hAnsi="Century Gothic"/>
          <w:b/>
          <w:szCs w:val="24"/>
        </w:rPr>
      </w:pPr>
    </w:p>
    <w:p w:rsidR="00967246" w:rsidRDefault="00967246" w:rsidP="00967246">
      <w:pPr>
        <w:rPr>
          <w:rFonts w:ascii="Century Gothic" w:hAnsi="Century Gothic"/>
          <w:b/>
          <w:szCs w:val="24"/>
        </w:rPr>
      </w:pPr>
    </w:p>
    <w:p w:rsidR="00035187" w:rsidRDefault="00035187" w:rsidP="00035187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035187" w:rsidRPr="00CF2F6D" w:rsidTr="00B64791">
        <w:tc>
          <w:tcPr>
            <w:tcW w:w="10910" w:type="dxa"/>
            <w:gridSpan w:val="5"/>
            <w:shd w:val="clear" w:color="auto" w:fill="FDDBF1"/>
          </w:tcPr>
          <w:p w:rsidR="00035187" w:rsidRPr="0004187A" w:rsidRDefault="00035187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035187" w:rsidRPr="00CF2F6D" w:rsidTr="00B64791">
        <w:tc>
          <w:tcPr>
            <w:tcW w:w="5097" w:type="dxa"/>
          </w:tcPr>
          <w:p w:rsidR="00035187" w:rsidRPr="00897C81" w:rsidRDefault="00035187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035187" w:rsidRPr="009D2171" w:rsidRDefault="00035187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035187" w:rsidRPr="009D2171" w:rsidRDefault="00035187" w:rsidP="00B64791">
            <w:pPr>
              <w:rPr>
                <w:rFonts w:ascii="Century Gothic" w:hAnsi="Century Gothic"/>
                <w:sz w:val="24"/>
              </w:rPr>
            </w:pPr>
          </w:p>
        </w:tc>
      </w:tr>
      <w:tr w:rsidR="00035187" w:rsidRPr="00CF2F6D" w:rsidTr="00B64791">
        <w:tc>
          <w:tcPr>
            <w:tcW w:w="10910" w:type="dxa"/>
            <w:gridSpan w:val="5"/>
          </w:tcPr>
          <w:p w:rsidR="00035187" w:rsidRPr="009D2171" w:rsidRDefault="00035187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035187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035187" w:rsidRPr="00E03B42" w:rsidRDefault="00035187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35187" w:rsidRPr="00E03B42" w:rsidRDefault="00035187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035187" w:rsidRPr="00E03B42" w:rsidRDefault="00035187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35187" w:rsidRPr="00E03B42" w:rsidRDefault="00035187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035187" w:rsidRPr="00E03B42" w:rsidRDefault="00035187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035187" w:rsidRPr="00E03B42" w:rsidRDefault="00035187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035187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035187" w:rsidRDefault="00035187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035187" w:rsidRDefault="00035187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D80427" w:rsidRDefault="00035187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035187" w:rsidRDefault="00035187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6C71FB" w:rsidRDefault="00035187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35187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035187" w:rsidRDefault="00035187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035187" w:rsidRDefault="00035187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7C5311" w:rsidRDefault="00035187" w:rsidP="00E33D29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035187" w:rsidRDefault="00035187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D80427" w:rsidRDefault="00035187" w:rsidP="00E33D29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35187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035187" w:rsidRDefault="00035187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035187" w:rsidRDefault="00035187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07471A" w:rsidRDefault="00035187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035187" w:rsidRPr="0007471A" w:rsidRDefault="00035187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35187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035187" w:rsidRPr="00155365" w:rsidRDefault="00035187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035187" w:rsidRDefault="00035187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035187" w:rsidRDefault="00035187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035187" w:rsidRPr="006B333F" w:rsidRDefault="00035187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035187" w:rsidRPr="005902A2" w:rsidRDefault="00035187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35187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035187" w:rsidRDefault="00035187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035187" w:rsidRPr="000E3C36" w:rsidRDefault="00E33D29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Observa el vídeo de la Constitución Política con interés, comparte con el grupo </w:t>
            </w:r>
            <w:r w:rsidR="001567A4">
              <w:rPr>
                <w:rFonts w:ascii="Century Gothic" w:hAnsi="Century Gothic"/>
                <w:sz w:val="24"/>
                <w:szCs w:val="24"/>
              </w:rPr>
              <w:t xml:space="preserve">su opinión respecto a la celebración del 5 de febrero, por lo que identifica diferentes conmemoraciones cívicas, </w:t>
            </w:r>
            <w:r w:rsidR="00C4444D">
              <w:rPr>
                <w:rFonts w:ascii="Century Gothic" w:hAnsi="Century Gothic"/>
                <w:sz w:val="24"/>
                <w:szCs w:val="24"/>
              </w:rPr>
              <w:t xml:space="preserve">menciona algunas características que nos identifican al ser mexicanos: Música, los trajes típicos y la forma de hablar. </w:t>
            </w:r>
          </w:p>
        </w:tc>
      </w:tr>
    </w:tbl>
    <w:p w:rsidR="00035187" w:rsidRDefault="00035187" w:rsidP="00035187">
      <w:pPr>
        <w:rPr>
          <w:rFonts w:ascii="Century Gothic" w:hAnsi="Century Gothic"/>
          <w:sz w:val="24"/>
        </w:rPr>
      </w:pPr>
    </w:p>
    <w:p w:rsidR="00035187" w:rsidRDefault="00035187" w:rsidP="00035187">
      <w:pPr>
        <w:rPr>
          <w:rFonts w:ascii="Century Gothic" w:hAnsi="Century Gothic"/>
          <w:sz w:val="24"/>
        </w:rPr>
      </w:pPr>
    </w:p>
    <w:p w:rsidR="00035187" w:rsidRDefault="00035187" w:rsidP="00035187">
      <w:pPr>
        <w:rPr>
          <w:rFonts w:ascii="Century Gothic" w:hAnsi="Century Gothic"/>
          <w:sz w:val="24"/>
        </w:rPr>
      </w:pPr>
    </w:p>
    <w:p w:rsidR="00035187" w:rsidRDefault="00035187" w:rsidP="00035187">
      <w:pPr>
        <w:rPr>
          <w:rFonts w:ascii="Century Gothic" w:hAnsi="Century Gothic"/>
          <w:sz w:val="24"/>
        </w:rPr>
      </w:pPr>
    </w:p>
    <w:p w:rsidR="00035187" w:rsidRDefault="00035187" w:rsidP="00035187">
      <w:pPr>
        <w:rPr>
          <w:rFonts w:ascii="Century Gothic" w:hAnsi="Century Gothic"/>
          <w:sz w:val="24"/>
        </w:rPr>
      </w:pPr>
    </w:p>
    <w:p w:rsidR="000205B8" w:rsidRDefault="000205B8" w:rsidP="00D80ACE">
      <w:pPr>
        <w:rPr>
          <w:rFonts w:ascii="Century Gothic" w:hAnsi="Century Gothic"/>
          <w:sz w:val="24"/>
        </w:rPr>
      </w:pPr>
    </w:p>
    <w:p w:rsidR="00D159A3" w:rsidRDefault="00D159A3" w:rsidP="00D80ACE">
      <w:pPr>
        <w:rPr>
          <w:rFonts w:ascii="Century Gothic" w:hAnsi="Century Gothic"/>
          <w:sz w:val="24"/>
        </w:rPr>
      </w:pPr>
    </w:p>
    <w:p w:rsidR="00D159A3" w:rsidRDefault="00D159A3" w:rsidP="00D80ACE">
      <w:pPr>
        <w:rPr>
          <w:rFonts w:ascii="Century Gothic" w:hAnsi="Century Gothic"/>
          <w:sz w:val="24"/>
        </w:rPr>
      </w:pPr>
    </w:p>
    <w:p w:rsidR="00D159A3" w:rsidRDefault="00D159A3" w:rsidP="00D80ACE">
      <w:pPr>
        <w:rPr>
          <w:rFonts w:ascii="Century Gothic" w:hAnsi="Century Gothic"/>
          <w:sz w:val="24"/>
        </w:rPr>
      </w:pPr>
    </w:p>
    <w:p w:rsidR="00D159A3" w:rsidRPr="00877C6B" w:rsidRDefault="00D159A3" w:rsidP="00D159A3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Anna Valeria Jasso</w:t>
      </w:r>
    </w:p>
    <w:p w:rsidR="00D159A3" w:rsidRDefault="00D159A3" w:rsidP="00D159A3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02 de febrero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D159A3" w:rsidRPr="00CF2F6D" w:rsidTr="00B64791">
        <w:tc>
          <w:tcPr>
            <w:tcW w:w="10910" w:type="dxa"/>
            <w:gridSpan w:val="5"/>
            <w:shd w:val="clear" w:color="auto" w:fill="FDDBF1"/>
          </w:tcPr>
          <w:p w:rsidR="00D159A3" w:rsidRPr="0004187A" w:rsidRDefault="00D159A3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D159A3" w:rsidRPr="00CF2F6D" w:rsidTr="00B64791">
        <w:tc>
          <w:tcPr>
            <w:tcW w:w="5097" w:type="dxa"/>
          </w:tcPr>
          <w:p w:rsidR="00D159A3" w:rsidRPr="00897C81" w:rsidRDefault="00D159A3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D159A3" w:rsidRPr="005F7962" w:rsidRDefault="00D159A3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>
              <w:rPr>
                <w:rFonts w:ascii="Century Gothic" w:hAnsi="Century Gothic"/>
              </w:rPr>
              <w:t>Cambios en el tiempo.</w:t>
            </w:r>
          </w:p>
        </w:tc>
      </w:tr>
      <w:tr w:rsidR="00D159A3" w:rsidRPr="00CF2F6D" w:rsidTr="00B64791">
        <w:tc>
          <w:tcPr>
            <w:tcW w:w="10910" w:type="dxa"/>
            <w:gridSpan w:val="5"/>
          </w:tcPr>
          <w:p w:rsidR="00D159A3" w:rsidRPr="00897C81" w:rsidRDefault="00D159A3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463A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  <w:lang w:eastAsia="es-MX"/>
              </w:rPr>
              <w:t>Explica las transformaciones en los espacios de su localidad con el paso del tiempo, a partir de imágenes y testimonios.</w:t>
            </w: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D159A3" w:rsidRPr="00D94641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 xml:space="preserve">Reconoce lugares de su comunidad. </w:t>
            </w:r>
          </w:p>
          <w:p w:rsidR="00D159A3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159A3" w:rsidRDefault="00D159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D80427" w:rsidRDefault="00D159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159A3" w:rsidRDefault="00D159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6C71FB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159A3" w:rsidRPr="00D94641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>Explica con seguridad acerca de los objetos, lugares, o juegos y cómo han cambiado a través del tiempo.</w:t>
            </w:r>
          </w:p>
          <w:p w:rsidR="00D159A3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159A3" w:rsidRDefault="00D159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423C24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159A3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D80427" w:rsidRDefault="00D159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159A3" w:rsidRPr="00EA7885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Pregunta a un adulto cómo eran antes algunos sitios, objetos o juegos. </w:t>
            </w:r>
          </w:p>
          <w:p w:rsidR="00D159A3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159A3" w:rsidRDefault="00D159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07471A" w:rsidRDefault="00D159A3" w:rsidP="005A21C5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A5D09" w:rsidRDefault="004A5D09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4A5D09" w:rsidRDefault="00D159A3" w:rsidP="005A21C5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159A3" w:rsidRPr="00EA7885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Utiliza recursos como recortes, vídeos o imágenes para explicar las transformaciones de su localidad. </w:t>
            </w:r>
          </w:p>
          <w:p w:rsidR="00D159A3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159A3" w:rsidRDefault="00D159A3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6B333F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159A3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5902A2" w:rsidRDefault="00D159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D159A3" w:rsidRPr="006B333F" w:rsidRDefault="00D159A3" w:rsidP="00B64791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D159A3" w:rsidRDefault="005A21C5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Participa en el juego interactivo, reconoce lugares de la comunidad e intercambia opiniones con el adulto que le acompaña para describir cómo han cambiado esos sitios con el paso del tiempo. </w:t>
            </w:r>
            <w:r w:rsidR="00CA1F84">
              <w:rPr>
                <w:rFonts w:ascii="Century Gothic" w:hAnsi="Century Gothic"/>
                <w:sz w:val="24"/>
                <w:szCs w:val="24"/>
              </w:rPr>
              <w:t xml:space="preserve">Comenta algo diferente que identifica en casa. </w:t>
            </w:r>
          </w:p>
        </w:tc>
      </w:tr>
    </w:tbl>
    <w:p w:rsidR="00D159A3" w:rsidRDefault="00D159A3" w:rsidP="00D159A3">
      <w:pPr>
        <w:rPr>
          <w:rFonts w:ascii="Century Gothic" w:hAnsi="Century Gothic"/>
          <w:sz w:val="24"/>
        </w:rPr>
      </w:pPr>
    </w:p>
    <w:p w:rsidR="00D159A3" w:rsidRDefault="00D159A3" w:rsidP="00D159A3">
      <w:pPr>
        <w:jc w:val="center"/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jc w:val="center"/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jc w:val="center"/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jc w:val="center"/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jc w:val="center"/>
        <w:rPr>
          <w:rFonts w:ascii="Century Gothic" w:hAnsi="Century Gothic"/>
          <w:b/>
          <w:szCs w:val="24"/>
        </w:rPr>
      </w:pPr>
    </w:p>
    <w:p w:rsidR="004A5D09" w:rsidRDefault="004A5D09" w:rsidP="00CA1F84">
      <w:pPr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D159A3" w:rsidRPr="00CF2F6D" w:rsidTr="00B64791">
        <w:tc>
          <w:tcPr>
            <w:tcW w:w="10910" w:type="dxa"/>
            <w:gridSpan w:val="5"/>
            <w:shd w:val="clear" w:color="auto" w:fill="FDDBF1"/>
          </w:tcPr>
          <w:p w:rsidR="00D159A3" w:rsidRPr="0004187A" w:rsidRDefault="00D159A3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D159A3" w:rsidRPr="00CF2F6D" w:rsidTr="00B64791">
        <w:trPr>
          <w:trHeight w:val="688"/>
        </w:trPr>
        <w:tc>
          <w:tcPr>
            <w:tcW w:w="5097" w:type="dxa"/>
          </w:tcPr>
          <w:p w:rsidR="00D159A3" w:rsidRPr="00FB5F28" w:rsidRDefault="00D159A3" w:rsidP="00B64791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D159A3" w:rsidRPr="00FB5F28" w:rsidRDefault="00D159A3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D159A3" w:rsidRPr="00CF2F6D" w:rsidTr="00B64791">
        <w:tc>
          <w:tcPr>
            <w:tcW w:w="10910" w:type="dxa"/>
            <w:gridSpan w:val="5"/>
          </w:tcPr>
          <w:p w:rsidR="00D159A3" w:rsidRPr="00FB5F28" w:rsidRDefault="00D159A3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D159A3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D159A3" w:rsidRDefault="00D159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D80427" w:rsidRDefault="00D159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159A3" w:rsidRDefault="00D159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6C71FB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D159A3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D159A3" w:rsidRDefault="00D159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7C5311" w:rsidRDefault="00D159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159A3" w:rsidRPr="00D80427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159A3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D159A3" w:rsidRDefault="00D159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F22212" w:rsidRDefault="00D159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07471A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159A3" w:rsidRDefault="00D159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F641E3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159A3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D159A3" w:rsidRDefault="00D159A3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6B333F" w:rsidRDefault="00D159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159A3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5902A2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D159A3" w:rsidRDefault="00D159A3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D159A3" w:rsidRPr="008676F0" w:rsidRDefault="00CA1F84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Presta atención al instructivo de ejemplo que se maneja en la clase, emite un comentario para reafirmar que éstos pueden venir acompañados de imágenes, </w:t>
            </w:r>
            <w:r w:rsidR="008673CD">
              <w:rPr>
                <w:rFonts w:ascii="Century Gothic" w:hAnsi="Century Gothic"/>
                <w:sz w:val="24"/>
                <w:szCs w:val="24"/>
              </w:rPr>
              <w:t xml:space="preserve">reconoce en qué consisten y para qué se utilizan. </w:t>
            </w:r>
          </w:p>
        </w:tc>
      </w:tr>
    </w:tbl>
    <w:p w:rsidR="00D159A3" w:rsidRDefault="00D159A3" w:rsidP="00D159A3">
      <w:pPr>
        <w:ind w:firstLine="708"/>
        <w:rPr>
          <w:rFonts w:ascii="Century Gothic" w:hAnsi="Century Gothic"/>
          <w:sz w:val="24"/>
        </w:rPr>
      </w:pPr>
    </w:p>
    <w:p w:rsidR="00D159A3" w:rsidRDefault="00D159A3" w:rsidP="00D159A3">
      <w:pPr>
        <w:jc w:val="center"/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jc w:val="center"/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jc w:val="center"/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jc w:val="center"/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jc w:val="center"/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jc w:val="center"/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jc w:val="center"/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rPr>
          <w:rFonts w:ascii="Century Gothic" w:hAnsi="Century Gothic"/>
          <w:b/>
          <w:szCs w:val="24"/>
        </w:rPr>
      </w:pPr>
    </w:p>
    <w:p w:rsidR="004A5D09" w:rsidRDefault="004A5D09" w:rsidP="008673CD">
      <w:pPr>
        <w:rPr>
          <w:rFonts w:ascii="Century Gothic" w:hAnsi="Century Gothic"/>
          <w:b/>
          <w:szCs w:val="24"/>
        </w:rPr>
      </w:pPr>
    </w:p>
    <w:p w:rsidR="008673CD" w:rsidRDefault="008673CD" w:rsidP="008673CD">
      <w:pPr>
        <w:rPr>
          <w:rFonts w:ascii="Century Gothic" w:hAnsi="Century Gothic"/>
          <w:b/>
          <w:szCs w:val="24"/>
        </w:rPr>
      </w:pPr>
    </w:p>
    <w:p w:rsidR="00D159A3" w:rsidRDefault="00D159A3" w:rsidP="00D159A3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lastRenderedPageBreak/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D159A3" w:rsidRPr="00CF2F6D" w:rsidTr="00B64791">
        <w:tc>
          <w:tcPr>
            <w:tcW w:w="10910" w:type="dxa"/>
            <w:gridSpan w:val="5"/>
            <w:shd w:val="clear" w:color="auto" w:fill="FDDBF1"/>
          </w:tcPr>
          <w:p w:rsidR="00D159A3" w:rsidRPr="0004187A" w:rsidRDefault="00D159A3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D159A3" w:rsidRPr="00CF2F6D" w:rsidTr="00B64791">
        <w:tc>
          <w:tcPr>
            <w:tcW w:w="5097" w:type="dxa"/>
          </w:tcPr>
          <w:p w:rsidR="00D159A3" w:rsidRPr="00897C81" w:rsidRDefault="00D159A3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D159A3" w:rsidRPr="009D2171" w:rsidRDefault="00D159A3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D159A3" w:rsidRPr="009D2171" w:rsidRDefault="00D159A3" w:rsidP="00B64791">
            <w:pPr>
              <w:rPr>
                <w:rFonts w:ascii="Century Gothic" w:hAnsi="Century Gothic"/>
                <w:sz w:val="24"/>
              </w:rPr>
            </w:pPr>
          </w:p>
        </w:tc>
      </w:tr>
      <w:tr w:rsidR="00D159A3" w:rsidRPr="00CF2F6D" w:rsidTr="00B64791">
        <w:tc>
          <w:tcPr>
            <w:tcW w:w="10910" w:type="dxa"/>
            <w:gridSpan w:val="5"/>
          </w:tcPr>
          <w:p w:rsidR="00D159A3" w:rsidRPr="009D2171" w:rsidRDefault="00D159A3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D159A3" w:rsidRPr="00E03B42" w:rsidRDefault="00D159A3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D159A3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D159A3" w:rsidRDefault="00D159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D80427" w:rsidRDefault="00D159A3" w:rsidP="008673CD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159A3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6C71FB" w:rsidRDefault="00D159A3" w:rsidP="008673CD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159A3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D159A3" w:rsidRDefault="00D159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7C5311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159A3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D80427" w:rsidRDefault="00D159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159A3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D159A3" w:rsidRDefault="00D159A3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07471A" w:rsidRDefault="00D159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159A3" w:rsidRPr="0007471A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D159A3" w:rsidRPr="00155365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D159A3" w:rsidRDefault="00D159A3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D159A3" w:rsidRDefault="00D159A3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D159A3" w:rsidRPr="006B333F" w:rsidRDefault="00D159A3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D159A3" w:rsidRPr="005902A2" w:rsidRDefault="00D159A3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159A3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D159A3" w:rsidRDefault="00D159A3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D159A3" w:rsidRDefault="008673CD" w:rsidP="008673CD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Conoce en qué consiste la celebración del 5 de febrero, </w:t>
            </w:r>
            <w:r w:rsidR="001352D3">
              <w:rPr>
                <w:rFonts w:ascii="Century Gothic" w:hAnsi="Century Gothic"/>
                <w:sz w:val="24"/>
                <w:szCs w:val="24"/>
              </w:rPr>
              <w:t xml:space="preserve">después de ver el vídeo ubica la importancia de la Constitución Política, menciona algunas características que tenemos al ser mexicanos, principalmente referentes a la cultura. </w:t>
            </w:r>
          </w:p>
        </w:tc>
      </w:tr>
    </w:tbl>
    <w:p w:rsidR="00D159A3" w:rsidRDefault="00D159A3" w:rsidP="00D159A3">
      <w:pPr>
        <w:rPr>
          <w:rFonts w:ascii="Century Gothic" w:hAnsi="Century Gothic"/>
          <w:sz w:val="24"/>
        </w:rPr>
      </w:pPr>
    </w:p>
    <w:p w:rsidR="00D159A3" w:rsidRDefault="00D159A3" w:rsidP="00D159A3">
      <w:pPr>
        <w:rPr>
          <w:rFonts w:ascii="Century Gothic" w:hAnsi="Century Gothic"/>
          <w:sz w:val="24"/>
        </w:rPr>
      </w:pPr>
    </w:p>
    <w:p w:rsidR="00D159A3" w:rsidRDefault="00D159A3" w:rsidP="00D159A3">
      <w:pPr>
        <w:rPr>
          <w:rFonts w:ascii="Century Gothic" w:hAnsi="Century Gothic"/>
          <w:sz w:val="24"/>
        </w:rPr>
      </w:pPr>
    </w:p>
    <w:p w:rsidR="00D159A3" w:rsidRDefault="00D159A3" w:rsidP="00D159A3">
      <w:pPr>
        <w:rPr>
          <w:rFonts w:ascii="Century Gothic" w:hAnsi="Century Gothic"/>
          <w:sz w:val="24"/>
        </w:rPr>
      </w:pPr>
    </w:p>
    <w:p w:rsidR="00D159A3" w:rsidRDefault="00D159A3" w:rsidP="00D159A3">
      <w:pPr>
        <w:rPr>
          <w:rFonts w:ascii="Century Gothic" w:hAnsi="Century Gothic"/>
          <w:sz w:val="24"/>
        </w:rPr>
      </w:pPr>
    </w:p>
    <w:p w:rsidR="00D159A3" w:rsidRDefault="00D159A3" w:rsidP="00D159A3">
      <w:pPr>
        <w:rPr>
          <w:rFonts w:ascii="Century Gothic" w:hAnsi="Century Gothic"/>
          <w:sz w:val="24"/>
        </w:rPr>
      </w:pPr>
    </w:p>
    <w:p w:rsidR="00D159A3" w:rsidRDefault="00D159A3" w:rsidP="00D159A3">
      <w:pPr>
        <w:rPr>
          <w:rFonts w:ascii="Century Gothic" w:hAnsi="Century Gothic"/>
          <w:sz w:val="24"/>
        </w:rPr>
      </w:pPr>
    </w:p>
    <w:p w:rsidR="00D159A3" w:rsidRDefault="00D159A3" w:rsidP="00D159A3">
      <w:pPr>
        <w:rPr>
          <w:rFonts w:ascii="Century Gothic" w:hAnsi="Century Gothic"/>
          <w:sz w:val="24"/>
        </w:rPr>
      </w:pPr>
    </w:p>
    <w:p w:rsidR="00813528" w:rsidRDefault="00813528" w:rsidP="00D159A3">
      <w:pPr>
        <w:rPr>
          <w:rFonts w:ascii="Century Gothic" w:hAnsi="Century Gothic"/>
          <w:sz w:val="24"/>
        </w:rPr>
      </w:pPr>
    </w:p>
    <w:p w:rsidR="00813528" w:rsidRDefault="00813528" w:rsidP="00D159A3">
      <w:pPr>
        <w:rPr>
          <w:rFonts w:ascii="Century Gothic" w:hAnsi="Century Gothic"/>
          <w:sz w:val="24"/>
        </w:rPr>
      </w:pPr>
    </w:p>
    <w:p w:rsidR="00813528" w:rsidRPr="00877C6B" w:rsidRDefault="00813528" w:rsidP="00813528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Sofía Lumbreras</w:t>
      </w:r>
    </w:p>
    <w:p w:rsidR="00813528" w:rsidRDefault="00813528" w:rsidP="00813528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02 de febrero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813528" w:rsidRPr="00CF2F6D" w:rsidTr="00B64791">
        <w:tc>
          <w:tcPr>
            <w:tcW w:w="10910" w:type="dxa"/>
            <w:gridSpan w:val="5"/>
            <w:shd w:val="clear" w:color="auto" w:fill="FDDBF1"/>
          </w:tcPr>
          <w:p w:rsidR="00813528" w:rsidRPr="0004187A" w:rsidRDefault="00813528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813528" w:rsidRPr="00CF2F6D" w:rsidTr="00B64791">
        <w:tc>
          <w:tcPr>
            <w:tcW w:w="5097" w:type="dxa"/>
          </w:tcPr>
          <w:p w:rsidR="00813528" w:rsidRPr="00897C81" w:rsidRDefault="00813528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813528" w:rsidRPr="005F7962" w:rsidRDefault="00813528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>
              <w:rPr>
                <w:rFonts w:ascii="Century Gothic" w:hAnsi="Century Gothic"/>
              </w:rPr>
              <w:t>Cambios en el tiempo.</w:t>
            </w:r>
          </w:p>
        </w:tc>
      </w:tr>
      <w:tr w:rsidR="00813528" w:rsidRPr="00CF2F6D" w:rsidTr="00B64791">
        <w:tc>
          <w:tcPr>
            <w:tcW w:w="10910" w:type="dxa"/>
            <w:gridSpan w:val="5"/>
          </w:tcPr>
          <w:p w:rsidR="00813528" w:rsidRPr="00897C81" w:rsidRDefault="00813528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463A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  <w:lang w:eastAsia="es-MX"/>
              </w:rPr>
              <w:t>Explica las transformaciones en los espacios de su localidad con el paso del tiempo, a partir de imágenes y testimonios.</w:t>
            </w:r>
          </w:p>
        </w:tc>
      </w:tr>
      <w:tr w:rsidR="0081352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813528" w:rsidRPr="00E03B42" w:rsidRDefault="0081352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13528" w:rsidRPr="00E03B42" w:rsidRDefault="0081352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813528" w:rsidRPr="00E03B42" w:rsidRDefault="0081352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13528" w:rsidRPr="00E03B42" w:rsidRDefault="0081352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813528" w:rsidRPr="00E03B42" w:rsidRDefault="0081352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13528" w:rsidRPr="00E03B42" w:rsidRDefault="0081352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81352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813528" w:rsidRPr="00D94641" w:rsidRDefault="0081352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 xml:space="preserve">Reconoce lugares de su comunidad. </w:t>
            </w:r>
          </w:p>
          <w:p w:rsidR="00813528" w:rsidRDefault="00813528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813528" w:rsidRDefault="0081352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D80427" w:rsidRDefault="0081352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13528" w:rsidRDefault="0081352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6C71FB" w:rsidRDefault="0081352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1352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813528" w:rsidRPr="00D94641" w:rsidRDefault="0081352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D94641">
              <w:rPr>
                <w:rFonts w:ascii="Century Gothic" w:hAnsi="Century Gothic"/>
                <w:sz w:val="24"/>
                <w:szCs w:val="24"/>
              </w:rPr>
              <w:t>Explica con seguridad acerca de los objetos, lugares, o juegos y cómo han cambiado a través del tiempo.</w:t>
            </w:r>
          </w:p>
          <w:p w:rsidR="00813528" w:rsidRDefault="00813528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813528" w:rsidRDefault="0081352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423C24" w:rsidRDefault="00813528" w:rsidP="00BA6AA5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13528" w:rsidRDefault="0081352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D80427" w:rsidRDefault="00813528" w:rsidP="00BA6AA5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1352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813528" w:rsidRPr="00EA7885" w:rsidRDefault="0081352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Pregunta a un adulto cómo eran antes algunos sitios, objetos o juegos. </w:t>
            </w:r>
          </w:p>
          <w:p w:rsidR="00813528" w:rsidRDefault="00813528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813528" w:rsidRDefault="0081352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07471A" w:rsidRDefault="00813528" w:rsidP="005117CD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13528" w:rsidRDefault="00813528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4A5D09" w:rsidRDefault="00813528" w:rsidP="005117CD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1352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813528" w:rsidRPr="00EA7885" w:rsidRDefault="0081352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EA7885">
              <w:rPr>
                <w:rFonts w:ascii="Century Gothic" w:hAnsi="Century Gothic"/>
                <w:sz w:val="24"/>
                <w:szCs w:val="24"/>
              </w:rPr>
              <w:t xml:space="preserve">Utiliza recursos como recortes, vídeos o imágenes para explicar las transformaciones de su localidad. </w:t>
            </w:r>
          </w:p>
          <w:p w:rsidR="00813528" w:rsidRDefault="00813528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813528" w:rsidRDefault="00813528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6B333F" w:rsidRDefault="0081352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13528" w:rsidRDefault="0081352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5902A2" w:rsidRDefault="0081352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1352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813528" w:rsidRPr="006B333F" w:rsidRDefault="00813528" w:rsidP="00B64791">
            <w:pPr>
              <w:spacing w:after="160" w:line="259" w:lineRule="auto"/>
              <w:ind w:left="-5"/>
              <w:rPr>
                <w:rFonts w:ascii="Century Gothic" w:hAnsi="Century Gothic"/>
                <w:b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813528" w:rsidRDefault="005117CD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Sigue las instrucciones del juego interactivo y apoya a sus compañeros al responder las preguntas para poder llegar a la meta, </w:t>
            </w:r>
            <w:r w:rsidR="00BA6AA5">
              <w:rPr>
                <w:rFonts w:ascii="Century Gothic" w:hAnsi="Century Gothic"/>
                <w:sz w:val="24"/>
                <w:szCs w:val="24"/>
              </w:rPr>
              <w:t xml:space="preserve">reconoce diferentes lugares de Saltillo, comparte cómo los recuerda cuando ella los visitó o si los ha visto únicamente por medio de fotografías, </w:t>
            </w:r>
            <w:r w:rsidR="00C76D3A">
              <w:rPr>
                <w:rFonts w:ascii="Century Gothic" w:hAnsi="Century Gothic"/>
                <w:sz w:val="24"/>
                <w:szCs w:val="24"/>
              </w:rPr>
              <w:t xml:space="preserve">explica qué cambios percibe. </w:t>
            </w:r>
          </w:p>
        </w:tc>
      </w:tr>
    </w:tbl>
    <w:p w:rsidR="00813528" w:rsidRDefault="00813528" w:rsidP="00813528">
      <w:pPr>
        <w:rPr>
          <w:rFonts w:ascii="Century Gothic" w:hAnsi="Century Gothic"/>
          <w:sz w:val="24"/>
        </w:rPr>
      </w:pPr>
    </w:p>
    <w:p w:rsidR="00813528" w:rsidRDefault="00813528" w:rsidP="00813528">
      <w:pPr>
        <w:jc w:val="center"/>
        <w:rPr>
          <w:rFonts w:ascii="Century Gothic" w:hAnsi="Century Gothic"/>
          <w:b/>
          <w:szCs w:val="24"/>
        </w:rPr>
      </w:pPr>
    </w:p>
    <w:p w:rsidR="00813528" w:rsidRDefault="00813528" w:rsidP="00813528">
      <w:pPr>
        <w:jc w:val="center"/>
        <w:rPr>
          <w:rFonts w:ascii="Century Gothic" w:hAnsi="Century Gothic"/>
          <w:b/>
          <w:szCs w:val="24"/>
        </w:rPr>
      </w:pPr>
    </w:p>
    <w:p w:rsidR="00813528" w:rsidRDefault="00813528" w:rsidP="00813528">
      <w:pPr>
        <w:jc w:val="center"/>
        <w:rPr>
          <w:rFonts w:ascii="Century Gothic" w:hAnsi="Century Gothic"/>
          <w:b/>
          <w:szCs w:val="24"/>
        </w:rPr>
      </w:pPr>
    </w:p>
    <w:p w:rsidR="00813528" w:rsidRDefault="00813528" w:rsidP="00813528">
      <w:pPr>
        <w:jc w:val="center"/>
        <w:rPr>
          <w:rFonts w:ascii="Century Gothic" w:hAnsi="Century Gothic"/>
          <w:b/>
          <w:szCs w:val="24"/>
        </w:rPr>
      </w:pPr>
    </w:p>
    <w:p w:rsidR="00813528" w:rsidRDefault="00813528" w:rsidP="00813528">
      <w:pPr>
        <w:rPr>
          <w:rFonts w:ascii="Century Gothic" w:hAnsi="Century Gothic"/>
          <w:b/>
          <w:szCs w:val="24"/>
        </w:rPr>
      </w:pPr>
    </w:p>
    <w:p w:rsidR="00813528" w:rsidRDefault="00813528" w:rsidP="00813528">
      <w:pPr>
        <w:rPr>
          <w:rFonts w:ascii="Century Gothic" w:hAnsi="Century Gothic"/>
          <w:b/>
          <w:szCs w:val="24"/>
        </w:rPr>
      </w:pPr>
    </w:p>
    <w:p w:rsidR="00813528" w:rsidRDefault="00813528" w:rsidP="00813528">
      <w:pPr>
        <w:jc w:val="center"/>
        <w:rPr>
          <w:rFonts w:ascii="Century Gothic" w:hAnsi="Century Gothic"/>
          <w:b/>
          <w:szCs w:val="24"/>
        </w:rPr>
      </w:pPr>
    </w:p>
    <w:p w:rsidR="00813528" w:rsidRDefault="00813528" w:rsidP="00813528">
      <w:pPr>
        <w:rPr>
          <w:rFonts w:ascii="Century Gothic" w:hAnsi="Century Gothic"/>
          <w:b/>
          <w:szCs w:val="24"/>
        </w:rPr>
      </w:pPr>
    </w:p>
    <w:p w:rsidR="00813528" w:rsidRDefault="00813528" w:rsidP="00813528">
      <w:pPr>
        <w:jc w:val="center"/>
        <w:rPr>
          <w:rFonts w:ascii="Century Gothic" w:hAnsi="Century Gothic"/>
          <w:b/>
          <w:szCs w:val="24"/>
        </w:rPr>
      </w:pPr>
    </w:p>
    <w:p w:rsidR="00813528" w:rsidRDefault="00813528" w:rsidP="00813528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813528" w:rsidRPr="00CF2F6D" w:rsidTr="00B64791">
        <w:tc>
          <w:tcPr>
            <w:tcW w:w="10910" w:type="dxa"/>
            <w:gridSpan w:val="5"/>
            <w:shd w:val="clear" w:color="auto" w:fill="FDDBF1"/>
          </w:tcPr>
          <w:p w:rsidR="00813528" w:rsidRPr="0004187A" w:rsidRDefault="00813528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813528" w:rsidRPr="00CF2F6D" w:rsidTr="00B64791">
        <w:trPr>
          <w:trHeight w:val="688"/>
        </w:trPr>
        <w:tc>
          <w:tcPr>
            <w:tcW w:w="5097" w:type="dxa"/>
          </w:tcPr>
          <w:p w:rsidR="00813528" w:rsidRPr="00FB5F28" w:rsidRDefault="00813528" w:rsidP="00B64791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813528" w:rsidRPr="00FB5F28" w:rsidRDefault="00813528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813528" w:rsidRPr="00CF2F6D" w:rsidTr="00B64791">
        <w:tc>
          <w:tcPr>
            <w:tcW w:w="10910" w:type="dxa"/>
            <w:gridSpan w:val="5"/>
          </w:tcPr>
          <w:p w:rsidR="00813528" w:rsidRPr="00FB5F28" w:rsidRDefault="00813528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81352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813528" w:rsidRPr="00E03B42" w:rsidRDefault="0081352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13528" w:rsidRPr="00E03B42" w:rsidRDefault="0081352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813528" w:rsidRPr="00E03B42" w:rsidRDefault="0081352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13528" w:rsidRPr="00E03B42" w:rsidRDefault="0081352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813528" w:rsidRPr="00E03B42" w:rsidRDefault="0081352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813528" w:rsidRPr="00E03B42" w:rsidRDefault="0081352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81352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813528" w:rsidRDefault="0081352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813528" w:rsidRDefault="0081352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D80427" w:rsidRDefault="0081352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13528" w:rsidRDefault="0081352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6C71FB" w:rsidRDefault="0081352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1352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813528" w:rsidRDefault="0081352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813528" w:rsidRDefault="0081352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7C5311" w:rsidRDefault="0081352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13528" w:rsidRPr="00D80427" w:rsidRDefault="0081352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1352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813528" w:rsidRDefault="0081352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813528" w:rsidRDefault="0081352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F22212" w:rsidRDefault="0081352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07471A" w:rsidRDefault="0081352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13528" w:rsidRDefault="0081352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F641E3" w:rsidRDefault="0081352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1352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813528" w:rsidRDefault="0081352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813528" w:rsidRDefault="00813528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6B333F" w:rsidRDefault="0081352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813528" w:rsidRDefault="0081352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813528" w:rsidRPr="005902A2" w:rsidRDefault="0081352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1352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813528" w:rsidRDefault="00813528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813528" w:rsidRPr="008676F0" w:rsidRDefault="00C76D3A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Es una alumna muy independiente, por lo que sigue los pasos del instructivo con mucha atención apoyándose de las imágenes y la explicación directa, </w:t>
            </w:r>
            <w:r w:rsidR="00FA252A">
              <w:rPr>
                <w:rFonts w:ascii="Century Gothic" w:hAnsi="Century Gothic"/>
                <w:sz w:val="24"/>
                <w:szCs w:val="24"/>
              </w:rPr>
              <w:t xml:space="preserve">realiza su gatito de papel sin la ayuda de alguien más, reconoce qué son los instructivos y cuál es su importancia. </w:t>
            </w:r>
          </w:p>
        </w:tc>
      </w:tr>
    </w:tbl>
    <w:p w:rsidR="00813528" w:rsidRDefault="00813528" w:rsidP="00D159A3">
      <w:pPr>
        <w:rPr>
          <w:rFonts w:ascii="Century Gothic" w:hAnsi="Century Gothic"/>
          <w:sz w:val="24"/>
        </w:rPr>
      </w:pPr>
    </w:p>
    <w:p w:rsidR="00D159A3" w:rsidRDefault="00D159A3" w:rsidP="00D80ACE">
      <w:pPr>
        <w:rPr>
          <w:rFonts w:ascii="Century Gothic" w:hAnsi="Century Gothic"/>
          <w:sz w:val="24"/>
        </w:rPr>
      </w:pPr>
    </w:p>
    <w:p w:rsidR="009B48F5" w:rsidRDefault="009B48F5" w:rsidP="00D80ACE">
      <w:pPr>
        <w:rPr>
          <w:rFonts w:ascii="Century Gothic" w:hAnsi="Century Gothic"/>
          <w:sz w:val="24"/>
        </w:rPr>
      </w:pPr>
    </w:p>
    <w:p w:rsidR="009B48F5" w:rsidRDefault="009B48F5" w:rsidP="00D80ACE">
      <w:pPr>
        <w:rPr>
          <w:rFonts w:ascii="Century Gothic" w:hAnsi="Century Gothic"/>
          <w:sz w:val="24"/>
        </w:rPr>
      </w:pPr>
    </w:p>
    <w:p w:rsidR="009B48F5" w:rsidRDefault="009B48F5" w:rsidP="00D80ACE">
      <w:pPr>
        <w:rPr>
          <w:rFonts w:ascii="Century Gothic" w:hAnsi="Century Gothic"/>
          <w:sz w:val="24"/>
        </w:rPr>
      </w:pPr>
    </w:p>
    <w:p w:rsidR="009B48F5" w:rsidRDefault="009B48F5" w:rsidP="00D80ACE">
      <w:pPr>
        <w:rPr>
          <w:rFonts w:ascii="Century Gothic" w:hAnsi="Century Gothic"/>
          <w:sz w:val="24"/>
        </w:rPr>
      </w:pPr>
    </w:p>
    <w:p w:rsidR="009B48F5" w:rsidRDefault="009B48F5" w:rsidP="00D80ACE">
      <w:pPr>
        <w:rPr>
          <w:rFonts w:ascii="Century Gothic" w:hAnsi="Century Gothic"/>
          <w:sz w:val="24"/>
        </w:rPr>
      </w:pPr>
    </w:p>
    <w:p w:rsidR="009B48F5" w:rsidRDefault="009B48F5" w:rsidP="00D80ACE">
      <w:pPr>
        <w:rPr>
          <w:rFonts w:ascii="Century Gothic" w:hAnsi="Century Gothic"/>
          <w:sz w:val="24"/>
        </w:rPr>
      </w:pPr>
    </w:p>
    <w:p w:rsidR="009B48F5" w:rsidRDefault="009B48F5" w:rsidP="00D80ACE">
      <w:pPr>
        <w:rPr>
          <w:rFonts w:ascii="Century Gothic" w:hAnsi="Century Gothic"/>
          <w:sz w:val="24"/>
        </w:rPr>
      </w:pPr>
    </w:p>
    <w:p w:rsidR="009B48F5" w:rsidRPr="00877C6B" w:rsidRDefault="009B48F5" w:rsidP="009B48F5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>
        <w:rPr>
          <w:rFonts w:ascii="Century Gothic" w:hAnsi="Century Gothic"/>
          <w:sz w:val="24"/>
          <w:szCs w:val="24"/>
        </w:rPr>
        <w:t xml:space="preserve"> Raúl Servando Martínez </w:t>
      </w:r>
    </w:p>
    <w:p w:rsidR="00C464D9" w:rsidRDefault="00C464D9" w:rsidP="00C464D9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C464D9" w:rsidRPr="00CF2F6D" w:rsidTr="00B64791">
        <w:tc>
          <w:tcPr>
            <w:tcW w:w="10910" w:type="dxa"/>
            <w:gridSpan w:val="5"/>
            <w:shd w:val="clear" w:color="auto" w:fill="FDDBF1"/>
          </w:tcPr>
          <w:p w:rsidR="00C464D9" w:rsidRPr="0004187A" w:rsidRDefault="00C464D9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C464D9" w:rsidRPr="00CF2F6D" w:rsidTr="00B64791">
        <w:tc>
          <w:tcPr>
            <w:tcW w:w="5097" w:type="dxa"/>
          </w:tcPr>
          <w:p w:rsidR="00C464D9" w:rsidRPr="00897C81" w:rsidRDefault="00C464D9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C464D9" w:rsidRPr="009D2171" w:rsidRDefault="00C464D9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C464D9" w:rsidRPr="009D2171" w:rsidRDefault="00C464D9" w:rsidP="00B64791">
            <w:pPr>
              <w:rPr>
                <w:rFonts w:ascii="Century Gothic" w:hAnsi="Century Gothic"/>
                <w:sz w:val="24"/>
              </w:rPr>
            </w:pPr>
          </w:p>
        </w:tc>
      </w:tr>
      <w:tr w:rsidR="00C464D9" w:rsidRPr="00CF2F6D" w:rsidTr="00B64791">
        <w:tc>
          <w:tcPr>
            <w:tcW w:w="10910" w:type="dxa"/>
            <w:gridSpan w:val="5"/>
          </w:tcPr>
          <w:p w:rsidR="00C464D9" w:rsidRPr="009D2171" w:rsidRDefault="00C464D9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C464D9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C464D9" w:rsidRPr="00E03B42" w:rsidRDefault="00C464D9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464D9" w:rsidRPr="00E03B42" w:rsidRDefault="00C464D9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C464D9" w:rsidRPr="00E03B42" w:rsidRDefault="00C464D9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464D9" w:rsidRPr="00E03B42" w:rsidRDefault="00C464D9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C464D9" w:rsidRPr="00E03B42" w:rsidRDefault="00C464D9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C464D9" w:rsidRPr="00E03B42" w:rsidRDefault="00C464D9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C464D9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C464D9" w:rsidRDefault="00C464D9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C464D9" w:rsidRDefault="00C464D9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464D9" w:rsidRPr="00D80427" w:rsidRDefault="00C464D9" w:rsidP="00C464D9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464D9" w:rsidRDefault="00C464D9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464D9" w:rsidRPr="006C71FB" w:rsidRDefault="00C464D9" w:rsidP="00C464D9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464D9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C464D9" w:rsidRDefault="00C464D9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C464D9" w:rsidRDefault="00C464D9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464D9" w:rsidRPr="007C5311" w:rsidRDefault="00C464D9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464D9" w:rsidRDefault="00C464D9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C464D9" w:rsidRPr="00D80427" w:rsidRDefault="00C464D9" w:rsidP="00C464D9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464D9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C464D9" w:rsidRDefault="00C464D9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C464D9" w:rsidRDefault="00C464D9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464D9" w:rsidRPr="0007471A" w:rsidRDefault="00C464D9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464D9" w:rsidRPr="0007471A" w:rsidRDefault="00C464D9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464D9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C464D9" w:rsidRPr="00155365" w:rsidRDefault="00C464D9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C464D9" w:rsidRDefault="00C464D9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C464D9" w:rsidRDefault="00C464D9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C464D9" w:rsidRPr="006B333F" w:rsidRDefault="00C464D9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C464D9" w:rsidRPr="005902A2" w:rsidRDefault="00C464D9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464D9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C464D9" w:rsidRDefault="00C464D9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C464D9" w:rsidRDefault="00C464D9" w:rsidP="00C464D9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Menciona los símbolos patrios que conoce, </w:t>
            </w:r>
            <w:r w:rsidR="00C813A4">
              <w:rPr>
                <w:rFonts w:ascii="Century Gothic" w:hAnsi="Century Gothic"/>
                <w:sz w:val="24"/>
                <w:szCs w:val="24"/>
              </w:rPr>
              <w:t>comenta que éstos nos dan identidad, cuando él visitó otro país la gente los identificó como mexicanos al relacionar la música tradicional, por medio del vídeo educativo reconoce la importanc</w:t>
            </w:r>
            <w:r w:rsidR="00455FA1">
              <w:rPr>
                <w:rFonts w:ascii="Century Gothic" w:hAnsi="Century Gothic"/>
                <w:sz w:val="24"/>
                <w:szCs w:val="24"/>
              </w:rPr>
              <w:t xml:space="preserve">ia de la Constitución Política, así como de otras conmemoraciones cívicas. </w:t>
            </w:r>
          </w:p>
        </w:tc>
      </w:tr>
    </w:tbl>
    <w:p w:rsidR="00C464D9" w:rsidRDefault="00C464D9" w:rsidP="00C464D9">
      <w:pPr>
        <w:rPr>
          <w:rFonts w:ascii="Century Gothic" w:hAnsi="Century Gothic"/>
          <w:sz w:val="24"/>
        </w:rPr>
      </w:pPr>
    </w:p>
    <w:p w:rsidR="009B48F5" w:rsidRDefault="009B48F5" w:rsidP="00D80ACE">
      <w:pPr>
        <w:rPr>
          <w:rFonts w:ascii="Century Gothic" w:hAnsi="Century Gothic"/>
          <w:sz w:val="24"/>
        </w:rPr>
      </w:pPr>
    </w:p>
    <w:p w:rsidR="00455FA1" w:rsidRDefault="00455FA1" w:rsidP="00D80ACE">
      <w:pPr>
        <w:rPr>
          <w:rFonts w:ascii="Century Gothic" w:hAnsi="Century Gothic"/>
          <w:sz w:val="24"/>
        </w:rPr>
      </w:pPr>
    </w:p>
    <w:p w:rsidR="00455FA1" w:rsidRDefault="00455FA1" w:rsidP="00D80ACE">
      <w:pPr>
        <w:rPr>
          <w:rFonts w:ascii="Century Gothic" w:hAnsi="Century Gothic"/>
          <w:sz w:val="24"/>
        </w:rPr>
      </w:pPr>
    </w:p>
    <w:p w:rsidR="00455FA1" w:rsidRDefault="00455FA1" w:rsidP="00D80ACE">
      <w:pPr>
        <w:rPr>
          <w:rFonts w:ascii="Century Gothic" w:hAnsi="Century Gothic"/>
          <w:sz w:val="24"/>
        </w:rPr>
      </w:pPr>
    </w:p>
    <w:p w:rsidR="00455FA1" w:rsidRDefault="00455FA1" w:rsidP="00D80ACE">
      <w:pPr>
        <w:rPr>
          <w:rFonts w:ascii="Century Gothic" w:hAnsi="Century Gothic"/>
          <w:sz w:val="24"/>
        </w:rPr>
      </w:pPr>
    </w:p>
    <w:p w:rsidR="00455FA1" w:rsidRDefault="00455FA1" w:rsidP="00D80ACE">
      <w:pPr>
        <w:rPr>
          <w:rFonts w:ascii="Century Gothic" w:hAnsi="Century Gothic"/>
          <w:sz w:val="24"/>
        </w:rPr>
      </w:pPr>
    </w:p>
    <w:p w:rsidR="00455FA1" w:rsidRDefault="00455FA1" w:rsidP="00D80ACE">
      <w:pPr>
        <w:rPr>
          <w:rFonts w:ascii="Century Gothic" w:hAnsi="Century Gothic"/>
          <w:sz w:val="24"/>
        </w:rPr>
      </w:pPr>
    </w:p>
    <w:p w:rsidR="00455FA1" w:rsidRPr="00877C6B" w:rsidRDefault="00455FA1" w:rsidP="00455FA1">
      <w:pPr>
        <w:shd w:val="clear" w:color="auto" w:fill="FFE599" w:themeFill="accent4" w:themeFillTint="66"/>
        <w:jc w:val="center"/>
        <w:rPr>
          <w:rFonts w:ascii="Century Gothic" w:hAnsi="Century Gothic"/>
          <w:sz w:val="24"/>
          <w:szCs w:val="24"/>
        </w:rPr>
      </w:pPr>
      <w:r w:rsidRPr="00877C6B">
        <w:rPr>
          <w:rFonts w:ascii="Century Gothic" w:hAnsi="Century Gothic"/>
          <w:b/>
          <w:sz w:val="24"/>
          <w:szCs w:val="24"/>
        </w:rPr>
        <w:lastRenderedPageBreak/>
        <w:t>Alumno:</w:t>
      </w:r>
      <w:r w:rsidR="00626254">
        <w:rPr>
          <w:rFonts w:ascii="Century Gothic" w:hAnsi="Century Gothic"/>
          <w:sz w:val="24"/>
          <w:szCs w:val="24"/>
        </w:rPr>
        <w:t xml:space="preserve"> Renata Vázquez </w:t>
      </w:r>
    </w:p>
    <w:p w:rsidR="004A2468" w:rsidRDefault="004A2468" w:rsidP="004A2468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03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Spec="center" w:tblpY="14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4A2468" w:rsidRPr="00CF2F6D" w:rsidTr="00B64791">
        <w:tc>
          <w:tcPr>
            <w:tcW w:w="10910" w:type="dxa"/>
            <w:gridSpan w:val="5"/>
            <w:shd w:val="clear" w:color="auto" w:fill="FDDBF1"/>
          </w:tcPr>
          <w:p w:rsidR="004A2468" w:rsidRPr="0004187A" w:rsidRDefault="004A2468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0CB1">
              <w:rPr>
                <w:rFonts w:ascii="Century Gothic" w:hAnsi="Century Gothic"/>
                <w:lang w:val="es-ES_tradnl"/>
              </w:rPr>
              <w:t>Lenguaje y comunicación.</w:t>
            </w:r>
          </w:p>
        </w:tc>
      </w:tr>
      <w:tr w:rsidR="004A2468" w:rsidRPr="00CF2F6D" w:rsidTr="00B64791">
        <w:trPr>
          <w:trHeight w:val="688"/>
        </w:trPr>
        <w:tc>
          <w:tcPr>
            <w:tcW w:w="5097" w:type="dxa"/>
          </w:tcPr>
          <w:p w:rsidR="004A2468" w:rsidRPr="00FB5F28" w:rsidRDefault="004A2468" w:rsidP="00B64791">
            <w:pPr>
              <w:rPr>
                <w:rFonts w:ascii="Century Gothic" w:hAnsi="Century Gothic"/>
                <w:sz w:val="24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FB5F28">
              <w:rPr>
                <w:rFonts w:ascii="Century Gothic" w:hAnsi="Century Gothic"/>
                <w:sz w:val="24"/>
              </w:rPr>
              <w:t xml:space="preserve">Participación social. </w:t>
            </w:r>
          </w:p>
        </w:tc>
        <w:tc>
          <w:tcPr>
            <w:tcW w:w="5813" w:type="dxa"/>
            <w:gridSpan w:val="4"/>
          </w:tcPr>
          <w:p w:rsidR="004A2468" w:rsidRPr="00FB5F28" w:rsidRDefault="004A2468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Producción e interpretación de una diversidad de textos cotidianos. </w:t>
            </w:r>
          </w:p>
        </w:tc>
      </w:tr>
      <w:tr w:rsidR="004A2468" w:rsidRPr="00CF2F6D" w:rsidTr="00B64791">
        <w:tc>
          <w:tcPr>
            <w:tcW w:w="10910" w:type="dxa"/>
            <w:gridSpan w:val="5"/>
          </w:tcPr>
          <w:p w:rsidR="004A2468" w:rsidRPr="00FB5F28" w:rsidRDefault="004A2468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FB5F28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Interpreta instructivos, cartas, recados y señalamientos.</w:t>
            </w:r>
          </w:p>
        </w:tc>
      </w:tr>
      <w:tr w:rsidR="004A246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4A2468" w:rsidRPr="00E03B42" w:rsidRDefault="004A246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A2468" w:rsidRPr="00E03B42" w:rsidRDefault="004A246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4A2468" w:rsidRPr="00E03B42" w:rsidRDefault="004A246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A2468" w:rsidRPr="00E03B42" w:rsidRDefault="004A246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4A2468" w:rsidRPr="00E03B42" w:rsidRDefault="004A246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A2468" w:rsidRPr="00E03B42" w:rsidRDefault="004A246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4A246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4A2468" w:rsidRDefault="004A246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Reconoce qué es un instructivo y su utilidad. </w:t>
            </w:r>
          </w:p>
        </w:tc>
        <w:tc>
          <w:tcPr>
            <w:tcW w:w="2826" w:type="dxa"/>
          </w:tcPr>
          <w:p w:rsidR="004A2468" w:rsidRDefault="004A246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D80427" w:rsidRDefault="004A246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A2468" w:rsidRDefault="004A246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6C71FB" w:rsidRDefault="004A246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246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82"/>
        </w:trPr>
        <w:tc>
          <w:tcPr>
            <w:tcW w:w="5247" w:type="dxa"/>
            <w:gridSpan w:val="3"/>
          </w:tcPr>
          <w:p w:rsidR="004A2468" w:rsidRDefault="004A246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>Identifica los instructivos que pertenecen a objetos de su hogar.</w:t>
            </w:r>
          </w:p>
        </w:tc>
        <w:tc>
          <w:tcPr>
            <w:tcW w:w="2826" w:type="dxa"/>
          </w:tcPr>
          <w:p w:rsidR="004A2468" w:rsidRDefault="004A246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7C5311" w:rsidRDefault="004A246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A2468" w:rsidRPr="00D80427" w:rsidRDefault="004A246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246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4A2468" w:rsidRDefault="004A246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Sigue los pasos del instructivo para realizar la actividad. </w:t>
            </w:r>
          </w:p>
        </w:tc>
        <w:tc>
          <w:tcPr>
            <w:tcW w:w="2826" w:type="dxa"/>
          </w:tcPr>
          <w:p w:rsidR="004A2468" w:rsidRDefault="004A246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F22212" w:rsidRDefault="004A246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07471A" w:rsidRDefault="004A246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A2468" w:rsidRDefault="004A246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F641E3" w:rsidRDefault="004A246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246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4A2468" w:rsidRDefault="004A246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FF766B">
              <w:rPr>
                <w:rFonts w:ascii="Century Gothic" w:hAnsi="Century Gothic"/>
                <w:sz w:val="24"/>
                <w:szCs w:val="24"/>
              </w:rPr>
              <w:t xml:space="preserve">Interpreta la manera en que puede presentarse un instructivo (palabras, imágenes de muestra, etc.). </w:t>
            </w:r>
          </w:p>
        </w:tc>
        <w:tc>
          <w:tcPr>
            <w:tcW w:w="2826" w:type="dxa"/>
          </w:tcPr>
          <w:p w:rsidR="004A2468" w:rsidRDefault="004A2468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6B333F" w:rsidRDefault="004A246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A2468" w:rsidRDefault="004A246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5902A2" w:rsidRDefault="004A246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246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4A2468" w:rsidRDefault="004A2468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4A2468" w:rsidRPr="008676F0" w:rsidRDefault="000229B8" w:rsidP="005C405D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Menciona diferentes ejemplos de instructivos </w:t>
            </w:r>
            <w:r w:rsidR="00521F67">
              <w:rPr>
                <w:rFonts w:ascii="Century Gothic" w:hAnsi="Century Gothic"/>
                <w:sz w:val="24"/>
                <w:szCs w:val="24"/>
              </w:rPr>
              <w:t xml:space="preserve">a los que podemos tener acceso, reconoce cuál es su utilidad, </w:t>
            </w:r>
            <w:r w:rsidR="00161ADB">
              <w:rPr>
                <w:rFonts w:ascii="Century Gothic" w:hAnsi="Century Gothic"/>
                <w:sz w:val="24"/>
                <w:szCs w:val="24"/>
              </w:rPr>
              <w:t xml:space="preserve">además presta atención a las indicaciones dadas y sigue los pasos del instructivo para elaborar el gatito de papel, interpreta lo que escucha y lo que observa. </w:t>
            </w:r>
          </w:p>
        </w:tc>
      </w:tr>
    </w:tbl>
    <w:p w:rsidR="004A2468" w:rsidRDefault="004A2468" w:rsidP="004A2468">
      <w:pPr>
        <w:rPr>
          <w:rFonts w:ascii="Century Gothic" w:hAnsi="Century Gothic"/>
          <w:sz w:val="24"/>
        </w:rPr>
      </w:pPr>
    </w:p>
    <w:p w:rsidR="004A2468" w:rsidRDefault="004A2468" w:rsidP="004A2468">
      <w:pPr>
        <w:jc w:val="center"/>
        <w:rPr>
          <w:rFonts w:ascii="Century Gothic" w:hAnsi="Century Gothic"/>
          <w:szCs w:val="24"/>
        </w:rPr>
      </w:pPr>
      <w:r w:rsidRPr="0087321C">
        <w:rPr>
          <w:rFonts w:ascii="Century Gothic" w:hAnsi="Century Gothic"/>
          <w:b/>
          <w:szCs w:val="24"/>
        </w:rPr>
        <w:t>Fecha:</w:t>
      </w:r>
      <w:r>
        <w:rPr>
          <w:rFonts w:ascii="Century Gothic" w:hAnsi="Century Gothic"/>
          <w:szCs w:val="24"/>
        </w:rPr>
        <w:t xml:space="preserve"> 04 de febrero</w:t>
      </w:r>
      <w:r w:rsidRPr="00CF2F6D">
        <w:rPr>
          <w:rFonts w:ascii="Century Gothic" w:hAnsi="Century Gothic"/>
          <w:szCs w:val="24"/>
        </w:rPr>
        <w:t xml:space="preserve"> de 2021</w:t>
      </w:r>
    </w:p>
    <w:tbl>
      <w:tblPr>
        <w:tblStyle w:val="Tablaconcuadrcula"/>
        <w:tblpPr w:leftFromText="141" w:rightFromText="141" w:vertAnchor="text" w:horzAnchor="margin" w:tblpX="-1023" w:tblpY="161"/>
        <w:tblW w:w="10910" w:type="dxa"/>
        <w:tblLook w:val="04A0" w:firstRow="1" w:lastRow="0" w:firstColumn="1" w:lastColumn="0" w:noHBand="0" w:noVBand="1"/>
      </w:tblPr>
      <w:tblGrid>
        <w:gridCol w:w="5097"/>
        <w:gridCol w:w="142"/>
        <w:gridCol w:w="8"/>
        <w:gridCol w:w="2826"/>
        <w:gridCol w:w="2837"/>
      </w:tblGrid>
      <w:tr w:rsidR="004A2468" w:rsidRPr="00CF2F6D" w:rsidTr="00B64791">
        <w:tc>
          <w:tcPr>
            <w:tcW w:w="10910" w:type="dxa"/>
            <w:gridSpan w:val="5"/>
            <w:shd w:val="clear" w:color="auto" w:fill="FDDBF1"/>
          </w:tcPr>
          <w:p w:rsidR="004A2468" w:rsidRPr="0004187A" w:rsidRDefault="004A2468" w:rsidP="00B64791">
            <w:pPr>
              <w:jc w:val="center"/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Campo formativo/área de desarrollo: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035E3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val="es-ES_tradnl" w:eastAsia="es-MX"/>
              </w:rPr>
              <w:t xml:space="preserve"> </w:t>
            </w:r>
            <w:r w:rsidRPr="009035E3">
              <w:rPr>
                <w:rFonts w:ascii="Century Gothic" w:hAnsi="Century Gothic"/>
                <w:lang w:val="es-ES_tradnl"/>
              </w:rPr>
              <w:t xml:space="preserve">Exploración y Comprensión del Mundo Natural y Social. </w:t>
            </w:r>
          </w:p>
        </w:tc>
      </w:tr>
      <w:tr w:rsidR="004A2468" w:rsidRPr="00CF2F6D" w:rsidTr="00B64791">
        <w:tc>
          <w:tcPr>
            <w:tcW w:w="5097" w:type="dxa"/>
          </w:tcPr>
          <w:p w:rsidR="004A2468" w:rsidRPr="00897C81" w:rsidRDefault="004A2468" w:rsidP="00B64791">
            <w:pPr>
              <w:rPr>
                <w:rFonts w:ascii="Century Gothic" w:hAnsi="Century Gothic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1:</w:t>
            </w:r>
            <w:r w:rsidRPr="00897C81">
              <w:rPr>
                <w:rFonts w:ascii="Century Gothic" w:hAnsi="Century Gothic"/>
              </w:rPr>
              <w:t xml:space="preserve"> Cultura y vida social.</w:t>
            </w:r>
          </w:p>
        </w:tc>
        <w:tc>
          <w:tcPr>
            <w:tcW w:w="5813" w:type="dxa"/>
            <w:gridSpan w:val="4"/>
          </w:tcPr>
          <w:p w:rsidR="004A2468" w:rsidRPr="009D2171" w:rsidRDefault="004A2468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Organizador curricular 2: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 xml:space="preserve">Interacciones con el entorno social. </w:t>
            </w:r>
          </w:p>
          <w:p w:rsidR="004A2468" w:rsidRPr="009D2171" w:rsidRDefault="004A2468" w:rsidP="00B64791">
            <w:pPr>
              <w:rPr>
                <w:rFonts w:ascii="Century Gothic" w:hAnsi="Century Gothic"/>
                <w:sz w:val="24"/>
              </w:rPr>
            </w:pPr>
          </w:p>
        </w:tc>
      </w:tr>
      <w:tr w:rsidR="004A2468" w:rsidRPr="00CF2F6D" w:rsidTr="00B64791">
        <w:tc>
          <w:tcPr>
            <w:tcW w:w="10910" w:type="dxa"/>
            <w:gridSpan w:val="5"/>
          </w:tcPr>
          <w:p w:rsidR="004A2468" w:rsidRPr="009D2171" w:rsidRDefault="004A2468" w:rsidP="00B64791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32"/>
              </w:rPr>
            </w:pPr>
            <w:r w:rsidRPr="00CF2F6D">
              <w:rPr>
                <w:rFonts w:ascii="Century Gothic" w:hAnsi="Century Gothic"/>
                <w:b/>
                <w:sz w:val="24"/>
                <w:szCs w:val="24"/>
              </w:rPr>
              <w:t>Aprendizaje esperado:</w:t>
            </w:r>
            <w:r w:rsidRPr="00CF2F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97C81">
              <w:rPr>
                <w:rFonts w:ascii="Century Gothic" w:eastAsiaTheme="minorEastAsia" w:hAnsi="Century Gothic"/>
                <w:color w:val="000000" w:themeColor="text1"/>
                <w:kern w:val="24"/>
                <w:sz w:val="32"/>
                <w:szCs w:val="32"/>
                <w:lang w:eastAsia="es-MX"/>
              </w:rPr>
              <w:t xml:space="preserve"> </w:t>
            </w:r>
            <w:r w:rsidRPr="009D2171">
              <w:rPr>
                <w:rFonts w:ascii="Century Gothic" w:hAnsi="Century Gothic"/>
                <w:color w:val="000000" w:themeColor="text1"/>
                <w:kern w:val="24"/>
                <w:sz w:val="24"/>
                <w:szCs w:val="32"/>
              </w:rPr>
              <w:t>Comenta cómo participa en conmemoraciones cívicas y tradicionales.</w:t>
            </w:r>
          </w:p>
        </w:tc>
      </w:tr>
      <w:tr w:rsidR="004A246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48"/>
        </w:trPr>
        <w:tc>
          <w:tcPr>
            <w:tcW w:w="5239" w:type="dxa"/>
            <w:gridSpan w:val="2"/>
            <w:shd w:val="clear" w:color="auto" w:fill="CCCCFF"/>
          </w:tcPr>
          <w:p w:rsidR="004A2468" w:rsidRPr="00E03B42" w:rsidRDefault="004A246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A2468" w:rsidRPr="00E03B42" w:rsidRDefault="004A246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Indicadores</w:t>
            </w:r>
          </w:p>
        </w:tc>
        <w:tc>
          <w:tcPr>
            <w:tcW w:w="2834" w:type="dxa"/>
            <w:gridSpan w:val="2"/>
            <w:shd w:val="clear" w:color="auto" w:fill="BAF1FC"/>
          </w:tcPr>
          <w:p w:rsidR="004A2468" w:rsidRPr="00E03B42" w:rsidRDefault="004A246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A2468" w:rsidRPr="00E03B42" w:rsidRDefault="004A246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Logrado</w:t>
            </w:r>
          </w:p>
        </w:tc>
        <w:tc>
          <w:tcPr>
            <w:tcW w:w="2837" w:type="dxa"/>
            <w:shd w:val="clear" w:color="auto" w:fill="BAF1FC"/>
          </w:tcPr>
          <w:p w:rsidR="004A2468" w:rsidRPr="00E03B42" w:rsidRDefault="004A246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4A2468" w:rsidRPr="00E03B42" w:rsidRDefault="004A2468" w:rsidP="00B6479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03B42">
              <w:rPr>
                <w:rFonts w:ascii="Century Gothic" w:hAnsi="Century Gothic"/>
                <w:b/>
                <w:sz w:val="24"/>
                <w:szCs w:val="24"/>
              </w:rPr>
              <w:t>En proceso</w:t>
            </w:r>
          </w:p>
        </w:tc>
      </w:tr>
      <w:tr w:rsidR="004A246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34"/>
        </w:trPr>
        <w:tc>
          <w:tcPr>
            <w:tcW w:w="5247" w:type="dxa"/>
            <w:gridSpan w:val="3"/>
          </w:tcPr>
          <w:p w:rsidR="004A2468" w:rsidRDefault="004A246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t>Identifica diferentes conmemoraciones cívicas.</w:t>
            </w:r>
          </w:p>
        </w:tc>
        <w:tc>
          <w:tcPr>
            <w:tcW w:w="2826" w:type="dxa"/>
          </w:tcPr>
          <w:p w:rsidR="004A2468" w:rsidRDefault="004A246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D80427" w:rsidRDefault="004A246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A2468" w:rsidRDefault="004A2468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6C71FB" w:rsidRDefault="004A246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246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4A2468" w:rsidRDefault="004A246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9D2171">
              <w:rPr>
                <w:rFonts w:ascii="Century Gothic" w:hAnsi="Century Gothic"/>
                <w:sz w:val="24"/>
                <w:szCs w:val="24"/>
              </w:rPr>
              <w:lastRenderedPageBreak/>
              <w:t>Comenta cómo participa en los eventos cívicos de su escuela y cómo los celebra en casa.</w:t>
            </w:r>
          </w:p>
        </w:tc>
        <w:tc>
          <w:tcPr>
            <w:tcW w:w="2826" w:type="dxa"/>
          </w:tcPr>
          <w:p w:rsidR="004A2468" w:rsidRDefault="004A246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7C5311" w:rsidRDefault="004A2468" w:rsidP="005C405D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A2468" w:rsidRDefault="004A246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D80427" w:rsidRDefault="004A2468" w:rsidP="005C405D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246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4A2468" w:rsidRDefault="004A246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>Menciona algunas características qu</w:t>
            </w:r>
            <w:r>
              <w:rPr>
                <w:rFonts w:ascii="Century Gothic" w:hAnsi="Century Gothic"/>
                <w:sz w:val="24"/>
                <w:szCs w:val="24"/>
              </w:rPr>
              <w:t>e lo identifican como mexicano.</w:t>
            </w:r>
          </w:p>
        </w:tc>
        <w:tc>
          <w:tcPr>
            <w:tcW w:w="2826" w:type="dxa"/>
          </w:tcPr>
          <w:p w:rsidR="004A2468" w:rsidRDefault="004A2468" w:rsidP="00B6479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07471A" w:rsidRDefault="004A246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A2468" w:rsidRPr="0007471A" w:rsidRDefault="004A2468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246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75"/>
        </w:trPr>
        <w:tc>
          <w:tcPr>
            <w:tcW w:w="5247" w:type="dxa"/>
            <w:gridSpan w:val="3"/>
          </w:tcPr>
          <w:p w:rsidR="004A2468" w:rsidRPr="00155365" w:rsidRDefault="004A2468" w:rsidP="00B64791">
            <w:pPr>
              <w:rPr>
                <w:rFonts w:ascii="Century Gothic" w:hAnsi="Century Gothic"/>
                <w:sz w:val="24"/>
                <w:szCs w:val="24"/>
              </w:rPr>
            </w:pPr>
            <w:r w:rsidRPr="00155365">
              <w:rPr>
                <w:rFonts w:ascii="Century Gothic" w:hAnsi="Century Gothic"/>
                <w:sz w:val="24"/>
                <w:szCs w:val="24"/>
              </w:rPr>
              <w:t xml:space="preserve">Reconoce la importancia de la Constitución Política de los Estados Unidos Mexicanos. </w:t>
            </w:r>
          </w:p>
          <w:p w:rsidR="004A2468" w:rsidRDefault="004A2468" w:rsidP="00B647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6" w:type="dxa"/>
          </w:tcPr>
          <w:p w:rsidR="004A2468" w:rsidRDefault="004A2468" w:rsidP="00B64791">
            <w:pPr>
              <w:pStyle w:val="Prrafodelista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4A2468" w:rsidRPr="006B333F" w:rsidRDefault="004A2468" w:rsidP="00B64791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7" w:type="dxa"/>
          </w:tcPr>
          <w:p w:rsidR="004A2468" w:rsidRPr="005902A2" w:rsidRDefault="004A2468" w:rsidP="00B64791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2468" w:rsidTr="00B647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18"/>
        </w:trPr>
        <w:tc>
          <w:tcPr>
            <w:tcW w:w="10910" w:type="dxa"/>
            <w:gridSpan w:val="5"/>
          </w:tcPr>
          <w:p w:rsidR="004A2468" w:rsidRDefault="004A2468" w:rsidP="00B64791">
            <w:pPr>
              <w:spacing w:after="160" w:line="259" w:lineRule="auto"/>
              <w:ind w:left="-5"/>
              <w:rPr>
                <w:rFonts w:ascii="Century Gothic" w:hAnsi="Century Gothic"/>
                <w:sz w:val="24"/>
                <w:szCs w:val="24"/>
              </w:rPr>
            </w:pPr>
            <w:r w:rsidRPr="006B333F">
              <w:rPr>
                <w:rFonts w:ascii="Century Gothic" w:hAnsi="Century Gothic"/>
                <w:b/>
                <w:sz w:val="24"/>
                <w:szCs w:val="24"/>
              </w:rPr>
              <w:t xml:space="preserve">Describe el proceso del alumno: </w:t>
            </w:r>
          </w:p>
          <w:p w:rsidR="004A2468" w:rsidRDefault="00355A60" w:rsidP="00355A60">
            <w:pPr>
              <w:spacing w:after="160" w:line="259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Reconoce algunos símbolos patrios, presta atención a la explicación de la conmemoración del 5 de febrero, </w:t>
            </w:r>
            <w:r w:rsidR="001D6448">
              <w:rPr>
                <w:rFonts w:ascii="Century Gothic" w:hAnsi="Century Gothic"/>
                <w:sz w:val="24"/>
                <w:szCs w:val="24"/>
              </w:rPr>
              <w:t>participa al mencionar características que nos identifican como mexicanos, habla acerca del mo</w:t>
            </w:r>
            <w:r w:rsidR="007E22A7">
              <w:rPr>
                <w:rFonts w:ascii="Century Gothic" w:hAnsi="Century Gothic"/>
                <w:sz w:val="24"/>
                <w:szCs w:val="24"/>
              </w:rPr>
              <w:t xml:space="preserve">le e incluso lo muestra a sus compañeros pues lo preparó para la clase. </w:t>
            </w:r>
          </w:p>
        </w:tc>
      </w:tr>
    </w:tbl>
    <w:p w:rsidR="004A2468" w:rsidRDefault="004A2468" w:rsidP="004A2468">
      <w:pPr>
        <w:rPr>
          <w:rFonts w:ascii="Century Gothic" w:hAnsi="Century Gothic"/>
          <w:sz w:val="24"/>
        </w:rPr>
      </w:pPr>
    </w:p>
    <w:p w:rsidR="00E63225" w:rsidRDefault="00E63225" w:rsidP="00D80ACE">
      <w:pPr>
        <w:rPr>
          <w:rFonts w:ascii="Century Gothic" w:hAnsi="Century Gothic"/>
          <w:sz w:val="24"/>
        </w:rPr>
        <w:sectPr w:rsidR="00E63225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E63225" w:rsidRPr="00EA5368" w:rsidRDefault="00E63225" w:rsidP="00E63225">
      <w:pPr>
        <w:jc w:val="center"/>
        <w:rPr>
          <w:rFonts w:ascii="Century Gothic" w:hAnsi="Century Gothic" w:cs="Times New Roman"/>
          <w:b/>
          <w:sz w:val="24"/>
        </w:rPr>
      </w:pPr>
      <w:r w:rsidRPr="00B6668B">
        <w:rPr>
          <w:rFonts w:ascii="Century Gothic" w:hAnsi="Century Gothic" w:cs="Times New Roman"/>
          <w:b/>
          <w:sz w:val="24"/>
        </w:rPr>
        <w:lastRenderedPageBreak/>
        <w:t>Asistencia a las sesiones virtuales</w:t>
      </w:r>
      <w:r>
        <w:rPr>
          <w:rFonts w:ascii="Century Gothic" w:hAnsi="Century Gothic" w:cs="Times New Roman"/>
          <w:b/>
          <w:sz w:val="24"/>
        </w:rPr>
        <w:t xml:space="preserve">. Cuarta </w:t>
      </w:r>
      <w:r>
        <w:rPr>
          <w:rFonts w:ascii="Century Gothic" w:hAnsi="Century Gothic" w:cs="Times New Roman"/>
          <w:b/>
          <w:sz w:val="24"/>
        </w:rPr>
        <w:t>semana de práctica</w:t>
      </w:r>
      <w:r>
        <w:rPr>
          <w:rFonts w:ascii="Century Gothic" w:hAnsi="Century Gothic" w:cs="Times New Roman"/>
          <w:b/>
          <w:sz w:val="24"/>
        </w:rPr>
        <w:t xml:space="preserve"> </w:t>
      </w:r>
    </w:p>
    <w:tbl>
      <w:tblPr>
        <w:tblStyle w:val="Tablaconcuadrcula"/>
        <w:tblpPr w:leftFromText="141" w:rightFromText="141" w:vertAnchor="page" w:horzAnchor="margin" w:tblpY="2581"/>
        <w:tblW w:w="12753" w:type="dxa"/>
        <w:tblLook w:val="04A0" w:firstRow="1" w:lastRow="0" w:firstColumn="1" w:lastColumn="0" w:noHBand="0" w:noVBand="1"/>
      </w:tblPr>
      <w:tblGrid>
        <w:gridCol w:w="1238"/>
        <w:gridCol w:w="1676"/>
        <w:gridCol w:w="2326"/>
        <w:gridCol w:w="2126"/>
        <w:gridCol w:w="2977"/>
        <w:gridCol w:w="2410"/>
      </w:tblGrid>
      <w:tr w:rsidR="00E63225" w:rsidTr="00B64791">
        <w:tc>
          <w:tcPr>
            <w:tcW w:w="1238" w:type="dxa"/>
            <w:shd w:val="clear" w:color="auto" w:fill="FFE599" w:themeFill="accent4" w:themeFillTint="66"/>
          </w:tcPr>
          <w:p w:rsidR="00E63225" w:rsidRDefault="00E63225" w:rsidP="00B64791">
            <w:pPr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Número.</w:t>
            </w:r>
          </w:p>
        </w:tc>
        <w:tc>
          <w:tcPr>
            <w:tcW w:w="1676" w:type="dxa"/>
            <w:shd w:val="clear" w:color="auto" w:fill="E2EFD9" w:themeFill="accent6" w:themeFillTint="33"/>
          </w:tcPr>
          <w:p w:rsidR="00E63225" w:rsidRDefault="00E63225" w:rsidP="00B64791">
            <w:pPr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A</w:t>
            </w:r>
            <w:r w:rsidRPr="002B799A">
              <w:rPr>
                <w:rFonts w:ascii="Century Gothic" w:hAnsi="Century Gothic" w:cs="Times New Roman"/>
                <w:sz w:val="24"/>
                <w:shd w:val="clear" w:color="auto" w:fill="C5E0B3" w:themeFill="accent6" w:themeFillTint="66"/>
              </w:rPr>
              <w:t>lumnos</w:t>
            </w:r>
            <w:r w:rsidRPr="002B799A">
              <w:rPr>
                <w:rFonts w:ascii="Century Gothic" w:hAnsi="Century Gothic" w:cs="Times New Roman"/>
                <w:sz w:val="24"/>
                <w:shd w:val="clear" w:color="auto" w:fill="E2EFD9" w:themeFill="accent6" w:themeFillTint="33"/>
              </w:rPr>
              <w:t xml:space="preserve"> </w:t>
            </w:r>
          </w:p>
        </w:tc>
        <w:tc>
          <w:tcPr>
            <w:tcW w:w="2326" w:type="dxa"/>
            <w:shd w:val="clear" w:color="auto" w:fill="DEEAF6" w:themeFill="accent1" w:themeFillTint="33"/>
          </w:tcPr>
          <w:p w:rsidR="00E63225" w:rsidRPr="00136DAA" w:rsidRDefault="00E63225" w:rsidP="00B64791">
            <w:pPr>
              <w:jc w:val="center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>Lunes 01 FEB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:rsidR="00E63225" w:rsidRPr="00136DAA" w:rsidRDefault="00E63225" w:rsidP="00B64791">
            <w:pPr>
              <w:jc w:val="center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>Martes 02 FEB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E63225" w:rsidRPr="00136DAA" w:rsidRDefault="00E63225" w:rsidP="00B64791">
            <w:pPr>
              <w:jc w:val="center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>Miércoles 03 FEB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:rsidR="00E63225" w:rsidRPr="00136DAA" w:rsidRDefault="00E63225" w:rsidP="00B64791">
            <w:pPr>
              <w:jc w:val="center"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 xml:space="preserve">Jueves  04 FEB </w:t>
            </w:r>
          </w:p>
        </w:tc>
      </w:tr>
      <w:tr w:rsidR="00E63225" w:rsidTr="00185F9B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1.</w:t>
            </w:r>
          </w:p>
        </w:tc>
        <w:tc>
          <w:tcPr>
            <w:tcW w:w="1676" w:type="dxa"/>
            <w:shd w:val="clear" w:color="auto" w:fill="CCCCFF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 w:rsidRPr="002B799A">
              <w:rPr>
                <w:rFonts w:ascii="Century Gothic" w:hAnsi="Century Gothic" w:cs="Times New Roman"/>
                <w:sz w:val="20"/>
              </w:rPr>
              <w:t>Emma C</w:t>
            </w:r>
            <w:r>
              <w:rPr>
                <w:rFonts w:ascii="Century Gothic" w:hAnsi="Century Gothic" w:cs="Times New Roman"/>
                <w:sz w:val="20"/>
              </w:rPr>
              <w:t>ontreras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2.</w:t>
            </w:r>
          </w:p>
        </w:tc>
        <w:tc>
          <w:tcPr>
            <w:tcW w:w="1676" w:type="dxa"/>
            <w:shd w:val="clear" w:color="auto" w:fill="FBE4D5" w:themeFill="accent2" w:themeFillTint="33"/>
          </w:tcPr>
          <w:p w:rsidR="00E63225" w:rsidRPr="002B799A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Jaziel D. León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977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3.</w:t>
            </w:r>
          </w:p>
        </w:tc>
        <w:tc>
          <w:tcPr>
            <w:tcW w:w="1676" w:type="dxa"/>
            <w:shd w:val="clear" w:color="auto" w:fill="FBE4D5" w:themeFill="accent2" w:themeFillTint="33"/>
          </w:tcPr>
          <w:p w:rsidR="00E63225" w:rsidRPr="002B799A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Andrés D. Luna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977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185F9B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4.</w:t>
            </w:r>
          </w:p>
        </w:tc>
        <w:tc>
          <w:tcPr>
            <w:tcW w:w="1676" w:type="dxa"/>
            <w:shd w:val="clear" w:color="auto" w:fill="CCCCFF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 w:rsidRPr="002B799A">
              <w:rPr>
                <w:rFonts w:ascii="Century Gothic" w:hAnsi="Century Gothic" w:cs="Times New Roman"/>
                <w:sz w:val="20"/>
              </w:rPr>
              <w:t>Ana R. D. Mendoza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  <w:shd w:val="clear" w:color="auto" w:fill="CCCCFF"/>
          </w:tcPr>
          <w:p w:rsidR="00E63225" w:rsidRDefault="00185F9B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977" w:type="dxa"/>
            <w:shd w:val="clear" w:color="auto" w:fill="CCCCFF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CCCCFF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185F9B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5.</w:t>
            </w:r>
          </w:p>
        </w:tc>
        <w:tc>
          <w:tcPr>
            <w:tcW w:w="1676" w:type="dxa"/>
            <w:shd w:val="clear" w:color="auto" w:fill="CCCCFF"/>
          </w:tcPr>
          <w:p w:rsidR="00E63225" w:rsidRPr="00261F32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Danna Do</w:t>
            </w:r>
            <w:r w:rsidRPr="00C84E22">
              <w:rPr>
                <w:rFonts w:ascii="Century Gothic" w:hAnsi="Century Gothic" w:cs="Times New Roman"/>
                <w:sz w:val="20"/>
                <w:shd w:val="clear" w:color="auto" w:fill="CCCCFF"/>
              </w:rPr>
              <w:t>mínguez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6.</w:t>
            </w:r>
          </w:p>
        </w:tc>
        <w:tc>
          <w:tcPr>
            <w:tcW w:w="167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 w:rsidRPr="00261F32">
              <w:rPr>
                <w:rFonts w:ascii="Century Gothic" w:hAnsi="Century Gothic" w:cs="Times New Roman"/>
                <w:sz w:val="20"/>
              </w:rPr>
              <w:t>Ángel Escalón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7.</w:t>
            </w:r>
          </w:p>
        </w:tc>
        <w:tc>
          <w:tcPr>
            <w:tcW w:w="1676" w:type="dxa"/>
          </w:tcPr>
          <w:p w:rsidR="00E63225" w:rsidRPr="00261F32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Mía Medellín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B42E6D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8.</w:t>
            </w:r>
          </w:p>
        </w:tc>
        <w:tc>
          <w:tcPr>
            <w:tcW w:w="1676" w:type="dxa"/>
            <w:shd w:val="clear" w:color="auto" w:fill="FBE4D5" w:themeFill="accent2" w:themeFillTint="33"/>
          </w:tcPr>
          <w:p w:rsidR="00E63225" w:rsidRPr="003B68F8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Eduardo Méndez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  <w:shd w:val="clear" w:color="auto" w:fill="FBE4D5" w:themeFill="accent2" w:themeFillTint="33"/>
          </w:tcPr>
          <w:p w:rsidR="00E63225" w:rsidRDefault="00185F9B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9.</w:t>
            </w:r>
          </w:p>
        </w:tc>
        <w:tc>
          <w:tcPr>
            <w:tcW w:w="1676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 w:rsidRPr="003D1F03">
              <w:rPr>
                <w:rFonts w:ascii="Century Gothic" w:hAnsi="Century Gothic" w:cs="Times New Roman"/>
                <w:sz w:val="20"/>
              </w:rPr>
              <w:t>Iván Obregón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977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B42E6D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10.</w:t>
            </w:r>
          </w:p>
        </w:tc>
        <w:tc>
          <w:tcPr>
            <w:tcW w:w="1676" w:type="dxa"/>
            <w:shd w:val="clear" w:color="auto" w:fill="CCCCFF"/>
          </w:tcPr>
          <w:p w:rsidR="00E63225" w:rsidRPr="003D1F03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Andrea Ramos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  <w:shd w:val="clear" w:color="auto" w:fill="CCCCFF"/>
          </w:tcPr>
          <w:p w:rsidR="00E63225" w:rsidRDefault="00B42E6D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CCCCFF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11.</w:t>
            </w:r>
          </w:p>
        </w:tc>
        <w:tc>
          <w:tcPr>
            <w:tcW w:w="1676" w:type="dxa"/>
            <w:shd w:val="clear" w:color="auto" w:fill="FBE4D5" w:themeFill="accent2" w:themeFillTint="33"/>
          </w:tcPr>
          <w:p w:rsidR="00E63225" w:rsidRPr="003D1F03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Valentín Rodríguez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977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345A02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12.</w:t>
            </w:r>
          </w:p>
        </w:tc>
        <w:tc>
          <w:tcPr>
            <w:tcW w:w="1676" w:type="dxa"/>
            <w:shd w:val="clear" w:color="auto" w:fill="FBE4D5" w:themeFill="accent2" w:themeFillTint="33"/>
          </w:tcPr>
          <w:p w:rsidR="00E63225" w:rsidRPr="003D1F03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Leonardo Rosales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13.</w:t>
            </w:r>
          </w:p>
        </w:tc>
        <w:tc>
          <w:tcPr>
            <w:tcW w:w="1676" w:type="dxa"/>
          </w:tcPr>
          <w:p w:rsidR="00E63225" w:rsidRPr="002C4FE7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Daniela Valdéz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14.</w:t>
            </w:r>
          </w:p>
        </w:tc>
        <w:tc>
          <w:tcPr>
            <w:tcW w:w="1676" w:type="dxa"/>
            <w:shd w:val="clear" w:color="auto" w:fill="FBE4D5" w:themeFill="accent2" w:themeFillTint="33"/>
          </w:tcPr>
          <w:p w:rsidR="00E63225" w:rsidRPr="002C4FE7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Gustavo Almaguer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977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15.</w:t>
            </w:r>
          </w:p>
        </w:tc>
        <w:tc>
          <w:tcPr>
            <w:tcW w:w="1676" w:type="dxa"/>
          </w:tcPr>
          <w:p w:rsidR="00E63225" w:rsidRPr="002C4FE7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Yoshio Balderas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021741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16.</w:t>
            </w:r>
          </w:p>
        </w:tc>
        <w:tc>
          <w:tcPr>
            <w:tcW w:w="1676" w:type="dxa"/>
            <w:shd w:val="clear" w:color="auto" w:fill="FBE4D5" w:themeFill="accent2" w:themeFillTint="33"/>
          </w:tcPr>
          <w:p w:rsidR="00E63225" w:rsidRPr="002C4FE7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André Bazaldúa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021741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17.</w:t>
            </w:r>
          </w:p>
        </w:tc>
        <w:tc>
          <w:tcPr>
            <w:tcW w:w="1676" w:type="dxa"/>
            <w:shd w:val="clear" w:color="auto" w:fill="FBE4D5" w:themeFill="accent2" w:themeFillTint="33"/>
          </w:tcPr>
          <w:p w:rsidR="00E63225" w:rsidRPr="00B473E8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Elías Cortés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color w:val="FFFFFF" w:themeColor="background1"/>
                <w:sz w:val="24"/>
              </w:rPr>
            </w:pPr>
          </w:p>
        </w:tc>
        <w:tc>
          <w:tcPr>
            <w:tcW w:w="2126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977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932BD4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lastRenderedPageBreak/>
              <w:t>18.</w:t>
            </w:r>
          </w:p>
        </w:tc>
        <w:tc>
          <w:tcPr>
            <w:tcW w:w="1676" w:type="dxa"/>
            <w:shd w:val="clear" w:color="auto" w:fill="CCCCFF"/>
          </w:tcPr>
          <w:p w:rsidR="00E63225" w:rsidRPr="00B473E8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Renata Espinoza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  <w:shd w:val="clear" w:color="auto" w:fill="CCCCFF"/>
          </w:tcPr>
          <w:p w:rsidR="00E63225" w:rsidRDefault="00932BD4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977" w:type="dxa"/>
            <w:shd w:val="clear" w:color="auto" w:fill="CCCCFF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CCCCFF"/>
          </w:tcPr>
          <w:p w:rsidR="00E63225" w:rsidRDefault="00932BD4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19.</w:t>
            </w:r>
          </w:p>
        </w:tc>
        <w:tc>
          <w:tcPr>
            <w:tcW w:w="1676" w:type="dxa"/>
          </w:tcPr>
          <w:p w:rsidR="00E63225" w:rsidRPr="00B473E8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Daniela Galindo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20.</w:t>
            </w:r>
          </w:p>
        </w:tc>
        <w:tc>
          <w:tcPr>
            <w:tcW w:w="1676" w:type="dxa"/>
          </w:tcPr>
          <w:p w:rsidR="00E63225" w:rsidRPr="00B473E8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Jordán García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932BD4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21.</w:t>
            </w:r>
          </w:p>
        </w:tc>
        <w:tc>
          <w:tcPr>
            <w:tcW w:w="1676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 w:rsidRPr="00762439">
              <w:rPr>
                <w:rFonts w:ascii="Century Gothic" w:hAnsi="Century Gothic" w:cs="Times New Roman"/>
                <w:sz w:val="20"/>
              </w:rPr>
              <w:t>Rodrigo García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977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22.</w:t>
            </w:r>
          </w:p>
        </w:tc>
        <w:tc>
          <w:tcPr>
            <w:tcW w:w="1676" w:type="dxa"/>
          </w:tcPr>
          <w:p w:rsidR="00E63225" w:rsidRPr="00762439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Miguel Hernández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932BD4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23.</w:t>
            </w:r>
          </w:p>
        </w:tc>
        <w:tc>
          <w:tcPr>
            <w:tcW w:w="1676" w:type="dxa"/>
            <w:shd w:val="clear" w:color="auto" w:fill="CCCCFF"/>
          </w:tcPr>
          <w:p w:rsidR="00E63225" w:rsidRPr="00762439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Eva Higareda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  <w:shd w:val="clear" w:color="auto" w:fill="CCCCFF"/>
          </w:tcPr>
          <w:p w:rsidR="00E63225" w:rsidRDefault="00932BD4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CCCCFF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1E273D">
        <w:trPr>
          <w:trHeight w:val="72"/>
        </w:trPr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24.</w:t>
            </w:r>
          </w:p>
        </w:tc>
        <w:tc>
          <w:tcPr>
            <w:tcW w:w="1676" w:type="dxa"/>
            <w:shd w:val="clear" w:color="auto" w:fill="CCCCFF"/>
          </w:tcPr>
          <w:p w:rsidR="00E63225" w:rsidRPr="00762439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Anna Jasso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  <w:shd w:val="clear" w:color="auto" w:fill="CCCCFF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977" w:type="dxa"/>
            <w:shd w:val="clear" w:color="auto" w:fill="CCCCFF"/>
          </w:tcPr>
          <w:p w:rsidR="00E63225" w:rsidRDefault="001E273D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CCCCFF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1E273D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25.</w:t>
            </w:r>
          </w:p>
        </w:tc>
        <w:tc>
          <w:tcPr>
            <w:tcW w:w="1676" w:type="dxa"/>
            <w:shd w:val="clear" w:color="auto" w:fill="CCCCFF"/>
          </w:tcPr>
          <w:p w:rsidR="00E63225" w:rsidRPr="002456F3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Sofía Lumbreras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  <w:shd w:val="clear" w:color="auto" w:fill="CCCCFF"/>
          </w:tcPr>
          <w:p w:rsidR="00E63225" w:rsidRDefault="001E273D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977" w:type="dxa"/>
            <w:shd w:val="clear" w:color="auto" w:fill="CCCCFF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26.</w:t>
            </w:r>
          </w:p>
        </w:tc>
        <w:tc>
          <w:tcPr>
            <w:tcW w:w="1676" w:type="dxa"/>
          </w:tcPr>
          <w:p w:rsidR="00E63225" w:rsidRPr="002456F3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Joselyn Martínez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27.</w:t>
            </w:r>
          </w:p>
        </w:tc>
        <w:tc>
          <w:tcPr>
            <w:tcW w:w="1676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 w:rsidRPr="00EA5368">
              <w:rPr>
                <w:rFonts w:ascii="Century Gothic" w:hAnsi="Century Gothic" w:cs="Times New Roman"/>
                <w:sz w:val="20"/>
              </w:rPr>
              <w:t>Raúl S. Martínez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  <w:shd w:val="clear" w:color="auto" w:fill="FBE4D5" w:themeFill="accent2" w:themeFillTint="33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28.</w:t>
            </w:r>
          </w:p>
        </w:tc>
        <w:tc>
          <w:tcPr>
            <w:tcW w:w="1676" w:type="dxa"/>
          </w:tcPr>
          <w:p w:rsidR="00E63225" w:rsidRPr="00EA5368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 w:rsidRPr="00EA5368">
              <w:rPr>
                <w:rFonts w:ascii="Century Gothic" w:hAnsi="Century Gothic" w:cs="Times New Roman"/>
                <w:sz w:val="20"/>
              </w:rPr>
              <w:t>Ángela Pérez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29.</w:t>
            </w:r>
          </w:p>
        </w:tc>
        <w:tc>
          <w:tcPr>
            <w:tcW w:w="1676" w:type="dxa"/>
          </w:tcPr>
          <w:p w:rsidR="00E63225" w:rsidRPr="00EA5368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 w:rsidRPr="00EA5368">
              <w:rPr>
                <w:rFonts w:ascii="Century Gothic" w:hAnsi="Century Gothic" w:cs="Times New Roman"/>
                <w:sz w:val="20"/>
              </w:rPr>
              <w:t>Sofía Torres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30.</w:t>
            </w:r>
          </w:p>
        </w:tc>
        <w:tc>
          <w:tcPr>
            <w:tcW w:w="1676" w:type="dxa"/>
          </w:tcPr>
          <w:p w:rsidR="00E63225" w:rsidRPr="00EA5368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 w:rsidRPr="00EA5368">
              <w:rPr>
                <w:rFonts w:ascii="Century Gothic" w:hAnsi="Century Gothic" w:cs="Times New Roman"/>
                <w:sz w:val="20"/>
              </w:rPr>
              <w:t>Evelyn Tovar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E63225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31.</w:t>
            </w:r>
          </w:p>
        </w:tc>
        <w:tc>
          <w:tcPr>
            <w:tcW w:w="1676" w:type="dxa"/>
          </w:tcPr>
          <w:p w:rsidR="00E63225" w:rsidRPr="00EA5368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 w:rsidRPr="00EA5368">
              <w:rPr>
                <w:rFonts w:ascii="Century Gothic" w:hAnsi="Century Gothic" w:cs="Times New Roman"/>
                <w:sz w:val="20"/>
              </w:rPr>
              <w:t>Raúl Valero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410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</w:tr>
      <w:tr w:rsidR="00E63225" w:rsidTr="001E273D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32.</w:t>
            </w:r>
          </w:p>
        </w:tc>
        <w:tc>
          <w:tcPr>
            <w:tcW w:w="1676" w:type="dxa"/>
            <w:shd w:val="clear" w:color="auto" w:fill="FBE4D5" w:themeFill="accent2" w:themeFillTint="33"/>
          </w:tcPr>
          <w:p w:rsidR="00E63225" w:rsidRPr="00EA5368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 w:rsidRPr="00EA5368">
              <w:rPr>
                <w:rFonts w:ascii="Century Gothic" w:hAnsi="Century Gothic" w:cs="Times New Roman"/>
                <w:sz w:val="20"/>
              </w:rPr>
              <w:t>Christopher Trujillo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  <w:shd w:val="clear" w:color="auto" w:fill="FBE4D5" w:themeFill="accent2" w:themeFillTint="33"/>
          </w:tcPr>
          <w:p w:rsidR="00E63225" w:rsidRDefault="001E273D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:rsidR="00E63225" w:rsidRDefault="001E273D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2548DB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33.</w:t>
            </w:r>
          </w:p>
        </w:tc>
        <w:tc>
          <w:tcPr>
            <w:tcW w:w="1676" w:type="dxa"/>
            <w:shd w:val="clear" w:color="auto" w:fill="CCCCFF"/>
          </w:tcPr>
          <w:p w:rsidR="00E63225" w:rsidRPr="00EA5368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Renata Vázquez</w:t>
            </w:r>
          </w:p>
        </w:tc>
        <w:tc>
          <w:tcPr>
            <w:tcW w:w="2326" w:type="dxa"/>
            <w:shd w:val="clear" w:color="auto" w:fill="FFFFFF" w:themeFill="background1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2977" w:type="dxa"/>
            <w:shd w:val="clear" w:color="auto" w:fill="CCCCFF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  <w:tc>
          <w:tcPr>
            <w:tcW w:w="2410" w:type="dxa"/>
            <w:shd w:val="clear" w:color="auto" w:fill="CCCCFF"/>
          </w:tcPr>
          <w:p w:rsidR="00E63225" w:rsidRDefault="002548DB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*</w:t>
            </w:r>
          </w:p>
        </w:tc>
      </w:tr>
      <w:tr w:rsidR="00E63225" w:rsidTr="00B64791">
        <w:tc>
          <w:tcPr>
            <w:tcW w:w="1238" w:type="dxa"/>
          </w:tcPr>
          <w:p w:rsidR="00E63225" w:rsidRDefault="00E63225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</w:p>
        </w:tc>
        <w:tc>
          <w:tcPr>
            <w:tcW w:w="1676" w:type="dxa"/>
            <w:shd w:val="clear" w:color="auto" w:fill="92D050"/>
          </w:tcPr>
          <w:p w:rsidR="00E63225" w:rsidRPr="00EA5368" w:rsidRDefault="00E63225" w:rsidP="00B64791">
            <w:pPr>
              <w:jc w:val="center"/>
              <w:rPr>
                <w:rFonts w:ascii="Century Gothic" w:hAnsi="Century Gothic" w:cs="Times New Roman"/>
                <w:sz w:val="20"/>
              </w:rPr>
            </w:pPr>
            <w:r>
              <w:rPr>
                <w:rFonts w:ascii="Century Gothic" w:hAnsi="Century Gothic" w:cs="Times New Roman"/>
                <w:sz w:val="20"/>
              </w:rPr>
              <w:t>Total</w:t>
            </w:r>
          </w:p>
        </w:tc>
        <w:tc>
          <w:tcPr>
            <w:tcW w:w="2326" w:type="dxa"/>
          </w:tcPr>
          <w:p w:rsidR="00E63225" w:rsidRPr="00E63225" w:rsidRDefault="00E63225" w:rsidP="00B64791">
            <w:pPr>
              <w:jc w:val="center"/>
              <w:rPr>
                <w:rFonts w:ascii="Century Gothic" w:hAnsi="Century Gothic" w:cs="Times New Roman"/>
                <w:b/>
                <w:sz w:val="24"/>
              </w:rPr>
            </w:pPr>
            <w:r w:rsidRPr="00E63225">
              <w:rPr>
                <w:rFonts w:ascii="Century Gothic" w:hAnsi="Century Gothic" w:cs="Times New Roman"/>
                <w:b/>
                <w:sz w:val="24"/>
              </w:rPr>
              <w:t xml:space="preserve">DÍA INHÁBIL </w:t>
            </w:r>
          </w:p>
        </w:tc>
        <w:tc>
          <w:tcPr>
            <w:tcW w:w="2126" w:type="dxa"/>
          </w:tcPr>
          <w:p w:rsidR="00E63225" w:rsidRDefault="002548DB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12</w:t>
            </w:r>
          </w:p>
        </w:tc>
        <w:tc>
          <w:tcPr>
            <w:tcW w:w="2977" w:type="dxa"/>
          </w:tcPr>
          <w:p w:rsidR="00E63225" w:rsidRDefault="0029743F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16</w:t>
            </w:r>
          </w:p>
        </w:tc>
        <w:tc>
          <w:tcPr>
            <w:tcW w:w="2410" w:type="dxa"/>
          </w:tcPr>
          <w:p w:rsidR="00E63225" w:rsidRDefault="0029743F" w:rsidP="00B64791">
            <w:pPr>
              <w:jc w:val="center"/>
              <w:rPr>
                <w:rFonts w:ascii="Century Gothic" w:hAnsi="Century Gothic" w:cs="Times New Roman"/>
                <w:sz w:val="24"/>
              </w:rPr>
            </w:pPr>
            <w:r>
              <w:rPr>
                <w:rFonts w:ascii="Century Gothic" w:hAnsi="Century Gothic" w:cs="Times New Roman"/>
                <w:sz w:val="24"/>
              </w:rPr>
              <w:t>14</w:t>
            </w:r>
          </w:p>
        </w:tc>
      </w:tr>
    </w:tbl>
    <w:p w:rsidR="00455FA1" w:rsidRDefault="00455FA1" w:rsidP="00D80ACE">
      <w:pPr>
        <w:rPr>
          <w:rFonts w:ascii="Century Gothic" w:hAnsi="Century Gothic"/>
          <w:sz w:val="24"/>
        </w:rPr>
      </w:pPr>
    </w:p>
    <w:p w:rsidR="00FA0CDE" w:rsidRPr="00716F1E" w:rsidRDefault="00FA0CDE" w:rsidP="00D80AC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Nota: Los alumnos Yoshio Mateo Balderas y Joselyn Martínez no pudieron ser evaluados en este apartado, debido el primero únicamente se conectó 5 minutos antes de terminar la clase del día jueves 4 de febrero, </w:t>
      </w:r>
      <w:r w:rsidR="006E697A">
        <w:rPr>
          <w:rFonts w:ascii="Century Gothic" w:hAnsi="Century Gothic"/>
          <w:sz w:val="24"/>
        </w:rPr>
        <w:t>y con Joselyn hubo una situación con su dispositivo que no le permitía activar el audio</w:t>
      </w:r>
      <w:r w:rsidR="00E928C2">
        <w:rPr>
          <w:rFonts w:ascii="Century Gothic" w:hAnsi="Century Gothic"/>
          <w:sz w:val="24"/>
        </w:rPr>
        <w:t xml:space="preserve">. </w:t>
      </w:r>
      <w:bookmarkStart w:id="0" w:name="_GoBack"/>
      <w:bookmarkEnd w:id="0"/>
    </w:p>
    <w:sectPr w:rsidR="00FA0CDE" w:rsidRPr="00716F1E" w:rsidSect="00E63225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4B5" w:rsidRDefault="007B44B5" w:rsidP="00AD30B7">
      <w:pPr>
        <w:spacing w:after="0" w:line="240" w:lineRule="auto"/>
      </w:pPr>
      <w:r>
        <w:separator/>
      </w:r>
    </w:p>
  </w:endnote>
  <w:endnote w:type="continuationSeparator" w:id="0">
    <w:p w:rsidR="007B44B5" w:rsidRDefault="007B44B5" w:rsidP="00AD3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4B5" w:rsidRDefault="007B44B5" w:rsidP="00AD30B7">
      <w:pPr>
        <w:spacing w:after="0" w:line="240" w:lineRule="auto"/>
      </w:pPr>
      <w:r>
        <w:separator/>
      </w:r>
    </w:p>
  </w:footnote>
  <w:footnote w:type="continuationSeparator" w:id="0">
    <w:p w:rsidR="007B44B5" w:rsidRDefault="007B44B5" w:rsidP="00AD3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0A64"/>
    <w:multiLevelType w:val="hybridMultilevel"/>
    <w:tmpl w:val="8F8C871C"/>
    <w:lvl w:ilvl="0" w:tplc="C42A24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5E3A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014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4E39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F073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9032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A222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5EA8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CC39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CE13331"/>
    <w:multiLevelType w:val="hybridMultilevel"/>
    <w:tmpl w:val="32729C3A"/>
    <w:lvl w:ilvl="0" w:tplc="FE7682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E86B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E63F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E43B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7466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1E20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102E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8273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5C12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3A6C76"/>
    <w:multiLevelType w:val="hybridMultilevel"/>
    <w:tmpl w:val="5A1AEB14"/>
    <w:lvl w:ilvl="0" w:tplc="E52441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C602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6437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62A4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0600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866E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10CE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44B3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FC08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5546EE"/>
    <w:multiLevelType w:val="hybridMultilevel"/>
    <w:tmpl w:val="CB88BDB6"/>
    <w:lvl w:ilvl="0" w:tplc="AA6EAB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4A60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4480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70A2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A0C0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E4F8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08B1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20F6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3E5B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E96029"/>
    <w:multiLevelType w:val="hybridMultilevel"/>
    <w:tmpl w:val="79E83DB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A5466"/>
    <w:multiLevelType w:val="hybridMultilevel"/>
    <w:tmpl w:val="3208E5BE"/>
    <w:lvl w:ilvl="0" w:tplc="61B838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366A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CAAF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5E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FEB5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5C8C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0214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2AD6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3CC0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8B82086"/>
    <w:multiLevelType w:val="hybridMultilevel"/>
    <w:tmpl w:val="F34EA974"/>
    <w:lvl w:ilvl="0" w:tplc="4F0ABB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C439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A63C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C61C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7665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D862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A6C1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FE97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66F2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8326F29"/>
    <w:multiLevelType w:val="hybridMultilevel"/>
    <w:tmpl w:val="98CE8FBE"/>
    <w:lvl w:ilvl="0" w:tplc="F43E86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F687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46CC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5480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4AE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B44F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EE60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4244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2A6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E5D6D6F"/>
    <w:multiLevelType w:val="hybridMultilevel"/>
    <w:tmpl w:val="11BE26F8"/>
    <w:lvl w:ilvl="0" w:tplc="5D3E97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C820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BEC9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3095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F248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10B1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7EC4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FC4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402C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C7E7F98"/>
    <w:multiLevelType w:val="hybridMultilevel"/>
    <w:tmpl w:val="9FE0CF40"/>
    <w:lvl w:ilvl="0" w:tplc="801E98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B845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7ADB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623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01C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3AE4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BA94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2EA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0E6F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CD321BD"/>
    <w:multiLevelType w:val="hybridMultilevel"/>
    <w:tmpl w:val="059C8ED6"/>
    <w:lvl w:ilvl="0" w:tplc="1AD4B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5205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2E43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ECEE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C66D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8C22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1C7E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00B3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8C02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58B3117"/>
    <w:multiLevelType w:val="hybridMultilevel"/>
    <w:tmpl w:val="FB68835E"/>
    <w:lvl w:ilvl="0" w:tplc="2C0AFB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C0F1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D82E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C475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78A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B055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A6EF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DA13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6AD2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A294807"/>
    <w:multiLevelType w:val="hybridMultilevel"/>
    <w:tmpl w:val="0F547DCC"/>
    <w:lvl w:ilvl="0" w:tplc="93325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EC8B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1ABC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68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A69F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923F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3C5B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E601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EEAF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"/>
  </w:num>
  <w:num w:numId="5">
    <w:abstractNumId w:val="8"/>
  </w:num>
  <w:num w:numId="6">
    <w:abstractNumId w:val="11"/>
  </w:num>
  <w:num w:numId="7">
    <w:abstractNumId w:val="7"/>
  </w:num>
  <w:num w:numId="8">
    <w:abstractNumId w:val="5"/>
  </w:num>
  <w:num w:numId="9">
    <w:abstractNumId w:val="6"/>
  </w:num>
  <w:num w:numId="10">
    <w:abstractNumId w:val="9"/>
  </w:num>
  <w:num w:numId="11">
    <w:abstractNumId w:val="12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C61"/>
    <w:rsid w:val="000205B8"/>
    <w:rsid w:val="00021741"/>
    <w:rsid w:val="000229B8"/>
    <w:rsid w:val="00034227"/>
    <w:rsid w:val="00035187"/>
    <w:rsid w:val="00041CAD"/>
    <w:rsid w:val="000432AF"/>
    <w:rsid w:val="000544CF"/>
    <w:rsid w:val="000877B6"/>
    <w:rsid w:val="000B079D"/>
    <w:rsid w:val="000C0E95"/>
    <w:rsid w:val="000C68FF"/>
    <w:rsid w:val="000E3C36"/>
    <w:rsid w:val="00101E8D"/>
    <w:rsid w:val="001352D3"/>
    <w:rsid w:val="00135783"/>
    <w:rsid w:val="00155365"/>
    <w:rsid w:val="001567A4"/>
    <w:rsid w:val="00161ADB"/>
    <w:rsid w:val="0017416A"/>
    <w:rsid w:val="00177641"/>
    <w:rsid w:val="00181D20"/>
    <w:rsid w:val="00185F9B"/>
    <w:rsid w:val="001C6892"/>
    <w:rsid w:val="001D0B45"/>
    <w:rsid w:val="001D6448"/>
    <w:rsid w:val="001E273D"/>
    <w:rsid w:val="00206ECD"/>
    <w:rsid w:val="00227228"/>
    <w:rsid w:val="002307C4"/>
    <w:rsid w:val="00250723"/>
    <w:rsid w:val="002548DB"/>
    <w:rsid w:val="00255EA6"/>
    <w:rsid w:val="00284C61"/>
    <w:rsid w:val="00285467"/>
    <w:rsid w:val="00296A28"/>
    <w:rsid w:val="0029743F"/>
    <w:rsid w:val="002C6649"/>
    <w:rsid w:val="003421B4"/>
    <w:rsid w:val="00342701"/>
    <w:rsid w:val="00345A02"/>
    <w:rsid w:val="00355A60"/>
    <w:rsid w:val="0036666F"/>
    <w:rsid w:val="00380523"/>
    <w:rsid w:val="003D1334"/>
    <w:rsid w:val="003D1EDB"/>
    <w:rsid w:val="003D4426"/>
    <w:rsid w:val="003E56BC"/>
    <w:rsid w:val="003E779B"/>
    <w:rsid w:val="003F406B"/>
    <w:rsid w:val="00423C24"/>
    <w:rsid w:val="0042566A"/>
    <w:rsid w:val="004417AB"/>
    <w:rsid w:val="00447DCE"/>
    <w:rsid w:val="00455FA1"/>
    <w:rsid w:val="00463A57"/>
    <w:rsid w:val="004A111B"/>
    <w:rsid w:val="004A2468"/>
    <w:rsid w:val="004A27BB"/>
    <w:rsid w:val="004A5D09"/>
    <w:rsid w:val="004C12D0"/>
    <w:rsid w:val="004D617D"/>
    <w:rsid w:val="004F033C"/>
    <w:rsid w:val="005117CD"/>
    <w:rsid w:val="00521F67"/>
    <w:rsid w:val="005259DD"/>
    <w:rsid w:val="00537E25"/>
    <w:rsid w:val="00544BBF"/>
    <w:rsid w:val="00557361"/>
    <w:rsid w:val="005602DF"/>
    <w:rsid w:val="0057323D"/>
    <w:rsid w:val="00580EF8"/>
    <w:rsid w:val="005856B4"/>
    <w:rsid w:val="005A21C5"/>
    <w:rsid w:val="005C2E3E"/>
    <w:rsid w:val="005C405D"/>
    <w:rsid w:val="005E6B18"/>
    <w:rsid w:val="00615E22"/>
    <w:rsid w:val="00615F63"/>
    <w:rsid w:val="00626254"/>
    <w:rsid w:val="00640822"/>
    <w:rsid w:val="006428E8"/>
    <w:rsid w:val="006510E0"/>
    <w:rsid w:val="006516E0"/>
    <w:rsid w:val="006523EA"/>
    <w:rsid w:val="00663510"/>
    <w:rsid w:val="006818EE"/>
    <w:rsid w:val="00696DC3"/>
    <w:rsid w:val="006D0791"/>
    <w:rsid w:val="006D6D54"/>
    <w:rsid w:val="006E697A"/>
    <w:rsid w:val="006F250D"/>
    <w:rsid w:val="00713D7E"/>
    <w:rsid w:val="00716F1E"/>
    <w:rsid w:val="00721194"/>
    <w:rsid w:val="00726305"/>
    <w:rsid w:val="00736185"/>
    <w:rsid w:val="00747362"/>
    <w:rsid w:val="00752356"/>
    <w:rsid w:val="007B44B5"/>
    <w:rsid w:val="007C7DA5"/>
    <w:rsid w:val="007E22A7"/>
    <w:rsid w:val="00813528"/>
    <w:rsid w:val="00836B31"/>
    <w:rsid w:val="008673CD"/>
    <w:rsid w:val="008676F0"/>
    <w:rsid w:val="008879BE"/>
    <w:rsid w:val="00890E12"/>
    <w:rsid w:val="00896C0E"/>
    <w:rsid w:val="008C09F6"/>
    <w:rsid w:val="00932A94"/>
    <w:rsid w:val="00932BD4"/>
    <w:rsid w:val="00967246"/>
    <w:rsid w:val="00984FBD"/>
    <w:rsid w:val="009B48F5"/>
    <w:rsid w:val="009D2171"/>
    <w:rsid w:val="009D5728"/>
    <w:rsid w:val="009D5C24"/>
    <w:rsid w:val="009E24F4"/>
    <w:rsid w:val="009F71BB"/>
    <w:rsid w:val="00A11036"/>
    <w:rsid w:val="00A35840"/>
    <w:rsid w:val="00A4340C"/>
    <w:rsid w:val="00A703B9"/>
    <w:rsid w:val="00A7703B"/>
    <w:rsid w:val="00A804A6"/>
    <w:rsid w:val="00A963F4"/>
    <w:rsid w:val="00AD30B7"/>
    <w:rsid w:val="00AD5A94"/>
    <w:rsid w:val="00AF30DE"/>
    <w:rsid w:val="00B20046"/>
    <w:rsid w:val="00B21551"/>
    <w:rsid w:val="00B36B27"/>
    <w:rsid w:val="00B42E6D"/>
    <w:rsid w:val="00BA6AA5"/>
    <w:rsid w:val="00BC4781"/>
    <w:rsid w:val="00BC7542"/>
    <w:rsid w:val="00BF569F"/>
    <w:rsid w:val="00C122ED"/>
    <w:rsid w:val="00C4444D"/>
    <w:rsid w:val="00C464D9"/>
    <w:rsid w:val="00C76D3A"/>
    <w:rsid w:val="00C813A4"/>
    <w:rsid w:val="00C85CBB"/>
    <w:rsid w:val="00C96C00"/>
    <w:rsid w:val="00CA1F84"/>
    <w:rsid w:val="00CE3836"/>
    <w:rsid w:val="00D159A3"/>
    <w:rsid w:val="00D23DD6"/>
    <w:rsid w:val="00D35269"/>
    <w:rsid w:val="00D80ACE"/>
    <w:rsid w:val="00D94641"/>
    <w:rsid w:val="00DA022B"/>
    <w:rsid w:val="00DA5F04"/>
    <w:rsid w:val="00DB020F"/>
    <w:rsid w:val="00E10A19"/>
    <w:rsid w:val="00E12DC0"/>
    <w:rsid w:val="00E137C1"/>
    <w:rsid w:val="00E33D29"/>
    <w:rsid w:val="00E63225"/>
    <w:rsid w:val="00E928C2"/>
    <w:rsid w:val="00EA7885"/>
    <w:rsid w:val="00EB0A21"/>
    <w:rsid w:val="00EB33A3"/>
    <w:rsid w:val="00EC0900"/>
    <w:rsid w:val="00ED400E"/>
    <w:rsid w:val="00ED6F66"/>
    <w:rsid w:val="00EF0917"/>
    <w:rsid w:val="00F22212"/>
    <w:rsid w:val="00F25E10"/>
    <w:rsid w:val="00F36CDA"/>
    <w:rsid w:val="00F37996"/>
    <w:rsid w:val="00F4255A"/>
    <w:rsid w:val="00F46968"/>
    <w:rsid w:val="00F641E3"/>
    <w:rsid w:val="00F72E27"/>
    <w:rsid w:val="00F83FC1"/>
    <w:rsid w:val="00F9693B"/>
    <w:rsid w:val="00FA0CDE"/>
    <w:rsid w:val="00FA252A"/>
    <w:rsid w:val="00FA6870"/>
    <w:rsid w:val="00FB5F28"/>
    <w:rsid w:val="00FC7AE5"/>
    <w:rsid w:val="00FD5497"/>
    <w:rsid w:val="00FF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9DB45"/>
  <w15:chartTrackingRefBased/>
  <w15:docId w15:val="{BDE4D184-E6D2-4CCC-821F-FEC30CC5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03B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30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30B7"/>
  </w:style>
  <w:style w:type="paragraph" w:styleId="Piedepgina">
    <w:name w:val="footer"/>
    <w:basedOn w:val="Normal"/>
    <w:link w:val="PiedepginaCar"/>
    <w:uiPriority w:val="99"/>
    <w:unhideWhenUsed/>
    <w:rsid w:val="00AD30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0B7"/>
  </w:style>
  <w:style w:type="table" w:styleId="Tablaconcuadrcula">
    <w:name w:val="Table Grid"/>
    <w:basedOn w:val="Tablanormal"/>
    <w:uiPriority w:val="39"/>
    <w:rsid w:val="00463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3A5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B5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50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2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9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6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3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2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1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21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8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2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2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45</Pages>
  <Words>7009</Words>
  <Characters>38553</Characters>
  <Application>Microsoft Office Word</Application>
  <DocSecurity>0</DocSecurity>
  <Lines>321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WIN8</cp:lastModifiedBy>
  <cp:revision>1</cp:revision>
  <dcterms:created xsi:type="dcterms:W3CDTF">2021-02-07T17:52:00Z</dcterms:created>
  <dcterms:modified xsi:type="dcterms:W3CDTF">2021-02-08T01:16:00Z</dcterms:modified>
</cp:coreProperties>
</file>