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A811" w14:textId="77777777" w:rsidR="00517E09" w:rsidRDefault="00517E09"/>
    <w:p w14:paraId="33695BA9" w14:textId="77777777" w:rsidR="00CE7063" w:rsidRDefault="00CE7063"/>
    <w:p w14:paraId="6BEE20CF" w14:textId="77777777" w:rsidR="00CE7063" w:rsidRDefault="00CE7063"/>
    <w:p w14:paraId="296D8ACE" w14:textId="77777777" w:rsidR="00CE7063" w:rsidRDefault="00CE7063"/>
    <w:p w14:paraId="6A72C000" w14:textId="5F581424" w:rsidR="00CE7063" w:rsidRPr="00CE7063" w:rsidRDefault="00CE7063" w:rsidP="00CE7063">
      <w:pPr>
        <w:rPr>
          <w:rFonts w:ascii="Arial" w:hAnsi="Arial" w:cs="Arial"/>
          <w:sz w:val="20"/>
          <w:szCs w:val="20"/>
          <w:u w:val="single"/>
        </w:rPr>
      </w:pPr>
      <w:r>
        <w:rPr>
          <w:rFonts w:ascii="Arial" w:hAnsi="Arial" w:cs="Arial"/>
          <w:sz w:val="20"/>
          <w:szCs w:val="20"/>
        </w:rPr>
        <w:t>Nombre del curso:</w:t>
      </w:r>
      <w:r w:rsidRPr="00CE7063">
        <w:rPr>
          <w:rFonts w:ascii="Arial" w:hAnsi="Arial" w:cs="Arial"/>
          <w:sz w:val="20"/>
          <w:szCs w:val="20"/>
          <w:u w:val="single"/>
        </w:rPr>
        <w:t xml:space="preserve"> </w:t>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t>____</w:t>
      </w:r>
      <w:r w:rsidR="00A537F4">
        <w:rPr>
          <w:rFonts w:ascii="Arial" w:hAnsi="Arial" w:cs="Arial"/>
          <w:sz w:val="20"/>
          <w:szCs w:val="20"/>
          <w:u w:val="single"/>
        </w:rPr>
        <w:t>Formación Ciudadana</w:t>
      </w:r>
      <w:r w:rsidRPr="00CE7063">
        <w:rPr>
          <w:rFonts w:ascii="Arial" w:hAnsi="Arial" w:cs="Arial"/>
          <w:sz w:val="20"/>
          <w:szCs w:val="20"/>
          <w:u w:val="single"/>
        </w:rPr>
        <w:t>________________________________</w:t>
      </w:r>
      <w:r>
        <w:rPr>
          <w:rFonts w:ascii="Arial" w:hAnsi="Arial" w:cs="Arial"/>
          <w:sz w:val="20"/>
          <w:szCs w:val="20"/>
          <w:u w:val="single"/>
        </w:rPr>
        <w:t>___</w:t>
      </w:r>
      <w:r w:rsidRPr="00CE7063">
        <w:rPr>
          <w:rFonts w:ascii="Arial" w:hAnsi="Arial" w:cs="Arial"/>
          <w:sz w:val="20"/>
          <w:szCs w:val="20"/>
          <w:u w:val="single"/>
        </w:rPr>
        <w:t>__</w:t>
      </w:r>
    </w:p>
    <w:p w14:paraId="4F3C9E8F" w14:textId="77777777" w:rsidR="00CE7063" w:rsidRPr="00CE7063" w:rsidRDefault="00CE7063" w:rsidP="00CE7063">
      <w:pPr>
        <w:rPr>
          <w:rFonts w:ascii="Arial" w:hAnsi="Arial" w:cs="Arial"/>
          <w:sz w:val="20"/>
          <w:szCs w:val="20"/>
          <w:u w:val="single"/>
        </w:rPr>
      </w:pPr>
    </w:p>
    <w:p w14:paraId="639BB6A1" w14:textId="2BCFB00E" w:rsidR="00CE7063" w:rsidRPr="00CE7063" w:rsidRDefault="00CE7063" w:rsidP="00CE7063">
      <w:pPr>
        <w:pStyle w:val="Textoindependiente"/>
        <w:jc w:val="left"/>
        <w:rPr>
          <w:rFonts w:ascii="Arial" w:hAnsi="Arial" w:cs="Arial"/>
          <w:sz w:val="20"/>
          <w:u w:val="single"/>
        </w:rPr>
      </w:pPr>
      <w:r w:rsidRPr="00C162B1">
        <w:rPr>
          <w:rFonts w:ascii="Arial" w:hAnsi="Arial" w:cs="Arial"/>
          <w:sz w:val="20"/>
        </w:rPr>
        <w:t xml:space="preserve">Nombre del Maestro: </w:t>
      </w:r>
      <w:r w:rsidR="0040107B">
        <w:rPr>
          <w:rFonts w:ascii="Arial" w:hAnsi="Arial" w:cs="Arial"/>
          <w:sz w:val="20"/>
          <w:u w:val="single"/>
        </w:rPr>
        <w:t>Fabiola Valero Torres</w:t>
      </w:r>
      <w:r w:rsidRPr="00CE7063">
        <w:rPr>
          <w:rFonts w:ascii="Arial" w:hAnsi="Arial" w:cs="Arial"/>
          <w:sz w:val="20"/>
          <w:u w:val="single"/>
        </w:rPr>
        <w:t>________________________________</w:t>
      </w:r>
    </w:p>
    <w:p w14:paraId="67BA20CB" w14:textId="77777777" w:rsidR="00CE7063" w:rsidRPr="00CE7063" w:rsidRDefault="00CE7063" w:rsidP="00CE7063">
      <w:pPr>
        <w:pStyle w:val="Textoindependiente"/>
        <w:jc w:val="left"/>
        <w:rPr>
          <w:rFonts w:ascii="Arial" w:hAnsi="Arial" w:cs="Arial"/>
          <w:i/>
          <w:sz w:val="20"/>
          <w:u w:val="single"/>
        </w:rPr>
      </w:pPr>
    </w:p>
    <w:p w14:paraId="6A88F192" w14:textId="539220A0" w:rsidR="00CE7063" w:rsidRPr="00C162B1" w:rsidRDefault="00CE7063" w:rsidP="00CE7063">
      <w:pPr>
        <w:pStyle w:val="Textoindependiente"/>
        <w:jc w:val="left"/>
        <w:rPr>
          <w:rFonts w:ascii="Arial" w:hAnsi="Arial" w:cs="Arial"/>
          <w:sz w:val="20"/>
        </w:rPr>
      </w:pPr>
      <w:r w:rsidRPr="00C162B1">
        <w:rPr>
          <w:rFonts w:ascii="Arial" w:hAnsi="Arial" w:cs="Arial"/>
          <w:sz w:val="20"/>
        </w:rPr>
        <w:t>Semestre</w:t>
      </w:r>
      <w:r w:rsidRPr="00CE7063">
        <w:rPr>
          <w:rFonts w:ascii="Arial" w:hAnsi="Arial" w:cs="Arial"/>
          <w:sz w:val="20"/>
        </w:rPr>
        <w:t xml:space="preserve">: </w:t>
      </w:r>
      <w:r>
        <w:rPr>
          <w:rFonts w:ascii="Arial" w:hAnsi="Arial" w:cs="Arial"/>
          <w:sz w:val="20"/>
          <w:u w:val="single"/>
        </w:rPr>
        <w:t>_</w:t>
      </w:r>
      <w:r w:rsidR="00A537F4">
        <w:rPr>
          <w:rFonts w:ascii="Arial" w:hAnsi="Arial" w:cs="Arial"/>
          <w:sz w:val="20"/>
          <w:u w:val="single"/>
        </w:rPr>
        <w:t>7</w:t>
      </w:r>
      <w:r>
        <w:rPr>
          <w:rFonts w:ascii="Arial" w:hAnsi="Arial" w:cs="Arial"/>
          <w:sz w:val="20"/>
          <w:u w:val="single"/>
        </w:rPr>
        <w:t>__</w:t>
      </w:r>
      <w:r w:rsidRPr="00C162B1">
        <w:rPr>
          <w:rFonts w:ascii="Arial" w:hAnsi="Arial" w:cs="Arial"/>
          <w:sz w:val="20"/>
        </w:rPr>
        <w:t xml:space="preserve">     Grado </w:t>
      </w:r>
      <w:r>
        <w:rPr>
          <w:rFonts w:ascii="Arial" w:hAnsi="Arial" w:cs="Arial"/>
          <w:sz w:val="20"/>
          <w:u w:val="single"/>
        </w:rPr>
        <w:t>_</w:t>
      </w:r>
      <w:r w:rsidR="00A537F4">
        <w:rPr>
          <w:rFonts w:ascii="Arial" w:hAnsi="Arial" w:cs="Arial"/>
          <w:sz w:val="20"/>
          <w:u w:val="single"/>
        </w:rPr>
        <w:t>4</w:t>
      </w:r>
      <w:r>
        <w:rPr>
          <w:rFonts w:ascii="Arial" w:hAnsi="Arial" w:cs="Arial"/>
          <w:sz w:val="20"/>
          <w:u w:val="single"/>
        </w:rPr>
        <w:t>__</w:t>
      </w:r>
      <w:r w:rsidRPr="00C162B1">
        <w:rPr>
          <w:rFonts w:ascii="Arial" w:hAnsi="Arial" w:cs="Arial"/>
          <w:sz w:val="20"/>
        </w:rPr>
        <w:t xml:space="preserve"> Secc. </w:t>
      </w:r>
      <w:r>
        <w:rPr>
          <w:rFonts w:ascii="Arial" w:hAnsi="Arial" w:cs="Arial"/>
          <w:sz w:val="20"/>
          <w:u w:val="single"/>
        </w:rPr>
        <w:t>_</w:t>
      </w:r>
      <w:r w:rsidR="0040107B">
        <w:rPr>
          <w:rFonts w:ascii="Arial" w:hAnsi="Arial" w:cs="Arial"/>
          <w:sz w:val="20"/>
          <w:u w:val="single"/>
        </w:rPr>
        <w:t>A</w:t>
      </w:r>
      <w:r>
        <w:rPr>
          <w:rFonts w:ascii="Arial" w:hAnsi="Arial" w:cs="Arial"/>
          <w:sz w:val="20"/>
          <w:u w:val="single"/>
        </w:rPr>
        <w:t>___</w:t>
      </w:r>
      <w:r w:rsidRPr="00C162B1">
        <w:rPr>
          <w:rFonts w:ascii="Arial" w:hAnsi="Arial" w:cs="Arial"/>
          <w:sz w:val="20"/>
        </w:rPr>
        <w:t xml:space="preserve"> No. de Oportunidad: </w:t>
      </w:r>
      <w:r>
        <w:rPr>
          <w:rFonts w:ascii="Arial" w:hAnsi="Arial" w:cs="Arial"/>
          <w:sz w:val="20"/>
          <w:u w:val="single"/>
        </w:rPr>
        <w:t>___</w:t>
      </w:r>
      <w:r w:rsidRPr="00C162B1">
        <w:rPr>
          <w:rFonts w:ascii="Arial" w:hAnsi="Arial" w:cs="Arial"/>
          <w:sz w:val="20"/>
        </w:rPr>
        <w:t xml:space="preserve"> Calificación: </w:t>
      </w:r>
      <w:r w:rsidRPr="00CE7063">
        <w:rPr>
          <w:rFonts w:ascii="Arial" w:hAnsi="Arial" w:cs="Arial"/>
          <w:sz w:val="20"/>
          <w:u w:val="single"/>
        </w:rPr>
        <w:t>__________</w:t>
      </w:r>
    </w:p>
    <w:p w14:paraId="22A86879" w14:textId="77777777" w:rsidR="00CE7063" w:rsidRDefault="00CE7063" w:rsidP="00CE7063">
      <w:pPr>
        <w:pStyle w:val="Textoindependiente"/>
        <w:jc w:val="left"/>
        <w:rPr>
          <w:rFonts w:ascii="Arial" w:hAnsi="Arial" w:cs="Arial"/>
          <w:sz w:val="20"/>
        </w:rPr>
      </w:pPr>
    </w:p>
    <w:p w14:paraId="31BCBC28" w14:textId="77777777" w:rsidR="00CE7063" w:rsidRPr="00CE7063" w:rsidRDefault="00CE7063" w:rsidP="00CE7063">
      <w:pPr>
        <w:pStyle w:val="Textoindependiente"/>
        <w:jc w:val="left"/>
        <w:rPr>
          <w:rFonts w:ascii="Arial" w:hAnsi="Arial" w:cs="Arial"/>
          <w:sz w:val="20"/>
          <w:u w:val="single"/>
        </w:rPr>
      </w:pPr>
      <w:r w:rsidRPr="00C162B1">
        <w:rPr>
          <w:rFonts w:ascii="Arial" w:hAnsi="Arial" w:cs="Arial"/>
          <w:sz w:val="20"/>
        </w:rPr>
        <w:t xml:space="preserve">Nombre del Alumno: </w:t>
      </w:r>
      <w:r>
        <w:rPr>
          <w:rFonts w:ascii="Arial" w:hAnsi="Arial" w:cs="Arial"/>
          <w:sz w:val="20"/>
          <w:u w:val="single"/>
        </w:rPr>
        <w:t>________________________________</w:t>
      </w:r>
      <w:proofErr w:type="gramStart"/>
      <w:r>
        <w:rPr>
          <w:rFonts w:ascii="Arial" w:hAnsi="Arial" w:cs="Arial"/>
          <w:sz w:val="20"/>
          <w:u w:val="single"/>
        </w:rPr>
        <w:t>_</w:t>
      </w:r>
      <w:r w:rsidRPr="00C162B1">
        <w:rPr>
          <w:rFonts w:ascii="Arial" w:hAnsi="Arial" w:cs="Arial"/>
          <w:sz w:val="20"/>
        </w:rPr>
        <w:t xml:space="preserve">  N.L.</w:t>
      </w:r>
      <w:proofErr w:type="gramEnd"/>
      <w:r>
        <w:rPr>
          <w:rFonts w:ascii="Arial" w:hAnsi="Arial" w:cs="Arial"/>
          <w:sz w:val="20"/>
          <w:u w:val="single"/>
        </w:rPr>
        <w:t>___</w:t>
      </w:r>
      <w:r w:rsidRPr="00C162B1">
        <w:rPr>
          <w:rFonts w:ascii="Arial" w:hAnsi="Arial" w:cs="Arial"/>
          <w:sz w:val="20"/>
        </w:rPr>
        <w:t xml:space="preserve"> Fecha</w:t>
      </w:r>
      <w:r>
        <w:rPr>
          <w:rFonts w:ascii="Arial" w:hAnsi="Arial" w:cs="Arial"/>
          <w:sz w:val="20"/>
        </w:rPr>
        <w:t xml:space="preserve">: </w:t>
      </w:r>
      <w:r w:rsidRPr="00CE7063">
        <w:rPr>
          <w:rFonts w:ascii="Arial" w:hAnsi="Arial" w:cs="Arial"/>
          <w:sz w:val="20"/>
          <w:u w:val="single"/>
        </w:rPr>
        <w:t xml:space="preserve">___________ </w:t>
      </w:r>
    </w:p>
    <w:p w14:paraId="308B07F9" w14:textId="77777777" w:rsidR="00CE7063" w:rsidRDefault="00CE7063">
      <w:pPr>
        <w:rPr>
          <w:lang w:val="es-ES_tradnl"/>
        </w:rPr>
      </w:pPr>
    </w:p>
    <w:p w14:paraId="60BDB332" w14:textId="77777777" w:rsidR="00CE7063" w:rsidRDefault="00CE7063" w:rsidP="00CE7063">
      <w:pPr>
        <w:pStyle w:val="Sinespaciado"/>
        <w:jc w:val="both"/>
        <w:rPr>
          <w:rFonts w:ascii="Arial" w:hAnsi="Arial" w:cs="Arial"/>
          <w:i/>
          <w:sz w:val="20"/>
          <w:szCs w:val="20"/>
          <w:lang w:val="es-ES"/>
        </w:rPr>
      </w:pPr>
      <w:r w:rsidRPr="00C162B1">
        <w:rPr>
          <w:rFonts w:ascii="Arial" w:hAnsi="Arial" w:cs="Arial"/>
          <w:i/>
          <w:sz w:val="20"/>
          <w:szCs w:val="20"/>
          <w:lang w:val="es-ES"/>
        </w:rPr>
        <w:t>Lee detenidamente cada uno de los reactivos y selecciona la respuesta correcta</w:t>
      </w:r>
      <w:r>
        <w:rPr>
          <w:rFonts w:ascii="Arial" w:hAnsi="Arial" w:cs="Arial"/>
          <w:i/>
          <w:sz w:val="20"/>
          <w:szCs w:val="20"/>
          <w:lang w:val="es-ES"/>
        </w:rPr>
        <w:t>.</w:t>
      </w:r>
    </w:p>
    <w:p w14:paraId="689079E6" w14:textId="77777777" w:rsidR="00CE7063" w:rsidRDefault="00CE7063" w:rsidP="00CE7063">
      <w:pPr>
        <w:pStyle w:val="Sinespaciado"/>
        <w:jc w:val="both"/>
        <w:rPr>
          <w:rFonts w:ascii="Arial" w:hAnsi="Arial" w:cs="Arial"/>
          <w:i/>
          <w:sz w:val="20"/>
          <w:szCs w:val="20"/>
          <w:lang w:val="es-ES"/>
        </w:rPr>
      </w:pPr>
    </w:p>
    <w:p w14:paraId="1E408B8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 Cuál es el propósito fundamental de una formación democrática basadas en normas jurídicas</w:t>
      </w:r>
    </w:p>
    <w:p w14:paraId="2D3505AB" w14:textId="77777777" w:rsidR="00A537F4" w:rsidRPr="008F4047" w:rsidRDefault="00A537F4" w:rsidP="00A537F4">
      <w:pPr>
        <w:pStyle w:val="Sinespaciado"/>
        <w:jc w:val="both"/>
        <w:rPr>
          <w:rFonts w:ascii="Arial" w:hAnsi="Arial" w:cs="Arial"/>
          <w:sz w:val="20"/>
          <w:szCs w:val="20"/>
          <w:lang w:val="es-ES"/>
        </w:rPr>
      </w:pPr>
    </w:p>
    <w:p w14:paraId="66274C3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Relacionar el Estado con la Educación en espacios compartidos y establecer mejoras continuas en la educación</w:t>
      </w:r>
    </w:p>
    <w:p w14:paraId="0CA46ED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Mejorar las conductas de los niños y niñas del país, para tener una educación de calidad</w:t>
      </w:r>
    </w:p>
    <w:p w14:paraId="1B3D0E2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Establecer estrategias necesarias para un mejor aprendizaje</w:t>
      </w:r>
    </w:p>
    <w:p w14:paraId="105535D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Formular y destacar una nueva perspectiva educativa dentro y fuera de la escuela promoviendo los valores  </w:t>
      </w:r>
    </w:p>
    <w:p w14:paraId="2FFFC8CF" w14:textId="77777777" w:rsidR="00A537F4" w:rsidRPr="008F4047" w:rsidRDefault="00A537F4" w:rsidP="00A537F4">
      <w:pPr>
        <w:pStyle w:val="Sinespaciado"/>
        <w:jc w:val="both"/>
        <w:rPr>
          <w:rFonts w:ascii="Arial" w:hAnsi="Arial" w:cs="Arial"/>
          <w:sz w:val="20"/>
          <w:szCs w:val="20"/>
          <w:lang w:val="es-ES"/>
        </w:rPr>
      </w:pPr>
    </w:p>
    <w:p w14:paraId="02C7742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2. ¿Cómo lograríamos una mejor formación ciudadana de nuestro entorno (familiar, social, económico, espiritual, etc.)? </w:t>
      </w:r>
    </w:p>
    <w:p w14:paraId="38BFFCE5" w14:textId="77777777" w:rsidR="00A537F4" w:rsidRPr="008F4047" w:rsidRDefault="00A537F4" w:rsidP="00A537F4">
      <w:pPr>
        <w:pStyle w:val="Sinespaciado"/>
        <w:jc w:val="both"/>
        <w:rPr>
          <w:rFonts w:ascii="Arial" w:hAnsi="Arial" w:cs="Arial"/>
          <w:sz w:val="20"/>
          <w:szCs w:val="20"/>
          <w:lang w:val="es-ES"/>
        </w:rPr>
      </w:pPr>
    </w:p>
    <w:p w14:paraId="3855B94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Perfeccionar en la práctica a partir de la toma de conciencia y los derechos humanos  </w:t>
      </w:r>
    </w:p>
    <w:p w14:paraId="4BB1D2B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No decir nada a nadie para que no enteren ni puedan criticar</w:t>
      </w:r>
    </w:p>
    <w:p w14:paraId="7FED0B2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Establecer una mediana información con los que te rodean y mejorar las conductas</w:t>
      </w:r>
    </w:p>
    <w:p w14:paraId="43D2714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Trabajar arduamente en las relaciones psicosociales formando redes para una mejor formación personal como familiar</w:t>
      </w:r>
    </w:p>
    <w:p w14:paraId="7B505F9F" w14:textId="77777777" w:rsidR="00A537F4" w:rsidRPr="008F4047" w:rsidRDefault="00A537F4" w:rsidP="00A537F4">
      <w:pPr>
        <w:pStyle w:val="Sinespaciado"/>
        <w:jc w:val="both"/>
        <w:rPr>
          <w:rFonts w:ascii="Arial" w:hAnsi="Arial" w:cs="Arial"/>
          <w:sz w:val="20"/>
          <w:szCs w:val="20"/>
          <w:lang w:val="es-ES"/>
        </w:rPr>
      </w:pPr>
    </w:p>
    <w:p w14:paraId="557144C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3. Es una necesidad que se desprende de la naturaleza del Estado moderno la relación entre los gobiernos y los individuos, relaciones que están medidas por múltiples organismos y procesos; se desprende de un cambio de los individuos como personas ya sea por las exigencias o realizaciones de los derechos humanos y las nuevas generaciones. </w:t>
      </w:r>
    </w:p>
    <w:p w14:paraId="756792D3" w14:textId="77777777" w:rsidR="00A537F4" w:rsidRPr="008F4047" w:rsidRDefault="00A537F4" w:rsidP="00A537F4">
      <w:pPr>
        <w:pStyle w:val="Sinespaciado"/>
        <w:jc w:val="both"/>
        <w:rPr>
          <w:rFonts w:ascii="Arial" w:hAnsi="Arial" w:cs="Arial"/>
          <w:sz w:val="20"/>
          <w:szCs w:val="20"/>
          <w:lang w:val="es-ES"/>
        </w:rPr>
      </w:pPr>
    </w:p>
    <w:p w14:paraId="2178AC6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Formación Cívica y Ética</w:t>
      </w:r>
    </w:p>
    <w:p w14:paraId="2D79C54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Formación ciudadana  </w:t>
      </w:r>
    </w:p>
    <w:p w14:paraId="3393006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Civismo</w:t>
      </w:r>
    </w:p>
    <w:p w14:paraId="29842D3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Sociología</w:t>
      </w:r>
    </w:p>
    <w:p w14:paraId="4EC6713D" w14:textId="77777777" w:rsidR="00A537F4" w:rsidRPr="008F4047" w:rsidRDefault="00A537F4" w:rsidP="00A537F4">
      <w:pPr>
        <w:pStyle w:val="Sinespaciado"/>
        <w:jc w:val="both"/>
        <w:rPr>
          <w:rFonts w:ascii="Arial" w:hAnsi="Arial" w:cs="Arial"/>
          <w:sz w:val="20"/>
          <w:szCs w:val="20"/>
          <w:lang w:val="es-ES"/>
        </w:rPr>
      </w:pPr>
    </w:p>
    <w:p w14:paraId="2DF3131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 Es la no participación por parte de los ciudadanos en actos electorales</w:t>
      </w:r>
    </w:p>
    <w:p w14:paraId="613042B4" w14:textId="77777777" w:rsidR="00A537F4" w:rsidRPr="008F4047" w:rsidRDefault="00A537F4" w:rsidP="00A537F4">
      <w:pPr>
        <w:pStyle w:val="Sinespaciado"/>
        <w:jc w:val="both"/>
        <w:rPr>
          <w:rFonts w:ascii="Arial" w:hAnsi="Arial" w:cs="Arial"/>
          <w:sz w:val="20"/>
          <w:szCs w:val="20"/>
          <w:lang w:val="es-ES"/>
        </w:rPr>
      </w:pPr>
    </w:p>
    <w:p w14:paraId="137BDC1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Abstencionismo </w:t>
      </w:r>
    </w:p>
    <w:p w14:paraId="11B6488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Voto nulo</w:t>
      </w:r>
    </w:p>
    <w:p w14:paraId="1908258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Indiferencia</w:t>
      </w:r>
    </w:p>
    <w:p w14:paraId="68955DE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Cancelación</w:t>
      </w:r>
    </w:p>
    <w:p w14:paraId="45402BED" w14:textId="77777777" w:rsidR="00A537F4" w:rsidRPr="008F4047" w:rsidRDefault="00A537F4" w:rsidP="00A537F4">
      <w:pPr>
        <w:pStyle w:val="Sinespaciado"/>
        <w:jc w:val="both"/>
        <w:rPr>
          <w:rFonts w:ascii="Arial" w:hAnsi="Arial" w:cs="Arial"/>
          <w:sz w:val="20"/>
          <w:szCs w:val="20"/>
          <w:lang w:val="es-ES"/>
        </w:rPr>
      </w:pPr>
    </w:p>
    <w:p w14:paraId="49E2081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5. Actualmente es una nueva cultura política donde se da la mayor oportunidad a la sociedad donde se busca solucionar problemas complejos del Estado.</w:t>
      </w:r>
    </w:p>
    <w:p w14:paraId="7F5DA196" w14:textId="77777777" w:rsidR="00A537F4" w:rsidRPr="008F4047" w:rsidRDefault="00A537F4" w:rsidP="00A537F4">
      <w:pPr>
        <w:pStyle w:val="Sinespaciado"/>
        <w:jc w:val="both"/>
        <w:rPr>
          <w:rFonts w:ascii="Arial" w:hAnsi="Arial" w:cs="Arial"/>
          <w:sz w:val="20"/>
          <w:szCs w:val="20"/>
          <w:lang w:val="es-ES"/>
        </w:rPr>
      </w:pPr>
    </w:p>
    <w:p w14:paraId="460CF70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La búsqueda de la verdad social</w:t>
      </w:r>
    </w:p>
    <w:p w14:paraId="7A6D5AA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La entrega total de los recursos a la sociedad</w:t>
      </w:r>
    </w:p>
    <w:p w14:paraId="503B785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La participación ciudadana activa </w:t>
      </w:r>
    </w:p>
    <w:p w14:paraId="1485243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Establecimiento de nuevas reglas sociales</w:t>
      </w:r>
    </w:p>
    <w:p w14:paraId="52C9F2D8" w14:textId="77777777" w:rsidR="00A537F4" w:rsidRPr="008F4047" w:rsidRDefault="00A537F4" w:rsidP="00A537F4">
      <w:pPr>
        <w:pStyle w:val="Sinespaciado"/>
        <w:jc w:val="both"/>
        <w:rPr>
          <w:rFonts w:ascii="Arial" w:hAnsi="Arial" w:cs="Arial"/>
          <w:sz w:val="20"/>
          <w:szCs w:val="20"/>
          <w:lang w:val="es-ES"/>
        </w:rPr>
      </w:pPr>
    </w:p>
    <w:p w14:paraId="2876252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6. Cuál es la clase social que se interesa menos en la política, no existiendo una cultura ideológica y mucho menos educacional</w:t>
      </w:r>
    </w:p>
    <w:p w14:paraId="577C3D75" w14:textId="77777777" w:rsidR="00A537F4" w:rsidRPr="008F4047" w:rsidRDefault="00A537F4" w:rsidP="00A537F4">
      <w:pPr>
        <w:pStyle w:val="Sinespaciado"/>
        <w:jc w:val="both"/>
        <w:rPr>
          <w:rFonts w:ascii="Arial" w:hAnsi="Arial" w:cs="Arial"/>
          <w:sz w:val="20"/>
          <w:szCs w:val="20"/>
          <w:lang w:val="es-ES"/>
        </w:rPr>
      </w:pPr>
    </w:p>
    <w:p w14:paraId="544E87B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Clase media</w:t>
      </w:r>
    </w:p>
    <w:p w14:paraId="63BA86D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Clase Alta</w:t>
      </w:r>
    </w:p>
    <w:p w14:paraId="05D4123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Clase Baja  </w:t>
      </w:r>
    </w:p>
    <w:p w14:paraId="33CBAA9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Ninguna</w:t>
      </w:r>
    </w:p>
    <w:p w14:paraId="275C17D5" w14:textId="77777777" w:rsidR="00A537F4" w:rsidRPr="008F4047" w:rsidRDefault="00A537F4" w:rsidP="00A537F4">
      <w:pPr>
        <w:pStyle w:val="Sinespaciado"/>
        <w:jc w:val="both"/>
        <w:rPr>
          <w:rFonts w:ascii="Arial" w:hAnsi="Arial" w:cs="Arial"/>
          <w:sz w:val="20"/>
          <w:szCs w:val="20"/>
          <w:lang w:val="es-ES"/>
        </w:rPr>
      </w:pPr>
    </w:p>
    <w:p w14:paraId="130B09F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7. Es el instrumento por excelencia según Durkheim para socializar y como consecuencia para formar individuos correctamente.</w:t>
      </w:r>
    </w:p>
    <w:p w14:paraId="298A1C6D" w14:textId="77777777" w:rsidR="00A537F4" w:rsidRPr="008F4047" w:rsidRDefault="00A537F4" w:rsidP="00A537F4">
      <w:pPr>
        <w:pStyle w:val="Sinespaciado"/>
        <w:jc w:val="both"/>
        <w:rPr>
          <w:rFonts w:ascii="Arial" w:hAnsi="Arial" w:cs="Arial"/>
          <w:sz w:val="20"/>
          <w:szCs w:val="20"/>
          <w:lang w:val="es-ES"/>
        </w:rPr>
      </w:pPr>
    </w:p>
    <w:p w14:paraId="3271575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Educación </w:t>
      </w:r>
    </w:p>
    <w:p w14:paraId="412F907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Dinero</w:t>
      </w:r>
    </w:p>
    <w:p w14:paraId="58C647D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Deporte</w:t>
      </w:r>
    </w:p>
    <w:p w14:paraId="49BE49A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w:t>
      </w:r>
    </w:p>
    <w:p w14:paraId="241BBFD8" w14:textId="77777777" w:rsidR="00A537F4" w:rsidRPr="008F4047" w:rsidRDefault="00A537F4" w:rsidP="00A537F4">
      <w:pPr>
        <w:pStyle w:val="Sinespaciado"/>
        <w:jc w:val="both"/>
        <w:rPr>
          <w:rFonts w:ascii="Arial" w:hAnsi="Arial" w:cs="Arial"/>
          <w:sz w:val="20"/>
          <w:szCs w:val="20"/>
          <w:lang w:val="es-ES"/>
        </w:rPr>
      </w:pPr>
    </w:p>
    <w:p w14:paraId="579B7BD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8. Según este Autor el individuo es capaz de ponerse en el lugar de los demás y evaluar sus acciones desde esa perspectiva gracias a los factores culturales moldeando su perspectiva personal. </w:t>
      </w:r>
    </w:p>
    <w:p w14:paraId="02EAADB1" w14:textId="77777777" w:rsidR="00A537F4" w:rsidRPr="008F4047" w:rsidRDefault="00A537F4" w:rsidP="00A537F4">
      <w:pPr>
        <w:pStyle w:val="Sinespaciado"/>
        <w:jc w:val="both"/>
        <w:rPr>
          <w:rFonts w:ascii="Arial" w:hAnsi="Arial" w:cs="Arial"/>
          <w:sz w:val="20"/>
          <w:szCs w:val="20"/>
          <w:lang w:val="es-ES"/>
        </w:rPr>
      </w:pPr>
    </w:p>
    <w:p w14:paraId="001616D4"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A Durkheim</w:t>
      </w:r>
    </w:p>
    <w:p w14:paraId="6A7666FB"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B Luckman</w:t>
      </w:r>
    </w:p>
    <w:p w14:paraId="5B59A336"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 xml:space="preserve">C Mead  </w:t>
      </w:r>
    </w:p>
    <w:p w14:paraId="18D73D7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Berger</w:t>
      </w:r>
    </w:p>
    <w:p w14:paraId="145CBDF8" w14:textId="77777777" w:rsidR="00A537F4" w:rsidRPr="008F4047" w:rsidRDefault="00A537F4" w:rsidP="00A537F4">
      <w:pPr>
        <w:pStyle w:val="Sinespaciado"/>
        <w:jc w:val="both"/>
        <w:rPr>
          <w:rFonts w:ascii="Arial" w:hAnsi="Arial" w:cs="Arial"/>
          <w:sz w:val="20"/>
          <w:szCs w:val="20"/>
          <w:lang w:val="es-ES"/>
        </w:rPr>
      </w:pPr>
    </w:p>
    <w:p w14:paraId="44F0831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9. Según Nino (1997-101) es la que genera resultados que tienen implicaciones fundamentales en una sociedad para recrear el valor en nuestro ordenamiento social y moral. </w:t>
      </w:r>
    </w:p>
    <w:p w14:paraId="59E326A9" w14:textId="77777777" w:rsidR="00A537F4" w:rsidRPr="008F4047" w:rsidRDefault="00A537F4" w:rsidP="00A537F4">
      <w:pPr>
        <w:pStyle w:val="Sinespaciado"/>
        <w:jc w:val="both"/>
        <w:rPr>
          <w:rFonts w:ascii="Arial" w:hAnsi="Arial" w:cs="Arial"/>
          <w:sz w:val="20"/>
          <w:szCs w:val="20"/>
          <w:lang w:val="es-ES"/>
        </w:rPr>
      </w:pPr>
    </w:p>
    <w:p w14:paraId="7A4EF88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La justicia</w:t>
      </w:r>
    </w:p>
    <w:p w14:paraId="42A1832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La Ley</w:t>
      </w:r>
    </w:p>
    <w:p w14:paraId="4930371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La democracia </w:t>
      </w:r>
    </w:p>
    <w:p w14:paraId="59BD7C3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Las reformas</w:t>
      </w:r>
    </w:p>
    <w:p w14:paraId="5553192E" w14:textId="77777777" w:rsidR="00A537F4" w:rsidRPr="008F4047" w:rsidRDefault="00A537F4" w:rsidP="00A537F4">
      <w:pPr>
        <w:pStyle w:val="Sinespaciado"/>
        <w:jc w:val="both"/>
        <w:rPr>
          <w:rFonts w:ascii="Arial" w:hAnsi="Arial" w:cs="Arial"/>
          <w:sz w:val="20"/>
          <w:szCs w:val="20"/>
          <w:lang w:val="es-ES"/>
        </w:rPr>
      </w:pPr>
    </w:p>
    <w:p w14:paraId="6FF9D35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10. Es un intento por reforzar la participación solidaria en torno a problemáticas de alcance público y atraer e integrar nuevamente a los individuos alrededor de la preocupación por el bien común.</w:t>
      </w:r>
    </w:p>
    <w:p w14:paraId="5E2CFA48" w14:textId="77777777" w:rsidR="00A537F4" w:rsidRPr="008F4047" w:rsidRDefault="00A537F4" w:rsidP="00A537F4">
      <w:pPr>
        <w:pStyle w:val="Sinespaciado"/>
        <w:jc w:val="both"/>
        <w:rPr>
          <w:rFonts w:ascii="Arial" w:hAnsi="Arial" w:cs="Arial"/>
          <w:sz w:val="20"/>
          <w:szCs w:val="20"/>
          <w:lang w:val="es-ES"/>
        </w:rPr>
      </w:pPr>
    </w:p>
    <w:p w14:paraId="7E8A81F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Ciudadanía</w:t>
      </w:r>
    </w:p>
    <w:p w14:paraId="22A9749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Deliberación</w:t>
      </w:r>
    </w:p>
    <w:p w14:paraId="59EBA3B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Representación</w:t>
      </w:r>
    </w:p>
    <w:p w14:paraId="3FF5A1C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Política</w:t>
      </w:r>
    </w:p>
    <w:p w14:paraId="4D4BABB4" w14:textId="04927BD1" w:rsidR="00A537F4" w:rsidRDefault="00A537F4" w:rsidP="00A537F4">
      <w:pPr>
        <w:pStyle w:val="Sinespaciado"/>
        <w:jc w:val="both"/>
        <w:rPr>
          <w:rFonts w:ascii="Arial" w:hAnsi="Arial" w:cs="Arial"/>
          <w:sz w:val="20"/>
          <w:szCs w:val="20"/>
          <w:lang w:val="es-ES"/>
        </w:rPr>
      </w:pPr>
    </w:p>
    <w:p w14:paraId="02A4B0F5" w14:textId="03256B0B" w:rsidR="00A537F4" w:rsidRDefault="00A537F4" w:rsidP="00A537F4">
      <w:pPr>
        <w:pStyle w:val="Sinespaciado"/>
        <w:jc w:val="both"/>
        <w:rPr>
          <w:rFonts w:ascii="Arial" w:hAnsi="Arial" w:cs="Arial"/>
          <w:sz w:val="20"/>
          <w:szCs w:val="20"/>
          <w:lang w:val="es-ES"/>
        </w:rPr>
      </w:pPr>
    </w:p>
    <w:p w14:paraId="4D8835C7" w14:textId="7D83E748" w:rsidR="00A537F4" w:rsidRDefault="00A537F4" w:rsidP="00A537F4">
      <w:pPr>
        <w:pStyle w:val="Sinespaciado"/>
        <w:jc w:val="both"/>
        <w:rPr>
          <w:rFonts w:ascii="Arial" w:hAnsi="Arial" w:cs="Arial"/>
          <w:sz w:val="20"/>
          <w:szCs w:val="20"/>
          <w:lang w:val="es-ES"/>
        </w:rPr>
      </w:pPr>
    </w:p>
    <w:p w14:paraId="484C9F1B" w14:textId="77777777" w:rsidR="00A537F4" w:rsidRPr="008F4047" w:rsidRDefault="00A537F4" w:rsidP="00A537F4">
      <w:pPr>
        <w:pStyle w:val="Sinespaciado"/>
        <w:jc w:val="both"/>
        <w:rPr>
          <w:rFonts w:ascii="Arial" w:hAnsi="Arial" w:cs="Arial"/>
          <w:sz w:val="20"/>
          <w:szCs w:val="20"/>
          <w:lang w:val="es-ES"/>
        </w:rPr>
      </w:pPr>
    </w:p>
    <w:p w14:paraId="6B06E78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11. Es cuando lleva a una decisión que compromete a una comunidad</w:t>
      </w:r>
    </w:p>
    <w:p w14:paraId="02EC859A" w14:textId="77777777" w:rsidR="00A537F4" w:rsidRPr="008F4047" w:rsidRDefault="00A537F4" w:rsidP="00A537F4">
      <w:pPr>
        <w:pStyle w:val="Sinespaciado"/>
        <w:jc w:val="both"/>
        <w:rPr>
          <w:rFonts w:ascii="Arial" w:hAnsi="Arial" w:cs="Arial"/>
          <w:sz w:val="20"/>
          <w:szCs w:val="20"/>
          <w:lang w:val="es-ES"/>
        </w:rPr>
      </w:pPr>
    </w:p>
    <w:p w14:paraId="46CE25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Ciudadanía</w:t>
      </w:r>
    </w:p>
    <w:p w14:paraId="6D9121A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Deliberación</w:t>
      </w:r>
    </w:p>
    <w:p w14:paraId="73C400F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Representación</w:t>
      </w:r>
    </w:p>
    <w:p w14:paraId="4166F28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Política </w:t>
      </w:r>
    </w:p>
    <w:p w14:paraId="25721DCD" w14:textId="77777777" w:rsidR="00A537F4" w:rsidRPr="008F4047" w:rsidRDefault="00A537F4" w:rsidP="00A537F4">
      <w:pPr>
        <w:pStyle w:val="Sinespaciado"/>
        <w:jc w:val="both"/>
        <w:rPr>
          <w:rFonts w:ascii="Arial" w:hAnsi="Arial" w:cs="Arial"/>
          <w:sz w:val="20"/>
          <w:szCs w:val="20"/>
          <w:lang w:val="es-ES"/>
        </w:rPr>
      </w:pPr>
    </w:p>
    <w:p w14:paraId="25EDFA4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12. Es una sociedad capaz de respetar las diferencias, identidades y opiniones, pero también es una sociedad cuyos miembros son capaces de comprender y colocarse en la posición de sus interlocutores</w:t>
      </w:r>
    </w:p>
    <w:p w14:paraId="35A6F6C5" w14:textId="77777777" w:rsidR="00A537F4" w:rsidRPr="008F4047" w:rsidRDefault="00A537F4" w:rsidP="00A537F4">
      <w:pPr>
        <w:pStyle w:val="Sinespaciado"/>
        <w:jc w:val="both"/>
        <w:rPr>
          <w:rFonts w:ascii="Arial" w:hAnsi="Arial" w:cs="Arial"/>
          <w:sz w:val="20"/>
          <w:szCs w:val="20"/>
          <w:lang w:val="es-ES"/>
        </w:rPr>
      </w:pPr>
    </w:p>
    <w:p w14:paraId="6155A4E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libre</w:t>
      </w:r>
    </w:p>
    <w:p w14:paraId="2DA41AB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deliberativa </w:t>
      </w:r>
    </w:p>
    <w:p w14:paraId="0BA2C94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política</w:t>
      </w:r>
    </w:p>
    <w:p w14:paraId="7F10BC5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Insatisfecha</w:t>
      </w:r>
    </w:p>
    <w:p w14:paraId="4015AEF1" w14:textId="77777777" w:rsidR="00A537F4" w:rsidRPr="008F4047" w:rsidRDefault="00A537F4" w:rsidP="00A537F4">
      <w:pPr>
        <w:pStyle w:val="Sinespaciado"/>
        <w:jc w:val="both"/>
        <w:rPr>
          <w:rFonts w:ascii="Arial" w:hAnsi="Arial" w:cs="Arial"/>
          <w:sz w:val="20"/>
          <w:szCs w:val="20"/>
          <w:lang w:val="es-ES"/>
        </w:rPr>
      </w:pPr>
    </w:p>
    <w:p w14:paraId="1AE537E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13. Resume en cuatro tendencias la nueva concepción curricular: “formación de valores, conocimiento de los deberes y derechos, familiaridad con la organización política del país, y fortalecimiento de la identidad nacional”</w:t>
      </w:r>
    </w:p>
    <w:p w14:paraId="669D94E4" w14:textId="77777777" w:rsidR="00A537F4" w:rsidRPr="008F4047" w:rsidRDefault="00A537F4" w:rsidP="00A537F4">
      <w:pPr>
        <w:pStyle w:val="Sinespaciado"/>
        <w:jc w:val="both"/>
        <w:rPr>
          <w:rFonts w:ascii="Arial" w:hAnsi="Arial" w:cs="Arial"/>
          <w:sz w:val="20"/>
          <w:szCs w:val="20"/>
          <w:lang w:val="es-ES"/>
        </w:rPr>
      </w:pPr>
    </w:p>
    <w:p w14:paraId="4665ED1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Pablo </w:t>
      </w:r>
      <w:proofErr w:type="spellStart"/>
      <w:r w:rsidRPr="008F4047">
        <w:rPr>
          <w:rFonts w:ascii="Arial" w:hAnsi="Arial" w:cs="Arial"/>
          <w:sz w:val="20"/>
          <w:szCs w:val="20"/>
          <w:lang w:val="es-ES"/>
        </w:rPr>
        <w:t>latapí</w:t>
      </w:r>
      <w:proofErr w:type="spellEnd"/>
      <w:r w:rsidRPr="008F4047">
        <w:rPr>
          <w:rFonts w:ascii="Arial" w:hAnsi="Arial" w:cs="Arial"/>
          <w:sz w:val="20"/>
          <w:szCs w:val="20"/>
          <w:lang w:val="es-ES"/>
        </w:rPr>
        <w:t xml:space="preserve"> </w:t>
      </w:r>
    </w:p>
    <w:p w14:paraId="4F451AF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Formación cívica</w:t>
      </w:r>
    </w:p>
    <w:p w14:paraId="2927610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Will </w:t>
      </w:r>
      <w:proofErr w:type="spellStart"/>
      <w:r w:rsidRPr="008F4047">
        <w:rPr>
          <w:rFonts w:ascii="Arial" w:hAnsi="Arial" w:cs="Arial"/>
          <w:sz w:val="20"/>
          <w:szCs w:val="20"/>
          <w:lang w:val="es-ES"/>
        </w:rPr>
        <w:t>Kymlicka</w:t>
      </w:r>
      <w:proofErr w:type="spellEnd"/>
    </w:p>
    <w:p w14:paraId="66C1017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Constitución de 1857</w:t>
      </w:r>
    </w:p>
    <w:p w14:paraId="1562CCA3" w14:textId="77777777" w:rsidR="00A537F4" w:rsidRPr="008F4047" w:rsidRDefault="00A537F4" w:rsidP="00A537F4">
      <w:pPr>
        <w:pStyle w:val="Sinespaciado"/>
        <w:jc w:val="both"/>
        <w:rPr>
          <w:rFonts w:ascii="Arial" w:hAnsi="Arial" w:cs="Arial"/>
          <w:sz w:val="20"/>
          <w:szCs w:val="20"/>
          <w:lang w:val="es-ES"/>
        </w:rPr>
      </w:pPr>
    </w:p>
    <w:p w14:paraId="0A5153D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14. A esta democracia se le reconoce sólo porque los ciudadanos concurren a las urnas a elegir periódicamente a sus representantes.</w:t>
      </w:r>
    </w:p>
    <w:p w14:paraId="6D0A5C02" w14:textId="77777777" w:rsidR="00A537F4" w:rsidRPr="008F4047" w:rsidRDefault="00A537F4" w:rsidP="00A537F4">
      <w:pPr>
        <w:pStyle w:val="Sinespaciado"/>
        <w:jc w:val="both"/>
        <w:rPr>
          <w:rFonts w:ascii="Arial" w:hAnsi="Arial" w:cs="Arial"/>
          <w:sz w:val="20"/>
          <w:szCs w:val="20"/>
          <w:lang w:val="es-ES"/>
        </w:rPr>
      </w:pPr>
    </w:p>
    <w:p w14:paraId="4178B11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deliberativa</w:t>
      </w:r>
    </w:p>
    <w:p w14:paraId="4E2D81D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social</w:t>
      </w:r>
    </w:p>
    <w:p w14:paraId="42DBC6F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cultural</w:t>
      </w:r>
    </w:p>
    <w:p w14:paraId="046CB6B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representativa  </w:t>
      </w:r>
    </w:p>
    <w:p w14:paraId="59AB55AA" w14:textId="77777777" w:rsidR="00A537F4" w:rsidRPr="008F4047" w:rsidRDefault="00A537F4" w:rsidP="00A537F4">
      <w:pPr>
        <w:pStyle w:val="Sinespaciado"/>
        <w:jc w:val="both"/>
        <w:rPr>
          <w:rFonts w:ascii="Arial" w:hAnsi="Arial" w:cs="Arial"/>
          <w:sz w:val="20"/>
          <w:szCs w:val="20"/>
          <w:lang w:val="es-ES"/>
        </w:rPr>
      </w:pPr>
    </w:p>
    <w:p w14:paraId="1D022E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15. Fue respuesta de una demanda social de cambio educativo, basándose en la convicción gubernamental de que el país viviera una democracia, porque se carecía de sentido crítico. </w:t>
      </w:r>
    </w:p>
    <w:p w14:paraId="77CE2D14" w14:textId="77777777" w:rsidR="00A537F4" w:rsidRPr="008F4047" w:rsidRDefault="00A537F4" w:rsidP="00A537F4">
      <w:pPr>
        <w:pStyle w:val="Sinespaciado"/>
        <w:jc w:val="both"/>
        <w:rPr>
          <w:rFonts w:ascii="Arial" w:hAnsi="Arial" w:cs="Arial"/>
          <w:sz w:val="20"/>
          <w:szCs w:val="20"/>
          <w:lang w:val="es-ES"/>
        </w:rPr>
      </w:pPr>
    </w:p>
    <w:p w14:paraId="3BA45E5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Formación Cívica y Ética  </w:t>
      </w:r>
    </w:p>
    <w:p w14:paraId="2BC2FB4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Civismo</w:t>
      </w:r>
    </w:p>
    <w:p w14:paraId="722DBE6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Sociología</w:t>
      </w:r>
    </w:p>
    <w:p w14:paraId="5FEF8FA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Formación ciudadana</w:t>
      </w:r>
    </w:p>
    <w:p w14:paraId="0466BFBB" w14:textId="77777777" w:rsidR="00A537F4" w:rsidRPr="008F4047" w:rsidRDefault="00A537F4" w:rsidP="00A537F4">
      <w:pPr>
        <w:pStyle w:val="Sinespaciado"/>
        <w:jc w:val="both"/>
        <w:rPr>
          <w:rFonts w:ascii="Arial" w:hAnsi="Arial" w:cs="Arial"/>
          <w:sz w:val="20"/>
          <w:szCs w:val="20"/>
          <w:lang w:val="es-ES"/>
        </w:rPr>
      </w:pPr>
    </w:p>
    <w:p w14:paraId="74D6160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16. Son dos de las seis razones que dan sentido a ejercitar la deliberación, implica desarrollar habilidades, actitudes y ampliar conocimientos y visiones</w:t>
      </w:r>
    </w:p>
    <w:p w14:paraId="541864CF" w14:textId="77777777" w:rsidR="00A537F4" w:rsidRPr="008F4047" w:rsidRDefault="00A537F4" w:rsidP="00A537F4">
      <w:pPr>
        <w:pStyle w:val="Sinespaciado"/>
        <w:jc w:val="both"/>
        <w:rPr>
          <w:rFonts w:ascii="Arial" w:hAnsi="Arial" w:cs="Arial"/>
          <w:sz w:val="20"/>
          <w:szCs w:val="20"/>
          <w:lang w:val="es-ES"/>
        </w:rPr>
      </w:pPr>
    </w:p>
    <w:p w14:paraId="46E037A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cada concepción va a determinar la manera en que deseamos guiar el proceso democrático en una sociedad, como también va a establecer las relaciones de los ciudadanos y sus representantes/autoridades, y la constitución de nuestros derechos y deberes</w:t>
      </w:r>
    </w:p>
    <w:p w14:paraId="22C5104A" w14:textId="17E3431D"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mejorar las cualidades morales o intelectuales de los participantes y hacer lo “correcto” independiente de cualquier </w:t>
      </w:r>
      <w:r>
        <w:rPr>
          <w:rFonts w:ascii="Arial" w:hAnsi="Arial" w:cs="Arial"/>
          <w:sz w:val="20"/>
          <w:szCs w:val="20"/>
          <w:lang w:val="es-ES"/>
        </w:rPr>
        <w:t xml:space="preserve">consecuencia de la discusión  </w:t>
      </w:r>
    </w:p>
    <w:p w14:paraId="7D0EA6F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principios de la autonomía de la persona y la dignidad para una discusión razonada y respetuosa.</w:t>
      </w:r>
    </w:p>
    <w:p w14:paraId="3627775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ciudadanos libres e iguales” son capaces de llegar a puntos de encuentro y acuerdos</w:t>
      </w:r>
    </w:p>
    <w:p w14:paraId="2D78F4D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17. Es un indicador de la democracia deliberativa</w:t>
      </w:r>
    </w:p>
    <w:p w14:paraId="1456A3EB" w14:textId="77777777" w:rsidR="00A537F4" w:rsidRPr="008F4047" w:rsidRDefault="00A537F4" w:rsidP="00A537F4">
      <w:pPr>
        <w:pStyle w:val="Sinespaciado"/>
        <w:jc w:val="both"/>
        <w:rPr>
          <w:rFonts w:ascii="Arial" w:hAnsi="Arial" w:cs="Arial"/>
          <w:sz w:val="20"/>
          <w:szCs w:val="20"/>
          <w:lang w:val="es-ES"/>
        </w:rPr>
      </w:pPr>
    </w:p>
    <w:p w14:paraId="5ADB3BD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hay identidades, cosmovisiones y cultura diferente</w:t>
      </w:r>
    </w:p>
    <w:p w14:paraId="2793C6A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voto por voto</w:t>
      </w:r>
    </w:p>
    <w:p w14:paraId="6B37DD4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asuntos que incumben a todos por la decisión directa o indirecta  </w:t>
      </w:r>
    </w:p>
    <w:p w14:paraId="5932233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sociedades cerrada y auto controlables</w:t>
      </w:r>
    </w:p>
    <w:p w14:paraId="737D2CF9" w14:textId="77777777" w:rsidR="00A537F4" w:rsidRPr="008F4047" w:rsidRDefault="00A537F4" w:rsidP="00A537F4">
      <w:pPr>
        <w:pStyle w:val="Sinespaciado"/>
        <w:jc w:val="both"/>
        <w:rPr>
          <w:rFonts w:ascii="Arial" w:hAnsi="Arial" w:cs="Arial"/>
          <w:sz w:val="20"/>
          <w:szCs w:val="20"/>
          <w:lang w:val="es-ES"/>
        </w:rPr>
      </w:pPr>
    </w:p>
    <w:p w14:paraId="2433374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18. La aparición de los libros de texto gratuitos y obligatorios,</w:t>
      </w:r>
    </w:p>
    <w:p w14:paraId="5BDD861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partir de los cuales se uniformaron</w:t>
      </w:r>
    </w:p>
    <w:p w14:paraId="5C6D5F7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los contenidos de la enseñanza recibida por la población infantil de todo el país bajo el principio de igualdad de políticas</w:t>
      </w:r>
    </w:p>
    <w:p w14:paraId="6AF44CE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educativas.</w:t>
      </w:r>
    </w:p>
    <w:p w14:paraId="3936BFEA" w14:textId="77777777" w:rsidR="00A537F4" w:rsidRPr="008F4047" w:rsidRDefault="00A537F4" w:rsidP="00A537F4">
      <w:pPr>
        <w:pStyle w:val="Sinespaciado"/>
        <w:jc w:val="both"/>
        <w:rPr>
          <w:rFonts w:ascii="Arial" w:hAnsi="Arial" w:cs="Arial"/>
          <w:sz w:val="20"/>
          <w:szCs w:val="20"/>
          <w:lang w:val="es-ES"/>
        </w:rPr>
      </w:pPr>
    </w:p>
    <w:p w14:paraId="046D3BD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En 1930</w:t>
      </w:r>
    </w:p>
    <w:p w14:paraId="6D9E6E8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Planes y programas de 1970</w:t>
      </w:r>
    </w:p>
    <w:p w14:paraId="72039B7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En 1950 </w:t>
      </w:r>
    </w:p>
    <w:p w14:paraId="0F71184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Con la fundación de la SEP 1921</w:t>
      </w:r>
    </w:p>
    <w:p w14:paraId="00BC2340" w14:textId="77777777" w:rsidR="00A537F4" w:rsidRPr="008F4047" w:rsidRDefault="00A537F4" w:rsidP="00A537F4">
      <w:pPr>
        <w:pStyle w:val="Sinespaciado"/>
        <w:jc w:val="both"/>
        <w:rPr>
          <w:rFonts w:ascii="Arial" w:hAnsi="Arial" w:cs="Arial"/>
          <w:sz w:val="20"/>
          <w:szCs w:val="20"/>
          <w:lang w:val="es-ES"/>
        </w:rPr>
      </w:pPr>
    </w:p>
    <w:p w14:paraId="4CA0F31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19. La educación cívica reaparece como una asignatura específica con un enfoque que enfatiza la conducta individual y la norma como base de la convivencia social, así como la relación existente entre los derechos y las obligaciones de las personas.</w:t>
      </w:r>
    </w:p>
    <w:p w14:paraId="559B8776" w14:textId="77777777" w:rsidR="00A537F4" w:rsidRPr="008F4047" w:rsidRDefault="00A537F4" w:rsidP="00A537F4">
      <w:pPr>
        <w:pStyle w:val="Sinespaciado"/>
        <w:jc w:val="both"/>
        <w:rPr>
          <w:rFonts w:ascii="Arial" w:hAnsi="Arial" w:cs="Arial"/>
          <w:sz w:val="20"/>
          <w:szCs w:val="20"/>
          <w:lang w:val="es-ES"/>
        </w:rPr>
      </w:pPr>
    </w:p>
    <w:p w14:paraId="4AA89CB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Reforma 1992-1993 </w:t>
      </w:r>
    </w:p>
    <w:p w14:paraId="419048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En el porfiriato</w:t>
      </w:r>
    </w:p>
    <w:p w14:paraId="5749C9D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En 1930</w:t>
      </w:r>
    </w:p>
    <w:p w14:paraId="44D21E7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Reforma 2006</w:t>
      </w:r>
    </w:p>
    <w:p w14:paraId="4BE7ACBF" w14:textId="77777777" w:rsidR="00A537F4" w:rsidRPr="008F4047" w:rsidRDefault="00A537F4" w:rsidP="00A537F4">
      <w:pPr>
        <w:pStyle w:val="Sinespaciado"/>
        <w:jc w:val="both"/>
        <w:rPr>
          <w:rFonts w:ascii="Arial" w:hAnsi="Arial" w:cs="Arial"/>
          <w:sz w:val="20"/>
          <w:szCs w:val="20"/>
          <w:lang w:val="es-ES"/>
        </w:rPr>
      </w:pPr>
    </w:p>
    <w:p w14:paraId="11DAFC5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20. Políticamente habrá de configurarse y ejercerse de nueva manera por la relación entre los derechos humanos y la democracia, de los cuales surgen nuevos límites del poder, al tiempo que se crean nuevas funciones del poder...</w:t>
      </w:r>
    </w:p>
    <w:p w14:paraId="190F9775" w14:textId="77777777" w:rsidR="00A537F4" w:rsidRPr="008F4047" w:rsidRDefault="00A537F4" w:rsidP="00A537F4">
      <w:pPr>
        <w:pStyle w:val="Sinespaciado"/>
        <w:jc w:val="both"/>
        <w:rPr>
          <w:rFonts w:ascii="Arial" w:hAnsi="Arial" w:cs="Arial"/>
          <w:sz w:val="20"/>
          <w:szCs w:val="20"/>
          <w:lang w:val="es-ES"/>
        </w:rPr>
      </w:pPr>
    </w:p>
    <w:p w14:paraId="0632350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judicial</w:t>
      </w:r>
    </w:p>
    <w:p w14:paraId="4F2918F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religioso</w:t>
      </w:r>
    </w:p>
    <w:p w14:paraId="76B0C51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ejecutivo</w:t>
      </w:r>
    </w:p>
    <w:p w14:paraId="768667C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público </w:t>
      </w:r>
    </w:p>
    <w:p w14:paraId="1D4969A9" w14:textId="77777777" w:rsidR="00A537F4" w:rsidRPr="008F4047" w:rsidRDefault="00A537F4" w:rsidP="00A537F4">
      <w:pPr>
        <w:pStyle w:val="Sinespaciado"/>
        <w:jc w:val="both"/>
        <w:rPr>
          <w:rFonts w:ascii="Arial" w:hAnsi="Arial" w:cs="Arial"/>
          <w:sz w:val="20"/>
          <w:szCs w:val="20"/>
          <w:lang w:val="es-ES"/>
        </w:rPr>
      </w:pPr>
    </w:p>
    <w:p w14:paraId="24673CC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21. Es a nuestro parecer el sustento doctrinario-ideológico- político que orienta la pedagogía deliberativa y que permea metodológicamente el quehacer educativo.</w:t>
      </w:r>
    </w:p>
    <w:p w14:paraId="27947E75" w14:textId="77777777" w:rsidR="00A537F4" w:rsidRPr="008F4047" w:rsidRDefault="00A537F4" w:rsidP="00A537F4">
      <w:pPr>
        <w:pStyle w:val="Sinespaciado"/>
        <w:jc w:val="both"/>
        <w:rPr>
          <w:rFonts w:ascii="Arial" w:hAnsi="Arial" w:cs="Arial"/>
          <w:sz w:val="20"/>
          <w:szCs w:val="20"/>
          <w:lang w:val="es-ES"/>
        </w:rPr>
      </w:pPr>
    </w:p>
    <w:p w14:paraId="06C41D4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sociedad libre</w:t>
      </w:r>
    </w:p>
    <w:p w14:paraId="2CA31CC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política sustentable</w:t>
      </w:r>
    </w:p>
    <w:p w14:paraId="0893FA2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pedagogía Crítica  </w:t>
      </w:r>
    </w:p>
    <w:p w14:paraId="2FF0675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organización social</w:t>
      </w:r>
    </w:p>
    <w:p w14:paraId="34B823EE" w14:textId="77777777" w:rsidR="00A537F4" w:rsidRPr="008F4047" w:rsidRDefault="00A537F4" w:rsidP="00A537F4">
      <w:pPr>
        <w:pStyle w:val="Sinespaciado"/>
        <w:jc w:val="both"/>
        <w:rPr>
          <w:rFonts w:ascii="Arial" w:hAnsi="Arial" w:cs="Arial"/>
          <w:sz w:val="20"/>
          <w:szCs w:val="20"/>
          <w:lang w:val="es-ES"/>
        </w:rPr>
      </w:pPr>
    </w:p>
    <w:p w14:paraId="1747405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22. El poder la desvirtúa ya que no se realiza la verdadera actividad política de acuerdo a los valores de la democracia, alzando la sensibilidad moral de quienes la realizan.</w:t>
      </w:r>
    </w:p>
    <w:p w14:paraId="237B61FB" w14:textId="77777777" w:rsidR="00A537F4" w:rsidRPr="008F4047" w:rsidRDefault="00A537F4" w:rsidP="00A537F4">
      <w:pPr>
        <w:pStyle w:val="Sinespaciado"/>
        <w:jc w:val="both"/>
        <w:rPr>
          <w:rFonts w:ascii="Arial" w:hAnsi="Arial" w:cs="Arial"/>
          <w:sz w:val="20"/>
          <w:szCs w:val="20"/>
          <w:lang w:val="es-ES"/>
        </w:rPr>
      </w:pPr>
    </w:p>
    <w:p w14:paraId="4F6AAC0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los partidos políticos</w:t>
      </w:r>
    </w:p>
    <w:p w14:paraId="4A5589B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los organismos descentralizados</w:t>
      </w:r>
    </w:p>
    <w:p w14:paraId="4E90114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la Lucha social  </w:t>
      </w:r>
    </w:p>
    <w:p w14:paraId="07F3EA0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las </w:t>
      </w:r>
      <w:proofErr w:type="spellStart"/>
      <w:r w:rsidRPr="008F4047">
        <w:rPr>
          <w:rFonts w:ascii="Arial" w:hAnsi="Arial" w:cs="Arial"/>
          <w:sz w:val="20"/>
          <w:szCs w:val="20"/>
          <w:lang w:val="es-ES"/>
        </w:rPr>
        <w:t>ONGs</w:t>
      </w:r>
      <w:proofErr w:type="spellEnd"/>
    </w:p>
    <w:p w14:paraId="3365AD1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23. Los niveles de confianza de los mexicanos respecto de las dos de las instituciones fundamentales de una democracia liberal, el congreso y los partidos políticos, es significativo en...</w:t>
      </w:r>
    </w:p>
    <w:p w14:paraId="5EAF0F9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desconfianza  </w:t>
      </w:r>
    </w:p>
    <w:p w14:paraId="7CF52C4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ausentismo</w:t>
      </w:r>
    </w:p>
    <w:p w14:paraId="64B1852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apatía</w:t>
      </w:r>
    </w:p>
    <w:p w14:paraId="094CFFE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inhabilitado</w:t>
      </w:r>
    </w:p>
    <w:p w14:paraId="6A02349B" w14:textId="77777777" w:rsidR="00A537F4" w:rsidRPr="008F4047" w:rsidRDefault="00A537F4" w:rsidP="00A537F4">
      <w:pPr>
        <w:pStyle w:val="Sinespaciado"/>
        <w:jc w:val="both"/>
        <w:rPr>
          <w:rFonts w:ascii="Arial" w:hAnsi="Arial" w:cs="Arial"/>
          <w:sz w:val="20"/>
          <w:szCs w:val="20"/>
          <w:lang w:val="es-ES"/>
        </w:rPr>
      </w:pPr>
    </w:p>
    <w:p w14:paraId="71A9098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24. Es el enfoque de Formación Ciudadana donde se pretende formar por la vía de la asimilación de información y la ejercitación de la memoria y la atención centrada en el maestro.</w:t>
      </w:r>
    </w:p>
    <w:p w14:paraId="7CDF7D78" w14:textId="77777777" w:rsidR="00A537F4" w:rsidRPr="008F4047" w:rsidRDefault="00A537F4" w:rsidP="00A537F4">
      <w:pPr>
        <w:pStyle w:val="Sinespaciado"/>
        <w:jc w:val="both"/>
        <w:rPr>
          <w:rFonts w:ascii="Arial" w:hAnsi="Arial" w:cs="Arial"/>
          <w:sz w:val="20"/>
          <w:szCs w:val="20"/>
          <w:lang w:val="es-ES"/>
        </w:rPr>
      </w:pPr>
    </w:p>
    <w:p w14:paraId="24DD677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prescriptivo </w:t>
      </w:r>
    </w:p>
    <w:p w14:paraId="5CD8333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clarificativo</w:t>
      </w:r>
    </w:p>
    <w:p w14:paraId="6D3110F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constructivo</w:t>
      </w:r>
    </w:p>
    <w:p w14:paraId="0E6544C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reflexivo</w:t>
      </w:r>
    </w:p>
    <w:p w14:paraId="5E0C46CE" w14:textId="77777777" w:rsidR="00A537F4" w:rsidRPr="008F4047" w:rsidRDefault="00A537F4" w:rsidP="00A537F4">
      <w:pPr>
        <w:pStyle w:val="Sinespaciado"/>
        <w:jc w:val="both"/>
        <w:rPr>
          <w:rFonts w:ascii="Arial" w:hAnsi="Arial" w:cs="Arial"/>
          <w:sz w:val="20"/>
          <w:szCs w:val="20"/>
          <w:lang w:val="es-ES"/>
        </w:rPr>
      </w:pPr>
    </w:p>
    <w:p w14:paraId="180535B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25. Es el enfoque donde se busca que el sujeto identifique los valores, reflexione sobre ellos y tome decisiones a partir de situaciones dilemáticas hipotéticas y reales, considerando a su escuela como una micro sociedad democrática</w:t>
      </w:r>
    </w:p>
    <w:p w14:paraId="1AEB5287" w14:textId="77777777" w:rsidR="00A537F4" w:rsidRPr="008F4047" w:rsidRDefault="00A537F4" w:rsidP="00A537F4">
      <w:pPr>
        <w:pStyle w:val="Sinespaciado"/>
        <w:jc w:val="both"/>
        <w:rPr>
          <w:rFonts w:ascii="Arial" w:hAnsi="Arial" w:cs="Arial"/>
          <w:sz w:val="20"/>
          <w:szCs w:val="20"/>
          <w:lang w:val="es-ES"/>
        </w:rPr>
      </w:pPr>
    </w:p>
    <w:p w14:paraId="50C9C7B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prescriptivo</w:t>
      </w:r>
    </w:p>
    <w:p w14:paraId="68001DB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clarificativo</w:t>
      </w:r>
    </w:p>
    <w:p w14:paraId="6781961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reflexivo  </w:t>
      </w:r>
    </w:p>
    <w:p w14:paraId="7168575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constructivo</w:t>
      </w:r>
    </w:p>
    <w:p w14:paraId="4AEC3E30" w14:textId="77777777" w:rsidR="00A537F4" w:rsidRPr="008F4047" w:rsidRDefault="00A537F4" w:rsidP="00A537F4">
      <w:pPr>
        <w:pStyle w:val="Sinespaciado"/>
        <w:jc w:val="both"/>
        <w:rPr>
          <w:rFonts w:ascii="Arial" w:hAnsi="Arial" w:cs="Arial"/>
          <w:sz w:val="20"/>
          <w:szCs w:val="20"/>
          <w:lang w:val="es-ES"/>
        </w:rPr>
      </w:pPr>
    </w:p>
    <w:p w14:paraId="641A824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26. El objetivo genérico de la formación ciudadana es </w:t>
      </w:r>
    </w:p>
    <w:p w14:paraId="68053C54" w14:textId="77777777" w:rsidR="00A537F4" w:rsidRPr="008F4047" w:rsidRDefault="00A537F4" w:rsidP="00A537F4">
      <w:pPr>
        <w:pStyle w:val="Sinespaciado"/>
        <w:jc w:val="both"/>
        <w:rPr>
          <w:rFonts w:ascii="Arial" w:hAnsi="Arial" w:cs="Arial"/>
          <w:sz w:val="20"/>
          <w:szCs w:val="20"/>
          <w:lang w:val="es-ES"/>
        </w:rPr>
      </w:pPr>
    </w:p>
    <w:p w14:paraId="2BE84E7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formar mejores ciudadanos  </w:t>
      </w:r>
    </w:p>
    <w:p w14:paraId="0A17E17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Establecer reglas sociales</w:t>
      </w:r>
    </w:p>
    <w:p w14:paraId="513038D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Tener una ciudadanía en valores</w:t>
      </w:r>
    </w:p>
    <w:p w14:paraId="4202527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Organizar al Estado</w:t>
      </w:r>
    </w:p>
    <w:p w14:paraId="6E21C949" w14:textId="77777777" w:rsidR="00A537F4" w:rsidRPr="008F4047" w:rsidRDefault="00A537F4" w:rsidP="00A537F4">
      <w:pPr>
        <w:pStyle w:val="Sinespaciado"/>
        <w:jc w:val="both"/>
        <w:rPr>
          <w:rFonts w:ascii="Arial" w:hAnsi="Arial" w:cs="Arial"/>
          <w:sz w:val="20"/>
          <w:szCs w:val="20"/>
          <w:lang w:val="es-ES"/>
        </w:rPr>
      </w:pPr>
    </w:p>
    <w:p w14:paraId="2133E89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27. ¿Qué se entiende por ciudadanía? </w:t>
      </w:r>
    </w:p>
    <w:p w14:paraId="5F6F8282" w14:textId="77777777" w:rsidR="00A537F4" w:rsidRPr="008F4047" w:rsidRDefault="00A537F4" w:rsidP="00A537F4">
      <w:pPr>
        <w:pStyle w:val="Sinespaciado"/>
        <w:jc w:val="both"/>
        <w:rPr>
          <w:rFonts w:ascii="Arial" w:hAnsi="Arial" w:cs="Arial"/>
          <w:sz w:val="20"/>
          <w:szCs w:val="20"/>
          <w:lang w:val="es-ES"/>
        </w:rPr>
      </w:pPr>
    </w:p>
    <w:p w14:paraId="53EEAD4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al conjunto de derechos y deberes a los cuales el ciudadano o individuo está sujeto en su relación con la sociedad en que vive  </w:t>
      </w:r>
    </w:p>
    <w:p w14:paraId="0679BCB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ser una persona responsable con tus derechos y obligaciones</w:t>
      </w:r>
    </w:p>
    <w:p w14:paraId="074A202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 la sociedad misma conformada por personas de diferente sexo, edad, oficio u profesión</w:t>
      </w:r>
    </w:p>
    <w:p w14:paraId="41C090A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familias, sociedad, contexto social que determinan sus acciones personales como políticas y económicas</w:t>
      </w:r>
    </w:p>
    <w:p w14:paraId="1379FC49" w14:textId="77777777" w:rsidR="00A537F4" w:rsidRPr="008F4047" w:rsidRDefault="00A537F4" w:rsidP="00A537F4">
      <w:pPr>
        <w:pStyle w:val="Sinespaciado"/>
        <w:jc w:val="both"/>
        <w:rPr>
          <w:rFonts w:ascii="Arial" w:hAnsi="Arial" w:cs="Arial"/>
          <w:sz w:val="20"/>
          <w:szCs w:val="20"/>
          <w:lang w:val="es-ES"/>
        </w:rPr>
      </w:pPr>
    </w:p>
    <w:p w14:paraId="49D0370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28. ¿Qué se entiende democracia? </w:t>
      </w:r>
    </w:p>
    <w:p w14:paraId="53DC4F27" w14:textId="77777777" w:rsidR="00A537F4" w:rsidRPr="008F4047" w:rsidRDefault="00A537F4" w:rsidP="00A537F4">
      <w:pPr>
        <w:pStyle w:val="Sinespaciado"/>
        <w:jc w:val="both"/>
        <w:rPr>
          <w:rFonts w:ascii="Arial" w:hAnsi="Arial" w:cs="Arial"/>
          <w:sz w:val="20"/>
          <w:szCs w:val="20"/>
          <w:lang w:val="es-ES"/>
        </w:rPr>
      </w:pPr>
    </w:p>
    <w:p w14:paraId="45D560D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La acción de votar y determinar tu futuro</w:t>
      </w:r>
    </w:p>
    <w:p w14:paraId="25EFD6A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Forma de gobierno del Estado donde el poder es ejercido por el pueblo, mediante mecanismos legítimos de participación en la toma de decisiones políticas  </w:t>
      </w:r>
    </w:p>
    <w:p w14:paraId="7D0A2B9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Cada persona establece sus límites como sus logros dentro de una elección adecuada</w:t>
      </w:r>
    </w:p>
    <w:p w14:paraId="0A36394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Organización política de la derecha o izquierda que estable lo correcto en su determinación como autoridad</w:t>
      </w:r>
    </w:p>
    <w:p w14:paraId="5D4076AA" w14:textId="77777777" w:rsidR="00A537F4" w:rsidRPr="008F4047" w:rsidRDefault="00A537F4" w:rsidP="00A537F4">
      <w:pPr>
        <w:pStyle w:val="Sinespaciado"/>
        <w:jc w:val="both"/>
        <w:rPr>
          <w:rFonts w:ascii="Arial" w:hAnsi="Arial" w:cs="Arial"/>
          <w:sz w:val="20"/>
          <w:szCs w:val="20"/>
          <w:lang w:val="es-ES"/>
        </w:rPr>
      </w:pPr>
    </w:p>
    <w:p w14:paraId="0D154D19" w14:textId="77777777" w:rsidR="00A537F4" w:rsidRPr="008F4047" w:rsidRDefault="00A537F4" w:rsidP="00A537F4">
      <w:pPr>
        <w:pStyle w:val="Sinespaciado"/>
        <w:jc w:val="both"/>
        <w:rPr>
          <w:rFonts w:ascii="Arial" w:hAnsi="Arial" w:cs="Arial"/>
          <w:sz w:val="20"/>
          <w:szCs w:val="20"/>
          <w:lang w:val="es-ES"/>
        </w:rPr>
      </w:pPr>
    </w:p>
    <w:p w14:paraId="053B7CCC" w14:textId="77777777" w:rsidR="00A537F4" w:rsidRPr="008F4047" w:rsidRDefault="00A537F4" w:rsidP="00A537F4">
      <w:pPr>
        <w:pStyle w:val="Sinespaciado"/>
        <w:jc w:val="both"/>
        <w:rPr>
          <w:rFonts w:ascii="Arial" w:hAnsi="Arial" w:cs="Arial"/>
          <w:sz w:val="20"/>
          <w:szCs w:val="20"/>
          <w:lang w:val="es-ES"/>
        </w:rPr>
      </w:pPr>
    </w:p>
    <w:p w14:paraId="562F40E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 xml:space="preserve">29. Enseña a que no se puede dar la espalda y decir </w:t>
      </w:r>
      <w:proofErr w:type="gramStart"/>
      <w:r w:rsidRPr="008F4047">
        <w:rPr>
          <w:rFonts w:ascii="Arial" w:hAnsi="Arial" w:cs="Arial"/>
          <w:sz w:val="20"/>
          <w:szCs w:val="20"/>
          <w:lang w:val="es-ES"/>
        </w:rPr>
        <w:t>“ no</w:t>
      </w:r>
      <w:proofErr w:type="gramEnd"/>
      <w:r w:rsidRPr="008F4047">
        <w:rPr>
          <w:rFonts w:ascii="Arial" w:hAnsi="Arial" w:cs="Arial"/>
          <w:sz w:val="20"/>
          <w:szCs w:val="20"/>
          <w:lang w:val="es-ES"/>
        </w:rPr>
        <w:t xml:space="preserve"> es asunto mío”; se refiere a la pedagogía...</w:t>
      </w:r>
    </w:p>
    <w:p w14:paraId="6DD8B600" w14:textId="77777777" w:rsidR="00A537F4" w:rsidRPr="008F4047" w:rsidRDefault="00A537F4" w:rsidP="00A537F4">
      <w:pPr>
        <w:pStyle w:val="Sinespaciado"/>
        <w:jc w:val="both"/>
        <w:rPr>
          <w:rFonts w:ascii="Arial" w:hAnsi="Arial" w:cs="Arial"/>
          <w:sz w:val="20"/>
          <w:szCs w:val="20"/>
          <w:lang w:val="es-ES"/>
        </w:rPr>
      </w:pPr>
    </w:p>
    <w:p w14:paraId="2DCB1C0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crítica</w:t>
      </w:r>
    </w:p>
    <w:p w14:paraId="63FF267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 la alteridad </w:t>
      </w:r>
    </w:p>
    <w:p w14:paraId="4E73689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Social</w:t>
      </w:r>
    </w:p>
    <w:p w14:paraId="3C81308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deliberativa</w:t>
      </w:r>
    </w:p>
    <w:p w14:paraId="432F1DDB" w14:textId="77777777" w:rsidR="00A537F4" w:rsidRPr="008F4047" w:rsidRDefault="00A537F4" w:rsidP="00A537F4">
      <w:pPr>
        <w:pStyle w:val="Sinespaciado"/>
        <w:jc w:val="both"/>
        <w:rPr>
          <w:rFonts w:ascii="Arial" w:hAnsi="Arial" w:cs="Arial"/>
          <w:sz w:val="20"/>
          <w:szCs w:val="20"/>
          <w:lang w:val="es-ES"/>
        </w:rPr>
      </w:pPr>
    </w:p>
    <w:p w14:paraId="0199359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30. Pedagogía que considera la libertad de elegir, de expresarse, de tomar decisiones como un importante componente del poder simbólico</w:t>
      </w:r>
    </w:p>
    <w:p w14:paraId="6DA9FCA8" w14:textId="77777777" w:rsidR="00A537F4" w:rsidRPr="008F4047" w:rsidRDefault="00A537F4" w:rsidP="00A537F4">
      <w:pPr>
        <w:pStyle w:val="Sinespaciado"/>
        <w:jc w:val="both"/>
        <w:rPr>
          <w:rFonts w:ascii="Arial" w:hAnsi="Arial" w:cs="Arial"/>
          <w:sz w:val="20"/>
          <w:szCs w:val="20"/>
          <w:lang w:val="es-ES"/>
        </w:rPr>
      </w:pPr>
    </w:p>
    <w:p w14:paraId="2D4E9D3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crítica</w:t>
      </w:r>
    </w:p>
    <w:p w14:paraId="3BF2007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Social</w:t>
      </w:r>
    </w:p>
    <w:p w14:paraId="4E0821D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 la alteridad</w:t>
      </w:r>
    </w:p>
    <w:p w14:paraId="2906AAF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deliberativa  </w:t>
      </w:r>
    </w:p>
    <w:p w14:paraId="7FDA981A" w14:textId="77777777" w:rsidR="00A537F4" w:rsidRPr="008F4047" w:rsidRDefault="00A537F4" w:rsidP="00A537F4">
      <w:pPr>
        <w:pStyle w:val="Sinespaciado"/>
        <w:jc w:val="both"/>
        <w:rPr>
          <w:rFonts w:ascii="Arial" w:hAnsi="Arial" w:cs="Arial"/>
          <w:sz w:val="20"/>
          <w:szCs w:val="20"/>
          <w:lang w:val="es-ES"/>
        </w:rPr>
      </w:pPr>
    </w:p>
    <w:p w14:paraId="000A28B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31. Este Derecho representa para los niños la oportunidad de vivir su infancia y poder crecer, desarrollarse y llegar a la edad adulta. está compuesto por dos ideas fundamentales: la vida y la supervivencia y al desarrollo.</w:t>
      </w:r>
    </w:p>
    <w:p w14:paraId="20C9A7EA" w14:textId="77777777" w:rsidR="00A537F4" w:rsidRPr="008F4047" w:rsidRDefault="00A537F4" w:rsidP="00A537F4">
      <w:pPr>
        <w:pStyle w:val="Sinespaciado"/>
        <w:jc w:val="both"/>
        <w:rPr>
          <w:rFonts w:ascii="Arial" w:hAnsi="Arial" w:cs="Arial"/>
          <w:sz w:val="20"/>
          <w:szCs w:val="20"/>
          <w:lang w:val="es-ES"/>
        </w:rPr>
      </w:pPr>
    </w:p>
    <w:p w14:paraId="733B79E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w:t>
      </w:r>
      <w:proofErr w:type="spellStart"/>
      <w:r w:rsidRPr="008F4047">
        <w:rPr>
          <w:rFonts w:ascii="Arial" w:hAnsi="Arial" w:cs="Arial"/>
          <w:sz w:val="20"/>
          <w:szCs w:val="20"/>
          <w:lang w:val="es-ES"/>
        </w:rPr>
        <w:t>a</w:t>
      </w:r>
      <w:proofErr w:type="spellEnd"/>
      <w:r w:rsidRPr="008F4047">
        <w:rPr>
          <w:rFonts w:ascii="Arial" w:hAnsi="Arial" w:cs="Arial"/>
          <w:sz w:val="20"/>
          <w:szCs w:val="20"/>
          <w:lang w:val="es-ES"/>
        </w:rPr>
        <w:t xml:space="preserve"> la vida  </w:t>
      </w:r>
    </w:p>
    <w:p w14:paraId="4BC0556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la prioridad</w:t>
      </w:r>
    </w:p>
    <w:p w14:paraId="2C98489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 la Identidad</w:t>
      </w:r>
    </w:p>
    <w:p w14:paraId="6924FD2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vivir en familia</w:t>
      </w:r>
    </w:p>
    <w:p w14:paraId="4B119604" w14:textId="77777777" w:rsidR="00A537F4" w:rsidRPr="008F4047" w:rsidRDefault="00A537F4" w:rsidP="00A537F4">
      <w:pPr>
        <w:pStyle w:val="Sinespaciado"/>
        <w:jc w:val="both"/>
        <w:rPr>
          <w:rFonts w:ascii="Arial" w:hAnsi="Arial" w:cs="Arial"/>
          <w:sz w:val="20"/>
          <w:szCs w:val="20"/>
          <w:lang w:val="es-ES"/>
        </w:rPr>
      </w:pPr>
    </w:p>
    <w:p w14:paraId="7CB4FC2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32. Niñas, niños y adolescentes son primero. Infórmate y comparte. Niñas, niños y adolescentes tienen derecho a que se les asegure ¬________________ en el ejercicio de todos sus derechos, especialmente a que se les considere para el diseño y ejecución de las políticas públicas necesarias para la protección de sus derechos.</w:t>
      </w:r>
    </w:p>
    <w:p w14:paraId="463A692A" w14:textId="77777777" w:rsidR="00A537F4" w:rsidRPr="008F4047" w:rsidRDefault="00A537F4" w:rsidP="00A537F4">
      <w:pPr>
        <w:pStyle w:val="Sinespaciado"/>
        <w:jc w:val="both"/>
        <w:rPr>
          <w:rFonts w:ascii="Arial" w:hAnsi="Arial" w:cs="Arial"/>
          <w:sz w:val="20"/>
          <w:szCs w:val="20"/>
          <w:lang w:val="es-ES"/>
        </w:rPr>
      </w:pPr>
    </w:p>
    <w:p w14:paraId="49E159F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la vida</w:t>
      </w:r>
    </w:p>
    <w:p w14:paraId="6545D75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Derecho a la prioridad  </w:t>
      </w:r>
    </w:p>
    <w:p w14:paraId="4362E05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Identidad</w:t>
      </w:r>
    </w:p>
    <w:p w14:paraId="4344A11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vivir en familia</w:t>
      </w:r>
    </w:p>
    <w:p w14:paraId="3AE43656" w14:textId="77777777" w:rsidR="00A537F4" w:rsidRPr="008F4047" w:rsidRDefault="00A537F4" w:rsidP="00A537F4">
      <w:pPr>
        <w:pStyle w:val="Sinespaciado"/>
        <w:jc w:val="both"/>
        <w:rPr>
          <w:rFonts w:ascii="Arial" w:hAnsi="Arial" w:cs="Arial"/>
          <w:sz w:val="20"/>
          <w:szCs w:val="20"/>
          <w:lang w:val="es-ES"/>
        </w:rPr>
      </w:pPr>
    </w:p>
    <w:p w14:paraId="6005525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33. Este estudio contiene los datos más recientes sobre registro de nacimiento en México y su vínculo con los niños y niñas, permite que niñas y niños tengan un nombre y una nacionalidad desde su nacimiento.</w:t>
      </w:r>
    </w:p>
    <w:p w14:paraId="4733B56F" w14:textId="77777777" w:rsidR="00A537F4" w:rsidRPr="008F4047" w:rsidRDefault="00A537F4" w:rsidP="00A537F4">
      <w:pPr>
        <w:pStyle w:val="Sinespaciado"/>
        <w:jc w:val="both"/>
        <w:rPr>
          <w:rFonts w:ascii="Arial" w:hAnsi="Arial" w:cs="Arial"/>
          <w:sz w:val="20"/>
          <w:szCs w:val="20"/>
          <w:lang w:val="es-ES"/>
        </w:rPr>
      </w:pPr>
    </w:p>
    <w:p w14:paraId="25C42C2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la vida</w:t>
      </w:r>
    </w:p>
    <w:p w14:paraId="71DEC34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prioridad</w:t>
      </w:r>
    </w:p>
    <w:p w14:paraId="09F6AFA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Derecho a la Identidad  </w:t>
      </w:r>
    </w:p>
    <w:p w14:paraId="57BE1F8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vivir en familia</w:t>
      </w:r>
    </w:p>
    <w:p w14:paraId="33CCEAF8" w14:textId="77777777" w:rsidR="00A537F4" w:rsidRPr="008F4047" w:rsidRDefault="00A537F4" w:rsidP="00A537F4">
      <w:pPr>
        <w:pStyle w:val="Sinespaciado"/>
        <w:jc w:val="both"/>
        <w:rPr>
          <w:rFonts w:ascii="Arial" w:hAnsi="Arial" w:cs="Arial"/>
          <w:sz w:val="20"/>
          <w:szCs w:val="20"/>
          <w:lang w:val="es-ES"/>
        </w:rPr>
      </w:pPr>
    </w:p>
    <w:p w14:paraId="575EEC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34. La Constitución Política de los Estados Unidos mexicanos, en su artículo____, párrafo octavo, menciona: “toda persona tiene derecho a la identidad y a ser registrado de manera inmediata a su nacimiento. El Estado garantizará el cumplimiento de estos derechos.</w:t>
      </w:r>
    </w:p>
    <w:p w14:paraId="6FB35EB0" w14:textId="77777777" w:rsidR="00A537F4" w:rsidRPr="008F4047" w:rsidRDefault="00A537F4" w:rsidP="00A537F4">
      <w:pPr>
        <w:pStyle w:val="Sinespaciado"/>
        <w:jc w:val="both"/>
        <w:rPr>
          <w:rFonts w:ascii="Arial" w:hAnsi="Arial" w:cs="Arial"/>
          <w:sz w:val="20"/>
          <w:szCs w:val="20"/>
          <w:lang w:val="es-ES"/>
        </w:rPr>
      </w:pPr>
    </w:p>
    <w:p w14:paraId="4F44810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Artículo 4°   </w:t>
      </w:r>
    </w:p>
    <w:p w14:paraId="12176D9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Artículo 23°</w:t>
      </w:r>
    </w:p>
    <w:p w14:paraId="27D5327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Artículo 19°</w:t>
      </w:r>
    </w:p>
    <w:p w14:paraId="38FD166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Artículo 3°</w:t>
      </w:r>
    </w:p>
    <w:p w14:paraId="6051693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35. Niñas, niños y adolescentes tienen derecho a vivir en familia. La falta de recursos no podrá considerarse motivo suficiente para separarlos de sus padres o de los familiares con los que convivan, ni causa de la pérdida de la patria potestad. La familia es una fundación donde una persona aprende los modos para vivir en paz con otros. La relación de ésta debe ser estrecha y unida.</w:t>
      </w:r>
    </w:p>
    <w:p w14:paraId="2E3DA611" w14:textId="77777777" w:rsidR="00A537F4" w:rsidRPr="008F4047" w:rsidRDefault="00A537F4" w:rsidP="00A537F4">
      <w:pPr>
        <w:pStyle w:val="Sinespaciado"/>
        <w:jc w:val="both"/>
        <w:rPr>
          <w:rFonts w:ascii="Arial" w:hAnsi="Arial" w:cs="Arial"/>
          <w:sz w:val="20"/>
          <w:szCs w:val="20"/>
          <w:lang w:val="es-ES"/>
        </w:rPr>
      </w:pPr>
    </w:p>
    <w:p w14:paraId="0E189A2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Artículo 4°</w:t>
      </w:r>
    </w:p>
    <w:p w14:paraId="60DF1BB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Artículo 23°      </w:t>
      </w:r>
    </w:p>
    <w:p w14:paraId="6A3823B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Artículo 3°</w:t>
      </w:r>
    </w:p>
    <w:p w14:paraId="06BFC9B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Artículo 19°</w:t>
      </w:r>
    </w:p>
    <w:p w14:paraId="06AAA3AA" w14:textId="77777777" w:rsidR="00A537F4" w:rsidRPr="008F4047" w:rsidRDefault="00A537F4" w:rsidP="00A537F4">
      <w:pPr>
        <w:pStyle w:val="Sinespaciado"/>
        <w:jc w:val="both"/>
        <w:rPr>
          <w:rFonts w:ascii="Arial" w:hAnsi="Arial" w:cs="Arial"/>
          <w:sz w:val="20"/>
          <w:szCs w:val="20"/>
          <w:lang w:val="es-ES"/>
        </w:rPr>
      </w:pPr>
    </w:p>
    <w:p w14:paraId="5B5561F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36. Tienen derecho a vivir con sus padres o parientes y a no ser separados de las personas que ejerzan la patria potestad; en caso de que sus familias estén separadas, tienen derecho a mantener contacto con sus familiares de manera regular.</w:t>
      </w:r>
    </w:p>
    <w:p w14:paraId="759CE758" w14:textId="77777777" w:rsidR="00A537F4" w:rsidRPr="008F4047" w:rsidRDefault="00A537F4" w:rsidP="00A537F4">
      <w:pPr>
        <w:pStyle w:val="Sinespaciado"/>
        <w:jc w:val="both"/>
        <w:rPr>
          <w:rFonts w:ascii="Arial" w:hAnsi="Arial" w:cs="Arial"/>
          <w:sz w:val="20"/>
          <w:szCs w:val="20"/>
          <w:lang w:val="es-ES"/>
        </w:rPr>
      </w:pPr>
    </w:p>
    <w:p w14:paraId="1F64234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la Igualdad</w:t>
      </w:r>
    </w:p>
    <w:p w14:paraId="5FA9AAC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0B08EA7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Identidad</w:t>
      </w:r>
    </w:p>
    <w:p w14:paraId="7018633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Derecho a vivir en familia      </w:t>
      </w:r>
    </w:p>
    <w:p w14:paraId="72A45DAC" w14:textId="77777777" w:rsidR="00A537F4" w:rsidRPr="008F4047" w:rsidRDefault="00A537F4" w:rsidP="00A537F4">
      <w:pPr>
        <w:pStyle w:val="Sinespaciado"/>
        <w:jc w:val="both"/>
        <w:rPr>
          <w:rFonts w:ascii="Arial" w:hAnsi="Arial" w:cs="Arial"/>
          <w:sz w:val="20"/>
          <w:szCs w:val="20"/>
          <w:lang w:val="es-ES"/>
        </w:rPr>
      </w:pPr>
    </w:p>
    <w:p w14:paraId="26AA7E0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37. Este derecho reconoce que cada persona es titular de derechos fundamentales y reconocidos por la ley; alude al ejercicio pleno de los derechos universales y a la capacidad de hacerlos efectivos en la vida cotidiana a los reconocimiento e igual acceso a oportunidades.</w:t>
      </w:r>
    </w:p>
    <w:p w14:paraId="75B0C334" w14:textId="77777777" w:rsidR="00A537F4" w:rsidRPr="008F4047" w:rsidRDefault="00A537F4" w:rsidP="00A537F4">
      <w:pPr>
        <w:pStyle w:val="Sinespaciado"/>
        <w:jc w:val="both"/>
        <w:rPr>
          <w:rFonts w:ascii="Arial" w:hAnsi="Arial" w:cs="Arial"/>
          <w:sz w:val="20"/>
          <w:szCs w:val="20"/>
          <w:lang w:val="es-ES"/>
        </w:rPr>
      </w:pPr>
    </w:p>
    <w:p w14:paraId="193D8FB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Derecho a la Igualdad      </w:t>
      </w:r>
    </w:p>
    <w:p w14:paraId="69C0043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066EF24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Identidad</w:t>
      </w:r>
    </w:p>
    <w:p w14:paraId="6950382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vivir en familia</w:t>
      </w:r>
    </w:p>
    <w:p w14:paraId="4587CF4B" w14:textId="77777777" w:rsidR="00A537F4" w:rsidRPr="008F4047" w:rsidRDefault="00A537F4" w:rsidP="00A537F4">
      <w:pPr>
        <w:pStyle w:val="Sinespaciado"/>
        <w:jc w:val="both"/>
        <w:rPr>
          <w:rFonts w:ascii="Arial" w:hAnsi="Arial" w:cs="Arial"/>
          <w:sz w:val="20"/>
          <w:szCs w:val="20"/>
          <w:lang w:val="es-ES"/>
        </w:rPr>
      </w:pPr>
    </w:p>
    <w:p w14:paraId="06284BE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38. Cada hombre, mujer y niño tiene el derecho a estar libre de prejuicios basado en género, raza, etnia, orientación sexual u otra condición, así como a otros derechos humanos fundamentales que dependen de la realización plena de los derechos humanos para su protección. Estos derechos se encuentran establecidos en la Declaración Universal de los Derechos Humanos, los Pactos Internacionales, la Convención Internacional de los Derechos del Niño y otros tratados y declaraciones internacionales.</w:t>
      </w:r>
    </w:p>
    <w:p w14:paraId="52F3FC8F" w14:textId="77777777" w:rsidR="00A537F4" w:rsidRPr="008F4047" w:rsidRDefault="00A537F4" w:rsidP="00A537F4">
      <w:pPr>
        <w:pStyle w:val="Sinespaciado"/>
        <w:jc w:val="both"/>
        <w:rPr>
          <w:rFonts w:ascii="Arial" w:hAnsi="Arial" w:cs="Arial"/>
          <w:sz w:val="20"/>
          <w:szCs w:val="20"/>
          <w:lang w:val="es-ES"/>
        </w:rPr>
      </w:pPr>
    </w:p>
    <w:p w14:paraId="752CE38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la Igualdad</w:t>
      </w:r>
    </w:p>
    <w:p w14:paraId="562162E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Derecho a no ser discriminado     </w:t>
      </w:r>
    </w:p>
    <w:p w14:paraId="59DBD58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Identidad</w:t>
      </w:r>
    </w:p>
    <w:p w14:paraId="619AF92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vivir en familia</w:t>
      </w:r>
    </w:p>
    <w:p w14:paraId="1154281B" w14:textId="77777777" w:rsidR="00A537F4" w:rsidRPr="008F4047" w:rsidRDefault="00A537F4" w:rsidP="00A537F4">
      <w:pPr>
        <w:pStyle w:val="Sinespaciado"/>
        <w:jc w:val="both"/>
        <w:rPr>
          <w:rFonts w:ascii="Arial" w:hAnsi="Arial" w:cs="Arial"/>
          <w:sz w:val="20"/>
          <w:szCs w:val="20"/>
          <w:lang w:val="es-ES"/>
        </w:rPr>
      </w:pPr>
    </w:p>
    <w:p w14:paraId="6493415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39. Niñas, niños y adolescentes tienen derecho a vivir en un medio ambiente sano y sustentable, y en condiciones que permitan su desarrollo, bienestar, crecimiento saludable y armonioso, tanto físico como mental, material, espiritual, ético, cultural y social.</w:t>
      </w:r>
    </w:p>
    <w:p w14:paraId="003F776A" w14:textId="77777777" w:rsidR="00A537F4" w:rsidRPr="008F4047" w:rsidRDefault="00A537F4" w:rsidP="00A537F4">
      <w:pPr>
        <w:pStyle w:val="Sinespaciado"/>
        <w:jc w:val="both"/>
        <w:rPr>
          <w:rFonts w:ascii="Arial" w:hAnsi="Arial" w:cs="Arial"/>
          <w:sz w:val="20"/>
          <w:szCs w:val="20"/>
          <w:lang w:val="es-ES"/>
        </w:rPr>
      </w:pPr>
    </w:p>
    <w:p w14:paraId="1DD4BCD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Derecho a vivir en condiciones de bienestar y a un sano desarrollo integral     </w:t>
      </w:r>
    </w:p>
    <w:p w14:paraId="055CE80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583D788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de Acceso a una Vida Libre de Violencia y a la Integridad Personal</w:t>
      </w:r>
    </w:p>
    <w:p w14:paraId="4945D12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protección de la salud y a la seguridad social</w:t>
      </w:r>
    </w:p>
    <w:p w14:paraId="16756D2F" w14:textId="77777777" w:rsidR="00A537F4" w:rsidRPr="008F4047" w:rsidRDefault="00A537F4" w:rsidP="00A537F4">
      <w:pPr>
        <w:pStyle w:val="Sinespaciado"/>
        <w:jc w:val="both"/>
        <w:rPr>
          <w:rFonts w:ascii="Arial" w:hAnsi="Arial" w:cs="Arial"/>
          <w:sz w:val="20"/>
          <w:szCs w:val="20"/>
          <w:lang w:val="es-ES"/>
        </w:rPr>
      </w:pPr>
    </w:p>
    <w:p w14:paraId="31EA5767" w14:textId="77777777" w:rsidR="00A537F4" w:rsidRPr="008F4047" w:rsidRDefault="00A537F4" w:rsidP="00A537F4">
      <w:pPr>
        <w:pStyle w:val="Sinespaciado"/>
        <w:jc w:val="both"/>
        <w:rPr>
          <w:rFonts w:ascii="Arial" w:hAnsi="Arial" w:cs="Arial"/>
          <w:sz w:val="20"/>
          <w:szCs w:val="20"/>
          <w:lang w:val="es-ES"/>
        </w:rPr>
      </w:pPr>
    </w:p>
    <w:p w14:paraId="0627CE2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40. Tienen derecho donde se resguarde su integridad personal, las autoridades tomarán las medidas para prevenir, atender y sancionar casos en que niñas, niños y adolescentes se vean afectados por conductas como el descuido, la negligencia, la trata, trabajo infantil o coacción a participar en algún delito.</w:t>
      </w:r>
    </w:p>
    <w:p w14:paraId="401C8FCD" w14:textId="77777777" w:rsidR="00A537F4" w:rsidRPr="008F4047" w:rsidRDefault="00A537F4" w:rsidP="00A537F4">
      <w:pPr>
        <w:pStyle w:val="Sinespaciado"/>
        <w:jc w:val="both"/>
        <w:rPr>
          <w:rFonts w:ascii="Arial" w:hAnsi="Arial" w:cs="Arial"/>
          <w:sz w:val="20"/>
          <w:szCs w:val="20"/>
          <w:lang w:val="es-ES"/>
        </w:rPr>
      </w:pPr>
    </w:p>
    <w:p w14:paraId="22C578F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vivir en condiciones de bienestar y a un sano desarrollo integral</w:t>
      </w:r>
    </w:p>
    <w:p w14:paraId="0CBDD51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69A408B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Derecho de Acceso a una Vida Libre de Violencia y a la Integridad Personal    </w:t>
      </w:r>
    </w:p>
    <w:p w14:paraId="54EFA4B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protección de la salud y a la seguridad social</w:t>
      </w:r>
    </w:p>
    <w:p w14:paraId="088E8521" w14:textId="77777777" w:rsidR="00A537F4" w:rsidRPr="008F4047" w:rsidRDefault="00A537F4" w:rsidP="00A537F4">
      <w:pPr>
        <w:pStyle w:val="Sinespaciado"/>
        <w:jc w:val="both"/>
        <w:rPr>
          <w:rFonts w:ascii="Arial" w:hAnsi="Arial" w:cs="Arial"/>
          <w:sz w:val="20"/>
          <w:szCs w:val="20"/>
          <w:lang w:val="es-ES"/>
        </w:rPr>
      </w:pPr>
    </w:p>
    <w:p w14:paraId="5E96008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41. Las niñas, niños y adolescentes tienen derecho a disfrutar del más alto nivel posible de salud, así como a recibir la prestación de servicios de atención médica gratuita y de calidad; de conformidad con la legislación aplicable, con el fin de prevenir, proteger y restaurar su vida.</w:t>
      </w:r>
    </w:p>
    <w:p w14:paraId="3B9E3393" w14:textId="77777777" w:rsidR="00A537F4" w:rsidRPr="008F4047" w:rsidRDefault="00A537F4" w:rsidP="00A537F4">
      <w:pPr>
        <w:pStyle w:val="Sinespaciado"/>
        <w:jc w:val="both"/>
        <w:rPr>
          <w:rFonts w:ascii="Arial" w:hAnsi="Arial" w:cs="Arial"/>
          <w:sz w:val="20"/>
          <w:szCs w:val="20"/>
          <w:lang w:val="es-ES"/>
        </w:rPr>
      </w:pPr>
    </w:p>
    <w:p w14:paraId="3F2D58A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vivir en condiciones de bienestar y a un sano desarrollo integral</w:t>
      </w:r>
    </w:p>
    <w:p w14:paraId="49AEFF1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inclusión de niñas, niños y adolescentes con discapacidad</w:t>
      </w:r>
    </w:p>
    <w:p w14:paraId="597D224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de Acceso a una Vida Libre de Violencia y a la Integridad Personal</w:t>
      </w:r>
    </w:p>
    <w:p w14:paraId="30998AA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Derecho a la protección de la salud y a la seguridad social         </w:t>
      </w:r>
    </w:p>
    <w:p w14:paraId="0D685E91" w14:textId="77777777" w:rsidR="00A537F4" w:rsidRPr="008F4047" w:rsidRDefault="00A537F4" w:rsidP="00A537F4">
      <w:pPr>
        <w:pStyle w:val="Sinespaciado"/>
        <w:jc w:val="both"/>
        <w:rPr>
          <w:rFonts w:ascii="Arial" w:hAnsi="Arial" w:cs="Arial"/>
          <w:sz w:val="20"/>
          <w:szCs w:val="20"/>
          <w:lang w:val="es-ES"/>
        </w:rPr>
      </w:pPr>
    </w:p>
    <w:p w14:paraId="7800A1D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42. Son niñas, niños o adolescentes que por razón congénita o adquirida presentan una o más deficiencias de carácter físico, mental, intelectual o sensorial, ya sea permanente o temporal y que al interactuar con las barreras que le impone el entorno social, pueda impedir su inclusión plena y efectiva.</w:t>
      </w:r>
    </w:p>
    <w:p w14:paraId="4B4E762C" w14:textId="77777777" w:rsidR="00A537F4" w:rsidRPr="008F4047" w:rsidRDefault="00A537F4" w:rsidP="00A537F4">
      <w:pPr>
        <w:pStyle w:val="Sinespaciado"/>
        <w:jc w:val="both"/>
        <w:rPr>
          <w:rFonts w:ascii="Arial" w:hAnsi="Arial" w:cs="Arial"/>
          <w:sz w:val="20"/>
          <w:szCs w:val="20"/>
          <w:lang w:val="es-ES"/>
        </w:rPr>
      </w:pPr>
    </w:p>
    <w:p w14:paraId="1C185C9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 vivir en condiciones de bienestar y a un sano desarrollo integral</w:t>
      </w:r>
    </w:p>
    <w:p w14:paraId="6DA3CD5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Derecho a la inclusión de niñas, niños y adolescentes con discapacidad      </w:t>
      </w:r>
    </w:p>
    <w:p w14:paraId="400951F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de Acceso a una Vida Libre de Violencia y a la Integridad Personal</w:t>
      </w:r>
    </w:p>
    <w:p w14:paraId="4099E54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protección de la salud y a la seguridad social</w:t>
      </w:r>
    </w:p>
    <w:p w14:paraId="6AFD438F" w14:textId="77777777" w:rsidR="00A537F4" w:rsidRPr="008F4047" w:rsidRDefault="00A537F4" w:rsidP="00A537F4">
      <w:pPr>
        <w:pStyle w:val="Sinespaciado"/>
        <w:jc w:val="both"/>
        <w:rPr>
          <w:rFonts w:ascii="Arial" w:hAnsi="Arial" w:cs="Arial"/>
          <w:sz w:val="20"/>
          <w:szCs w:val="20"/>
          <w:lang w:val="es-ES"/>
        </w:rPr>
      </w:pPr>
    </w:p>
    <w:p w14:paraId="1115A75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43. Este derecho es fundamental para que a todos los seres humanos se les permita adquirir conocimientos y alcanzar así una vida social plena, es vital para el desarrollo económico, social y cultural de todas las sociedades.</w:t>
      </w:r>
    </w:p>
    <w:p w14:paraId="06C12E64" w14:textId="77777777" w:rsidR="00A537F4" w:rsidRPr="008F4047" w:rsidRDefault="00A537F4" w:rsidP="00A537F4">
      <w:pPr>
        <w:pStyle w:val="Sinespaciado"/>
        <w:jc w:val="both"/>
        <w:rPr>
          <w:rFonts w:ascii="Arial" w:hAnsi="Arial" w:cs="Arial"/>
          <w:sz w:val="20"/>
          <w:szCs w:val="20"/>
          <w:lang w:val="es-ES"/>
        </w:rPr>
      </w:pPr>
    </w:p>
    <w:p w14:paraId="3C1D62E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Artículo 4°</w:t>
      </w:r>
    </w:p>
    <w:p w14:paraId="4E67468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Artículo 23°</w:t>
      </w:r>
    </w:p>
    <w:p w14:paraId="6B0A6FE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Artículo 3°           </w:t>
      </w:r>
    </w:p>
    <w:p w14:paraId="0A72F0B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Artículo 19°</w:t>
      </w:r>
    </w:p>
    <w:p w14:paraId="76897E8F" w14:textId="77777777" w:rsidR="00A537F4" w:rsidRPr="008F4047" w:rsidRDefault="00A537F4" w:rsidP="00A537F4">
      <w:pPr>
        <w:pStyle w:val="Sinespaciado"/>
        <w:jc w:val="both"/>
        <w:rPr>
          <w:rFonts w:ascii="Arial" w:hAnsi="Arial" w:cs="Arial"/>
          <w:sz w:val="20"/>
          <w:szCs w:val="20"/>
          <w:lang w:val="es-ES"/>
        </w:rPr>
      </w:pPr>
    </w:p>
    <w:p w14:paraId="13C92B3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44. Toda persona tiene derecho a recibir del Estado -Federación, Estados, Ciudad de México y Municipios-, la educación que se imparta en los niveles preescolares, primarios, secundarios y media superior. La educación preescolar, primaria y secundaria conforman la educación básica; ésta y la media superior serán obligatorias.</w:t>
      </w:r>
    </w:p>
    <w:p w14:paraId="278C7D3B" w14:textId="77777777" w:rsidR="00A537F4" w:rsidRPr="008F4047" w:rsidRDefault="00A537F4" w:rsidP="00A537F4">
      <w:pPr>
        <w:pStyle w:val="Sinespaciado"/>
        <w:jc w:val="both"/>
        <w:rPr>
          <w:rFonts w:ascii="Arial" w:hAnsi="Arial" w:cs="Arial"/>
          <w:sz w:val="20"/>
          <w:szCs w:val="20"/>
          <w:lang w:val="es-ES"/>
        </w:rPr>
      </w:pPr>
    </w:p>
    <w:p w14:paraId="53AD118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Artículo 4°</w:t>
      </w:r>
    </w:p>
    <w:p w14:paraId="3185703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Artículo 23°</w:t>
      </w:r>
    </w:p>
    <w:p w14:paraId="672F76A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Artículo 3°           </w:t>
      </w:r>
    </w:p>
    <w:p w14:paraId="22E6C73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Artículo 19°</w:t>
      </w:r>
    </w:p>
    <w:p w14:paraId="0A767DAD" w14:textId="77777777" w:rsidR="00A537F4" w:rsidRPr="008F4047" w:rsidRDefault="00A537F4" w:rsidP="00A537F4">
      <w:pPr>
        <w:pStyle w:val="Sinespaciado"/>
        <w:jc w:val="both"/>
        <w:rPr>
          <w:rFonts w:ascii="Arial" w:hAnsi="Arial" w:cs="Arial"/>
          <w:sz w:val="20"/>
          <w:szCs w:val="20"/>
          <w:lang w:val="es-ES"/>
        </w:rPr>
      </w:pPr>
    </w:p>
    <w:p w14:paraId="7EC01BC1" w14:textId="77777777" w:rsidR="00A537F4" w:rsidRPr="008F4047" w:rsidRDefault="00A537F4" w:rsidP="00A537F4">
      <w:pPr>
        <w:pStyle w:val="Sinespaciado"/>
        <w:jc w:val="both"/>
        <w:rPr>
          <w:rFonts w:ascii="Arial" w:hAnsi="Arial" w:cs="Arial"/>
          <w:sz w:val="20"/>
          <w:szCs w:val="20"/>
          <w:lang w:val="es-ES"/>
        </w:rPr>
      </w:pPr>
    </w:p>
    <w:p w14:paraId="2AF5A70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45. El 10 de diciembre se celebra el día de los derechos humanos. ... "Los Estados reconocen el derecho del niño, al juego y a las actividades recreativas propias de su edad y a participar en la vida cultural y en las artes...”</w:t>
      </w:r>
    </w:p>
    <w:p w14:paraId="2D14E725" w14:textId="77777777" w:rsidR="00A537F4" w:rsidRPr="008F4047" w:rsidRDefault="00A537F4" w:rsidP="00A537F4">
      <w:pPr>
        <w:pStyle w:val="Sinespaciado"/>
        <w:jc w:val="both"/>
        <w:rPr>
          <w:rFonts w:ascii="Arial" w:hAnsi="Arial" w:cs="Arial"/>
          <w:sz w:val="20"/>
          <w:szCs w:val="20"/>
          <w:lang w:val="es-ES"/>
        </w:rPr>
      </w:pPr>
    </w:p>
    <w:p w14:paraId="15F4541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Derecho al descanso y al esparcimiento         </w:t>
      </w:r>
    </w:p>
    <w:p w14:paraId="594B453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inclusión de niñas, niños y adolescentes con discapacidad</w:t>
      </w:r>
    </w:p>
    <w:p w14:paraId="37ABD5D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5637075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protección de la salud y a la seguridad social</w:t>
      </w:r>
    </w:p>
    <w:p w14:paraId="1821B94D" w14:textId="77777777" w:rsidR="00A537F4" w:rsidRPr="008F4047" w:rsidRDefault="00A537F4" w:rsidP="00A537F4">
      <w:pPr>
        <w:pStyle w:val="Sinespaciado"/>
        <w:jc w:val="both"/>
        <w:rPr>
          <w:rFonts w:ascii="Arial" w:hAnsi="Arial" w:cs="Arial"/>
          <w:sz w:val="20"/>
          <w:szCs w:val="20"/>
          <w:lang w:val="es-ES"/>
        </w:rPr>
      </w:pPr>
    </w:p>
    <w:p w14:paraId="60CE7BE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46. Toda persona tiene derecho a la libertad de conservar su religión o sus creencias, o cambiar de religión o de creencias, así como la libertad de profesar y divulgar su religión o sus creencias, individual o colectivamente; tanto en público como en privado.</w:t>
      </w:r>
    </w:p>
    <w:p w14:paraId="6C73A727" w14:textId="77777777" w:rsidR="00A537F4" w:rsidRPr="008F4047" w:rsidRDefault="00A537F4" w:rsidP="00A537F4">
      <w:pPr>
        <w:pStyle w:val="Sinespaciado"/>
        <w:jc w:val="both"/>
        <w:rPr>
          <w:rFonts w:ascii="Arial" w:hAnsi="Arial" w:cs="Arial"/>
          <w:sz w:val="20"/>
          <w:szCs w:val="20"/>
          <w:lang w:val="es-ES"/>
        </w:rPr>
      </w:pPr>
    </w:p>
    <w:p w14:paraId="2BE06E6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al descanso y al esparcimiento</w:t>
      </w:r>
    </w:p>
    <w:p w14:paraId="5BF7C97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inclusión de niñas, niños y adolescentes con discapacidad</w:t>
      </w:r>
    </w:p>
    <w:p w14:paraId="4BF8E3F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Derecho a la libertad de convicciones éticas, pensamiento, conciencia, religión y cultura    </w:t>
      </w:r>
    </w:p>
    <w:p w14:paraId="264DB59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libertad de expresión y de acceso a la información</w:t>
      </w:r>
    </w:p>
    <w:p w14:paraId="0E3B8925" w14:textId="77777777" w:rsidR="00A537F4" w:rsidRPr="008F4047" w:rsidRDefault="00A537F4" w:rsidP="00A537F4">
      <w:pPr>
        <w:pStyle w:val="Sinespaciado"/>
        <w:jc w:val="both"/>
        <w:rPr>
          <w:rFonts w:ascii="Arial" w:hAnsi="Arial" w:cs="Arial"/>
          <w:sz w:val="20"/>
          <w:szCs w:val="20"/>
          <w:lang w:val="es-ES"/>
        </w:rPr>
      </w:pPr>
    </w:p>
    <w:p w14:paraId="1D09018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47. Es el derecho fundamental que tienen las personas a decir, manifestar y difundir de manera libre lo que piensan sin por ello ser hostigadas.</w:t>
      </w:r>
    </w:p>
    <w:p w14:paraId="7D8C242E" w14:textId="77777777" w:rsidR="00A537F4" w:rsidRPr="008F4047" w:rsidRDefault="00A537F4" w:rsidP="00A537F4">
      <w:pPr>
        <w:pStyle w:val="Sinespaciado"/>
        <w:jc w:val="both"/>
        <w:rPr>
          <w:rFonts w:ascii="Arial" w:hAnsi="Arial" w:cs="Arial"/>
          <w:sz w:val="20"/>
          <w:szCs w:val="20"/>
          <w:lang w:val="es-ES"/>
        </w:rPr>
      </w:pPr>
    </w:p>
    <w:p w14:paraId="0454E2E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al descanso y al esparcimiento</w:t>
      </w:r>
    </w:p>
    <w:p w14:paraId="4790E0C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inclusión de niñas, niños y adolescentes con discapacidad</w:t>
      </w:r>
    </w:p>
    <w:p w14:paraId="1C0C029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13CD367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Derecho a la libertad de expresión y de acceso a la información     </w:t>
      </w:r>
    </w:p>
    <w:p w14:paraId="42AEA575" w14:textId="77777777" w:rsidR="00A537F4" w:rsidRPr="008F4047" w:rsidRDefault="00A537F4" w:rsidP="00A537F4">
      <w:pPr>
        <w:pStyle w:val="Sinespaciado"/>
        <w:jc w:val="both"/>
        <w:rPr>
          <w:rFonts w:ascii="Arial" w:hAnsi="Arial" w:cs="Arial"/>
          <w:sz w:val="20"/>
          <w:szCs w:val="20"/>
          <w:lang w:val="es-ES"/>
        </w:rPr>
      </w:pPr>
    </w:p>
    <w:p w14:paraId="410E3E8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48.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5A810C98" w14:textId="77777777" w:rsidR="00A537F4" w:rsidRPr="008F4047" w:rsidRDefault="00A537F4" w:rsidP="00A537F4">
      <w:pPr>
        <w:pStyle w:val="Sinespaciado"/>
        <w:jc w:val="both"/>
        <w:rPr>
          <w:rFonts w:ascii="Arial" w:hAnsi="Arial" w:cs="Arial"/>
          <w:sz w:val="20"/>
          <w:szCs w:val="20"/>
          <w:lang w:val="es-ES"/>
        </w:rPr>
      </w:pPr>
    </w:p>
    <w:p w14:paraId="23CCF75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Artículo 4°</w:t>
      </w:r>
    </w:p>
    <w:p w14:paraId="093A83F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Artículo 23°</w:t>
      </w:r>
    </w:p>
    <w:p w14:paraId="24E4E0F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Artículo 3°</w:t>
      </w:r>
    </w:p>
    <w:p w14:paraId="7B97157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Artículo 19°      </w:t>
      </w:r>
    </w:p>
    <w:p w14:paraId="6E2000E6" w14:textId="77777777" w:rsidR="00A537F4" w:rsidRPr="008F4047" w:rsidRDefault="00A537F4" w:rsidP="00A537F4">
      <w:pPr>
        <w:pStyle w:val="Sinespaciado"/>
        <w:jc w:val="both"/>
        <w:rPr>
          <w:rFonts w:ascii="Arial" w:hAnsi="Arial" w:cs="Arial"/>
          <w:sz w:val="20"/>
          <w:szCs w:val="20"/>
          <w:lang w:val="es-ES"/>
        </w:rPr>
      </w:pPr>
    </w:p>
    <w:p w14:paraId="5CCF631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49. Niñas, niños y adolescentes tienen derecho a ser escuchados y tomados en cuenta en los asuntos de su interés, conforme a su edad, desarrollo evolutivo, cognoscitivo y madurez</w:t>
      </w:r>
    </w:p>
    <w:p w14:paraId="1B18C2EB" w14:textId="77777777" w:rsidR="00A537F4" w:rsidRPr="008F4047" w:rsidRDefault="00A537F4" w:rsidP="00A537F4">
      <w:pPr>
        <w:pStyle w:val="Sinespaciado"/>
        <w:jc w:val="both"/>
        <w:rPr>
          <w:rFonts w:ascii="Arial" w:hAnsi="Arial" w:cs="Arial"/>
          <w:sz w:val="20"/>
          <w:szCs w:val="20"/>
          <w:lang w:val="es-ES"/>
        </w:rPr>
      </w:pPr>
    </w:p>
    <w:p w14:paraId="1FFA843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Derecho de participación    </w:t>
      </w:r>
    </w:p>
    <w:p w14:paraId="68B0145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4608407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Identidad</w:t>
      </w:r>
    </w:p>
    <w:p w14:paraId="459D00C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de asociación y reunión</w:t>
      </w:r>
    </w:p>
    <w:p w14:paraId="33347278" w14:textId="77777777" w:rsidR="00A537F4" w:rsidRPr="008F4047" w:rsidRDefault="00A537F4" w:rsidP="00A537F4">
      <w:pPr>
        <w:pStyle w:val="Sinespaciado"/>
        <w:jc w:val="both"/>
        <w:rPr>
          <w:rFonts w:ascii="Arial" w:hAnsi="Arial" w:cs="Arial"/>
          <w:sz w:val="20"/>
          <w:szCs w:val="20"/>
          <w:lang w:val="es-ES"/>
        </w:rPr>
      </w:pPr>
    </w:p>
    <w:p w14:paraId="7E182FB2"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50. La Convención de los Derechos del Niño reconoce en su artículo 15º el derecho de los niños y niñas a la libertad de reunirse, de formar grupos, y organizarse con el propósito de tocar cuestiones o temas de interés </w:t>
      </w:r>
      <w:proofErr w:type="gramStart"/>
      <w:r w:rsidRPr="008F4047">
        <w:rPr>
          <w:rFonts w:ascii="Arial" w:hAnsi="Arial" w:cs="Arial"/>
          <w:sz w:val="20"/>
          <w:szCs w:val="20"/>
          <w:lang w:val="es-ES"/>
        </w:rPr>
        <w:t>común .</w:t>
      </w:r>
      <w:proofErr w:type="gramEnd"/>
    </w:p>
    <w:p w14:paraId="00EAB229" w14:textId="77777777" w:rsidR="00A537F4" w:rsidRPr="008F4047" w:rsidRDefault="00A537F4" w:rsidP="00A537F4">
      <w:pPr>
        <w:pStyle w:val="Sinespaciado"/>
        <w:jc w:val="both"/>
        <w:rPr>
          <w:rFonts w:ascii="Arial" w:hAnsi="Arial" w:cs="Arial"/>
          <w:sz w:val="20"/>
          <w:szCs w:val="20"/>
          <w:lang w:val="es-ES"/>
        </w:rPr>
      </w:pPr>
    </w:p>
    <w:p w14:paraId="46C170F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de participación</w:t>
      </w:r>
    </w:p>
    <w:p w14:paraId="0618663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7115214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vida privada</w:t>
      </w:r>
    </w:p>
    <w:p w14:paraId="52AB1CA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Derecho de asociación y reunión     </w:t>
      </w:r>
    </w:p>
    <w:p w14:paraId="0976130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51. El artículo 76 señala que las niñas, niños y adolescentes tienen derecho a la intimidad personal y familiar y a la protección de sus datos personales, lo cual implica que no podrán ser objeto de injerencias arbitrarias o ilegales en su vida privada, su familia, su domicilio o su correspondencia; tampoco de divulgaciones o publicaciones.</w:t>
      </w:r>
    </w:p>
    <w:p w14:paraId="11C3978F" w14:textId="77777777" w:rsidR="00A537F4" w:rsidRPr="008F4047" w:rsidRDefault="00A537F4" w:rsidP="00A537F4">
      <w:pPr>
        <w:pStyle w:val="Sinespaciado"/>
        <w:jc w:val="both"/>
        <w:rPr>
          <w:rFonts w:ascii="Arial" w:hAnsi="Arial" w:cs="Arial"/>
          <w:sz w:val="20"/>
          <w:szCs w:val="20"/>
          <w:lang w:val="es-ES"/>
        </w:rPr>
      </w:pPr>
    </w:p>
    <w:p w14:paraId="1799F10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de participación</w:t>
      </w:r>
    </w:p>
    <w:p w14:paraId="07C0C6E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no ser discriminado</w:t>
      </w:r>
    </w:p>
    <w:p w14:paraId="099C581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Derecho a la vida privada     </w:t>
      </w:r>
    </w:p>
    <w:p w14:paraId="4DEBB2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de asociación y reunión</w:t>
      </w:r>
    </w:p>
    <w:p w14:paraId="663B5E99" w14:textId="77777777" w:rsidR="00A537F4" w:rsidRPr="008F4047" w:rsidRDefault="00A537F4" w:rsidP="00A537F4">
      <w:pPr>
        <w:pStyle w:val="Sinespaciado"/>
        <w:jc w:val="both"/>
        <w:rPr>
          <w:rFonts w:ascii="Arial" w:hAnsi="Arial" w:cs="Arial"/>
          <w:sz w:val="20"/>
          <w:szCs w:val="20"/>
          <w:lang w:val="es-ES"/>
        </w:rPr>
      </w:pPr>
    </w:p>
    <w:p w14:paraId="0EA8F82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52. Tienes derecho a una vida privada propia, a que se respete la vida privada de tu familia y a la intimidad de tu casa, a que no te abran la correspondencia y a que nadie ataque tu buena imagen.</w:t>
      </w:r>
    </w:p>
    <w:p w14:paraId="0344276B" w14:textId="77777777" w:rsidR="00A537F4" w:rsidRPr="008F4047" w:rsidRDefault="00A537F4" w:rsidP="00A537F4">
      <w:pPr>
        <w:pStyle w:val="Sinespaciado"/>
        <w:jc w:val="both"/>
        <w:rPr>
          <w:rFonts w:ascii="Arial" w:hAnsi="Arial" w:cs="Arial"/>
          <w:sz w:val="20"/>
          <w:szCs w:val="20"/>
          <w:lang w:val="es-ES"/>
        </w:rPr>
      </w:pPr>
    </w:p>
    <w:p w14:paraId="68A8D909"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A DIF</w:t>
      </w:r>
    </w:p>
    <w:p w14:paraId="309B0BB5"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B DDH</w:t>
      </w:r>
    </w:p>
    <w:p w14:paraId="471CFCA4"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 xml:space="preserve">C UNICEF             </w:t>
      </w:r>
    </w:p>
    <w:p w14:paraId="3E14E9E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UNESCO</w:t>
      </w:r>
    </w:p>
    <w:p w14:paraId="435E4A50" w14:textId="77777777" w:rsidR="00A537F4" w:rsidRPr="008F4047" w:rsidRDefault="00A537F4" w:rsidP="00A537F4">
      <w:pPr>
        <w:pStyle w:val="Sinespaciado"/>
        <w:jc w:val="both"/>
        <w:rPr>
          <w:rFonts w:ascii="Arial" w:hAnsi="Arial" w:cs="Arial"/>
          <w:sz w:val="20"/>
          <w:szCs w:val="20"/>
          <w:lang w:val="es-ES"/>
        </w:rPr>
      </w:pPr>
    </w:p>
    <w:p w14:paraId="1355C18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53. Niñas, niños y adolescentes gozan de los derechos y garantías establecido en la Constitución Política de los Estados Unidos Mexicanos, los tratados internacionales, la Ley General de los Derechos de Niñas, Niños y Adolescentes y demás disposiciones aplicables.</w:t>
      </w:r>
    </w:p>
    <w:p w14:paraId="5BEDD8B7" w14:textId="77777777" w:rsidR="00A537F4" w:rsidRPr="008F4047" w:rsidRDefault="00A537F4" w:rsidP="00A537F4">
      <w:pPr>
        <w:pStyle w:val="Sinespaciado"/>
        <w:jc w:val="both"/>
        <w:rPr>
          <w:rFonts w:ascii="Arial" w:hAnsi="Arial" w:cs="Arial"/>
          <w:sz w:val="20"/>
          <w:szCs w:val="20"/>
          <w:lang w:val="es-ES"/>
        </w:rPr>
      </w:pPr>
    </w:p>
    <w:p w14:paraId="4E9FD6A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al descanso y al esparcimiento</w:t>
      </w:r>
    </w:p>
    <w:p w14:paraId="64FB576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Derecho a la seguridad jurídica y al debido proceso      </w:t>
      </w:r>
    </w:p>
    <w:p w14:paraId="1955F3B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1173D51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libertad de expresión y de acceso a la información</w:t>
      </w:r>
    </w:p>
    <w:p w14:paraId="23C31892" w14:textId="77777777" w:rsidR="00A537F4" w:rsidRPr="008F4047" w:rsidRDefault="00A537F4" w:rsidP="00A537F4">
      <w:pPr>
        <w:pStyle w:val="Sinespaciado"/>
        <w:jc w:val="both"/>
        <w:rPr>
          <w:rFonts w:ascii="Arial" w:hAnsi="Arial" w:cs="Arial"/>
          <w:sz w:val="20"/>
          <w:szCs w:val="20"/>
          <w:lang w:val="es-ES"/>
        </w:rPr>
      </w:pPr>
    </w:p>
    <w:p w14:paraId="0E924F8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54. Es en el fondo, la garantía dada al individuo por el Estado de que su persona, sus bienes y sus derechos no serán violentados o que, si esto último llegara a producirse, le serán asegurados por la sociedad, la protección y reparación de aquellos.</w:t>
      </w:r>
    </w:p>
    <w:p w14:paraId="1E013074" w14:textId="77777777" w:rsidR="00A537F4" w:rsidRPr="008F4047" w:rsidRDefault="00A537F4" w:rsidP="00A537F4">
      <w:pPr>
        <w:pStyle w:val="Sinespaciado"/>
        <w:jc w:val="both"/>
        <w:rPr>
          <w:rFonts w:ascii="Arial" w:hAnsi="Arial" w:cs="Arial"/>
          <w:sz w:val="20"/>
          <w:szCs w:val="20"/>
          <w:lang w:val="es-ES"/>
        </w:rPr>
      </w:pPr>
    </w:p>
    <w:p w14:paraId="2EACA02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 al descanso y al esparcimiento</w:t>
      </w:r>
    </w:p>
    <w:p w14:paraId="2F88624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B Derecho a la seguridad jurídica y al debido proceso      </w:t>
      </w:r>
    </w:p>
    <w:p w14:paraId="1E2F893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20B02F7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libertad de expresión y de acceso a la información</w:t>
      </w:r>
    </w:p>
    <w:p w14:paraId="2219C751" w14:textId="77777777" w:rsidR="00A537F4" w:rsidRPr="008F4047" w:rsidRDefault="00A537F4" w:rsidP="00A537F4">
      <w:pPr>
        <w:pStyle w:val="Sinespaciado"/>
        <w:jc w:val="both"/>
        <w:rPr>
          <w:rFonts w:ascii="Arial" w:hAnsi="Arial" w:cs="Arial"/>
          <w:sz w:val="20"/>
          <w:szCs w:val="20"/>
          <w:lang w:val="es-ES"/>
        </w:rPr>
      </w:pPr>
    </w:p>
    <w:p w14:paraId="5200352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55. La Ley General de los Derechos de Niñas, Niños y Adolescentes resalta las medidas especiales de protección que las autoridades deberán adoptar para garantizar los derechos, acompañados, no acompañados, separados, nacionales, extranjeros y repatriados en el contexto de movilidad</w:t>
      </w:r>
    </w:p>
    <w:p w14:paraId="6D042B5A" w14:textId="77777777" w:rsidR="00A537F4" w:rsidRPr="008F4047" w:rsidRDefault="00A537F4" w:rsidP="00A537F4">
      <w:pPr>
        <w:pStyle w:val="Sinespaciado"/>
        <w:jc w:val="both"/>
        <w:rPr>
          <w:rFonts w:ascii="Arial" w:hAnsi="Arial" w:cs="Arial"/>
          <w:sz w:val="20"/>
          <w:szCs w:val="20"/>
          <w:lang w:val="es-ES"/>
        </w:rPr>
      </w:pPr>
    </w:p>
    <w:p w14:paraId="5400042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Derechos de niñas, niños y adolescentes migrantes       </w:t>
      </w:r>
    </w:p>
    <w:p w14:paraId="1FABE16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seguridad jurídica y al debido proceso</w:t>
      </w:r>
    </w:p>
    <w:p w14:paraId="1FF1E2DD"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1D98FA99"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Derecho a la libertad de expresión y de acceso a la información</w:t>
      </w:r>
    </w:p>
    <w:p w14:paraId="10D28FE9" w14:textId="77777777" w:rsidR="00A537F4" w:rsidRPr="008F4047" w:rsidRDefault="00A537F4" w:rsidP="00A537F4">
      <w:pPr>
        <w:pStyle w:val="Sinespaciado"/>
        <w:jc w:val="both"/>
        <w:rPr>
          <w:rFonts w:ascii="Arial" w:hAnsi="Arial" w:cs="Arial"/>
          <w:sz w:val="20"/>
          <w:szCs w:val="20"/>
          <w:lang w:val="es-ES"/>
        </w:rPr>
      </w:pPr>
    </w:p>
    <w:p w14:paraId="67ECC452" w14:textId="77777777" w:rsidR="00A537F4" w:rsidRDefault="00A537F4" w:rsidP="00A537F4">
      <w:pPr>
        <w:pStyle w:val="Sinespaciado"/>
        <w:jc w:val="both"/>
        <w:rPr>
          <w:rFonts w:ascii="Arial" w:hAnsi="Arial" w:cs="Arial"/>
          <w:sz w:val="20"/>
          <w:szCs w:val="20"/>
          <w:lang w:val="es-ES"/>
        </w:rPr>
      </w:pPr>
    </w:p>
    <w:p w14:paraId="536B269F" w14:textId="77777777" w:rsidR="00A537F4" w:rsidRDefault="00A537F4" w:rsidP="00A537F4">
      <w:pPr>
        <w:pStyle w:val="Sinespaciado"/>
        <w:jc w:val="both"/>
        <w:rPr>
          <w:rFonts w:ascii="Arial" w:hAnsi="Arial" w:cs="Arial"/>
          <w:sz w:val="20"/>
          <w:szCs w:val="20"/>
          <w:lang w:val="es-ES"/>
        </w:rPr>
      </w:pPr>
    </w:p>
    <w:p w14:paraId="5D3121A2" w14:textId="77777777" w:rsidR="00A537F4" w:rsidRDefault="00A537F4" w:rsidP="00A537F4">
      <w:pPr>
        <w:pStyle w:val="Sinespaciado"/>
        <w:jc w:val="both"/>
        <w:rPr>
          <w:rFonts w:ascii="Arial" w:hAnsi="Arial" w:cs="Arial"/>
          <w:sz w:val="20"/>
          <w:szCs w:val="20"/>
          <w:lang w:val="es-ES"/>
        </w:rPr>
      </w:pPr>
    </w:p>
    <w:p w14:paraId="0AB87C73" w14:textId="77777777" w:rsidR="00A537F4" w:rsidRDefault="00A537F4" w:rsidP="00A537F4">
      <w:pPr>
        <w:pStyle w:val="Sinespaciado"/>
        <w:jc w:val="both"/>
        <w:rPr>
          <w:rFonts w:ascii="Arial" w:hAnsi="Arial" w:cs="Arial"/>
          <w:sz w:val="20"/>
          <w:szCs w:val="20"/>
          <w:lang w:val="es-ES"/>
        </w:rPr>
      </w:pPr>
    </w:p>
    <w:p w14:paraId="78E78654" w14:textId="40E42050"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lastRenderedPageBreak/>
        <w:t>56. Millones de niños se desplazan de un lugar a otro, dentro y fuera de sus fronteras, acompañados por una persona adulta, por su padre o por su madre. ... Son niños y niñas que forman parte de un movimiento de población que tiene lugar en todo el mundo.</w:t>
      </w:r>
    </w:p>
    <w:p w14:paraId="6519368E" w14:textId="77777777" w:rsidR="00A537F4" w:rsidRPr="008F4047" w:rsidRDefault="00A537F4" w:rsidP="00A537F4">
      <w:pPr>
        <w:pStyle w:val="Sinespaciado"/>
        <w:jc w:val="both"/>
        <w:rPr>
          <w:rFonts w:ascii="Arial" w:hAnsi="Arial" w:cs="Arial"/>
          <w:sz w:val="20"/>
          <w:szCs w:val="20"/>
          <w:lang w:val="es-ES"/>
        </w:rPr>
      </w:pPr>
    </w:p>
    <w:p w14:paraId="134ED11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Niños abandonados</w:t>
      </w:r>
    </w:p>
    <w:p w14:paraId="51B8EBBF"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Niños con hambre</w:t>
      </w:r>
    </w:p>
    <w:p w14:paraId="3E38F0A7"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C Niños migrantes     </w:t>
      </w:r>
    </w:p>
    <w:p w14:paraId="2975109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Niños con necesidades especiales</w:t>
      </w:r>
    </w:p>
    <w:p w14:paraId="0B09FCC6" w14:textId="77777777" w:rsidR="00A537F4" w:rsidRPr="008F4047" w:rsidRDefault="00A537F4" w:rsidP="00A537F4">
      <w:pPr>
        <w:pStyle w:val="Sinespaciado"/>
        <w:jc w:val="both"/>
        <w:rPr>
          <w:rFonts w:ascii="Arial" w:hAnsi="Arial" w:cs="Arial"/>
          <w:sz w:val="20"/>
          <w:szCs w:val="20"/>
          <w:lang w:val="es-ES"/>
        </w:rPr>
      </w:pPr>
    </w:p>
    <w:p w14:paraId="1932E6D6"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57. Niñas, niños y adolescentes tienen derecho a los servicios de radiodifusión y telecomunicaciones, en términos de lo previsto en la Ley Federal de Telecomunicaciones y Radiodifusión. Para tales efectos, el Estado establecerá condiciones de competencia efectiva en la prestación de dichos servicios.</w:t>
      </w:r>
    </w:p>
    <w:p w14:paraId="50CE6E57" w14:textId="77777777" w:rsidR="00A537F4" w:rsidRPr="008F4047" w:rsidRDefault="00A537F4" w:rsidP="00A537F4">
      <w:pPr>
        <w:pStyle w:val="Sinespaciado"/>
        <w:jc w:val="both"/>
        <w:rPr>
          <w:rFonts w:ascii="Arial" w:hAnsi="Arial" w:cs="Arial"/>
          <w:sz w:val="20"/>
          <w:szCs w:val="20"/>
          <w:lang w:val="es-ES"/>
        </w:rPr>
      </w:pPr>
    </w:p>
    <w:p w14:paraId="1A6BEE34"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A Derechos de niñas, niños y adolescentes migrantes</w:t>
      </w:r>
    </w:p>
    <w:p w14:paraId="399DF843"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Derecho a la seguridad jurídica y al debido proceso</w:t>
      </w:r>
    </w:p>
    <w:p w14:paraId="7C4A0518"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Derecho a la libertad de convicciones éticas, pensamiento, conciencia, religión y cultura</w:t>
      </w:r>
    </w:p>
    <w:p w14:paraId="3EB252FE"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D Derecho de acceso a las tecnologías de la información y comunicación, así como a los servicios de radiodifusión y telecomunicaciones, incluido el de banda ancha e Internet.     </w:t>
      </w:r>
    </w:p>
    <w:p w14:paraId="5A26BC0E" w14:textId="77777777" w:rsidR="00A537F4" w:rsidRPr="008F4047" w:rsidRDefault="00A537F4" w:rsidP="00A537F4">
      <w:pPr>
        <w:pStyle w:val="Sinespaciado"/>
        <w:jc w:val="both"/>
        <w:rPr>
          <w:rFonts w:ascii="Arial" w:hAnsi="Arial" w:cs="Arial"/>
          <w:sz w:val="20"/>
          <w:szCs w:val="20"/>
          <w:lang w:val="es-ES"/>
        </w:rPr>
      </w:pPr>
    </w:p>
    <w:p w14:paraId="1B094080"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58. En México viven 39.2 millones de niños, niñas y adolescentes menores de edad, los que significa un 32.8 % de la población total, de acuerdo a la encuesta intercensal 2015 por el INEGI, dicho sector se encuentra protegido por:</w:t>
      </w:r>
    </w:p>
    <w:p w14:paraId="4CFC390E" w14:textId="77777777" w:rsidR="00A537F4" w:rsidRPr="008F4047" w:rsidRDefault="00A537F4" w:rsidP="00A537F4">
      <w:pPr>
        <w:pStyle w:val="Sinespaciado"/>
        <w:jc w:val="both"/>
        <w:rPr>
          <w:rFonts w:ascii="Arial" w:hAnsi="Arial" w:cs="Arial"/>
          <w:sz w:val="20"/>
          <w:szCs w:val="20"/>
          <w:lang w:val="es-ES"/>
        </w:rPr>
      </w:pPr>
    </w:p>
    <w:p w14:paraId="03259DAA"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 xml:space="preserve">A Ley General de Derechos de las Niñas, Niños y Adolescentes          </w:t>
      </w:r>
    </w:p>
    <w:p w14:paraId="551E327C"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B Comisión Nacional de los Derechos Humanos</w:t>
      </w:r>
    </w:p>
    <w:p w14:paraId="0283B3F1"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C Desarrollo Integral de la Familia</w:t>
      </w:r>
    </w:p>
    <w:p w14:paraId="119AD67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D Fondo de las naciones Unidad para la Infancia</w:t>
      </w:r>
    </w:p>
    <w:p w14:paraId="7C21F8EE" w14:textId="77777777" w:rsidR="00A537F4" w:rsidRPr="008F4047" w:rsidRDefault="00A537F4" w:rsidP="00A537F4">
      <w:pPr>
        <w:pStyle w:val="Sinespaciado"/>
        <w:jc w:val="both"/>
        <w:rPr>
          <w:rFonts w:ascii="Arial" w:hAnsi="Arial" w:cs="Arial"/>
          <w:sz w:val="20"/>
          <w:szCs w:val="20"/>
          <w:lang w:val="es-ES"/>
        </w:rPr>
      </w:pPr>
    </w:p>
    <w:p w14:paraId="3E57BCAB"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59. Institución que protege a los derechos humanos en búsqueda del más alto nivel Internacional de salud para niños, niñas y adolescentes</w:t>
      </w:r>
    </w:p>
    <w:p w14:paraId="46EDCFDA"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A UNESCO</w:t>
      </w:r>
    </w:p>
    <w:p w14:paraId="2C4BAEF8"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B DDH</w:t>
      </w:r>
    </w:p>
    <w:p w14:paraId="6E843296"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C UNICEF</w:t>
      </w:r>
    </w:p>
    <w:p w14:paraId="6095A42B"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 xml:space="preserve">D Save the Children </w:t>
      </w:r>
    </w:p>
    <w:p w14:paraId="67C7F33D" w14:textId="77777777" w:rsidR="00A537F4" w:rsidRPr="0040107B" w:rsidRDefault="00A537F4" w:rsidP="00A537F4">
      <w:pPr>
        <w:pStyle w:val="Sinespaciado"/>
        <w:jc w:val="both"/>
        <w:rPr>
          <w:rFonts w:ascii="Arial" w:hAnsi="Arial" w:cs="Arial"/>
          <w:sz w:val="20"/>
          <w:szCs w:val="20"/>
          <w:lang w:val="en-US"/>
        </w:rPr>
      </w:pPr>
    </w:p>
    <w:p w14:paraId="7CCB6165" w14:textId="77777777" w:rsidR="00A537F4" w:rsidRPr="008F4047" w:rsidRDefault="00A537F4" w:rsidP="00A537F4">
      <w:pPr>
        <w:pStyle w:val="Sinespaciado"/>
        <w:jc w:val="both"/>
        <w:rPr>
          <w:rFonts w:ascii="Arial" w:hAnsi="Arial" w:cs="Arial"/>
          <w:sz w:val="20"/>
          <w:szCs w:val="20"/>
          <w:lang w:val="es-ES"/>
        </w:rPr>
      </w:pPr>
      <w:r w:rsidRPr="008F4047">
        <w:rPr>
          <w:rFonts w:ascii="Arial" w:hAnsi="Arial" w:cs="Arial"/>
          <w:sz w:val="20"/>
          <w:szCs w:val="20"/>
          <w:lang w:val="es-ES"/>
        </w:rPr>
        <w:t>60. Es la Agencia de las Organización de las Naciones Unidas enfocada a promover los derechos y el bienestar de todos los niños, niñas y adolescentes en el Mundo, fue creada en 1946 para brindar ayuda urgente a los niños y niñas víctimas de las guerras</w:t>
      </w:r>
    </w:p>
    <w:p w14:paraId="216451A9" w14:textId="77777777" w:rsidR="00A537F4" w:rsidRPr="008F4047" w:rsidRDefault="00A537F4" w:rsidP="00A537F4">
      <w:pPr>
        <w:pStyle w:val="Sinespaciado"/>
        <w:jc w:val="both"/>
        <w:rPr>
          <w:rFonts w:ascii="Arial" w:hAnsi="Arial" w:cs="Arial"/>
          <w:sz w:val="20"/>
          <w:szCs w:val="20"/>
          <w:lang w:val="es-ES"/>
        </w:rPr>
      </w:pPr>
    </w:p>
    <w:p w14:paraId="209D7E83"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A UNESCO</w:t>
      </w:r>
    </w:p>
    <w:p w14:paraId="550B3151"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B DDH</w:t>
      </w:r>
    </w:p>
    <w:p w14:paraId="296FE671"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 xml:space="preserve">C UNICEF </w:t>
      </w:r>
    </w:p>
    <w:p w14:paraId="44E833C0" w14:textId="77777777" w:rsidR="00A537F4" w:rsidRPr="0040107B" w:rsidRDefault="00A537F4" w:rsidP="00A537F4">
      <w:pPr>
        <w:pStyle w:val="Sinespaciado"/>
        <w:jc w:val="both"/>
        <w:rPr>
          <w:rFonts w:ascii="Arial" w:hAnsi="Arial" w:cs="Arial"/>
          <w:sz w:val="20"/>
          <w:szCs w:val="20"/>
          <w:lang w:val="en-US"/>
        </w:rPr>
      </w:pPr>
      <w:r w:rsidRPr="0040107B">
        <w:rPr>
          <w:rFonts w:ascii="Arial" w:hAnsi="Arial" w:cs="Arial"/>
          <w:sz w:val="20"/>
          <w:szCs w:val="20"/>
          <w:lang w:val="en-US"/>
        </w:rPr>
        <w:t>D Save the Children</w:t>
      </w:r>
    </w:p>
    <w:p w14:paraId="1B161728" w14:textId="77777777" w:rsidR="00A537F4" w:rsidRPr="0040107B" w:rsidRDefault="00A537F4" w:rsidP="00A537F4">
      <w:pPr>
        <w:pStyle w:val="Sinespaciado"/>
        <w:jc w:val="both"/>
        <w:rPr>
          <w:rFonts w:ascii="Arial" w:hAnsi="Arial" w:cs="Arial"/>
          <w:i/>
          <w:sz w:val="20"/>
          <w:szCs w:val="20"/>
          <w:lang w:val="en-US"/>
        </w:rPr>
      </w:pPr>
    </w:p>
    <w:p w14:paraId="09A16C9C" w14:textId="77777777" w:rsidR="00CE7063" w:rsidRPr="0040107B" w:rsidRDefault="00CE7063" w:rsidP="00CE7063">
      <w:pPr>
        <w:pStyle w:val="Sinespaciado"/>
        <w:jc w:val="both"/>
        <w:rPr>
          <w:rFonts w:ascii="Arial" w:hAnsi="Arial" w:cs="Arial"/>
          <w:i/>
          <w:sz w:val="20"/>
          <w:szCs w:val="20"/>
          <w:lang w:val="en-US"/>
        </w:rPr>
      </w:pPr>
    </w:p>
    <w:sectPr w:rsidR="00CE7063" w:rsidRPr="0040107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91A0D" w14:textId="77777777" w:rsidR="00454965" w:rsidRDefault="00454965" w:rsidP="00CE7063">
      <w:r>
        <w:separator/>
      </w:r>
    </w:p>
  </w:endnote>
  <w:endnote w:type="continuationSeparator" w:id="0">
    <w:p w14:paraId="782501C4" w14:textId="77777777" w:rsidR="00454965" w:rsidRDefault="00454965" w:rsidP="00C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61C17" w14:textId="77777777" w:rsidR="00454965" w:rsidRDefault="00454965" w:rsidP="00CE7063">
      <w:r>
        <w:separator/>
      </w:r>
    </w:p>
  </w:footnote>
  <w:footnote w:type="continuationSeparator" w:id="0">
    <w:p w14:paraId="57AD8458" w14:textId="77777777" w:rsidR="00454965" w:rsidRDefault="00454965" w:rsidP="00CE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B3D9" w14:textId="77777777" w:rsidR="00CE7063" w:rsidRDefault="00CE7063" w:rsidP="00CE7063">
    <w:pPr>
      <w:pStyle w:val="Textoindependiente"/>
      <w:spacing w:line="360" w:lineRule="auto"/>
      <w:ind w:left="-142" w:firstLine="142"/>
      <w:jc w:val="center"/>
      <w:rPr>
        <w:rFonts w:ascii="Arial" w:hAnsi="Arial" w:cs="Arial"/>
        <w:b/>
      </w:rPr>
    </w:pPr>
    <w:r>
      <w:rPr>
        <w:noProof/>
        <w:lang w:val="es-MX" w:eastAsia="es-MX"/>
      </w:rPr>
      <w:drawing>
        <wp:anchor distT="0" distB="0" distL="114300" distR="114300" simplePos="0" relativeHeight="251658240" behindDoc="0" locked="0" layoutInCell="1" allowOverlap="1" wp14:anchorId="43742BDA" wp14:editId="5AC31A98">
          <wp:simplePos x="0" y="0"/>
          <wp:positionH relativeFrom="column">
            <wp:posOffset>-528955</wp:posOffset>
          </wp:positionH>
          <wp:positionV relativeFrom="paragraph">
            <wp:posOffset>-262255</wp:posOffset>
          </wp:positionV>
          <wp:extent cx="657860" cy="85852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ESCUELA NORMAL DE EDUCACIÓN PREESCOLAR</w:t>
    </w:r>
  </w:p>
  <w:p w14:paraId="3AAF3CB0"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EXAMEN DE REGULARIZACIÓN</w:t>
    </w:r>
  </w:p>
  <w:p w14:paraId="6FB7EFE5"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2020-2021</w:t>
    </w:r>
  </w:p>
  <w:p w14:paraId="7E7B1AB9" w14:textId="77777777" w:rsidR="00CE7063" w:rsidRPr="00CE7063" w:rsidRDefault="00CE7063">
    <w:pPr>
      <w:pStyle w:val="Encabezado"/>
      <w:rPr>
        <w:lang w:val="es-ES_tradnl"/>
      </w:rPr>
    </w:pPr>
  </w:p>
  <w:p w14:paraId="53BD3932" w14:textId="77777777" w:rsidR="00CE7063" w:rsidRDefault="00CE70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63"/>
    <w:rsid w:val="002F3AEF"/>
    <w:rsid w:val="0040107B"/>
    <w:rsid w:val="00454965"/>
    <w:rsid w:val="00517E09"/>
    <w:rsid w:val="0054476A"/>
    <w:rsid w:val="007256D4"/>
    <w:rsid w:val="009122BD"/>
    <w:rsid w:val="00A21132"/>
    <w:rsid w:val="00A537F4"/>
    <w:rsid w:val="00AF32EF"/>
    <w:rsid w:val="00CE7063"/>
    <w:rsid w:val="00D75E11"/>
    <w:rsid w:val="00FA4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5EB7"/>
  <w15:docId w15:val="{845AC8FA-A071-4014-8A7A-3D8DDDB4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6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E7063"/>
    <w:pPr>
      <w:jc w:val="both"/>
    </w:pPr>
    <w:rPr>
      <w:szCs w:val="20"/>
      <w:lang w:val="es-ES_tradnl" w:eastAsia="x-none"/>
    </w:rPr>
  </w:style>
  <w:style w:type="character" w:customStyle="1" w:styleId="TextoindependienteCar">
    <w:name w:val="Texto independiente Car"/>
    <w:basedOn w:val="Fuentedeprrafopredeter"/>
    <w:link w:val="Textoindependiente"/>
    <w:uiPriority w:val="99"/>
    <w:rsid w:val="00CE7063"/>
    <w:rPr>
      <w:rFonts w:ascii="Times New Roman" w:eastAsia="Times New Roman" w:hAnsi="Times New Roman" w:cs="Times New Roman"/>
      <w:sz w:val="24"/>
      <w:szCs w:val="20"/>
      <w:lang w:val="es-ES_tradnl" w:eastAsia="x-none"/>
    </w:rPr>
  </w:style>
  <w:style w:type="paragraph" w:styleId="Encabezado">
    <w:name w:val="header"/>
    <w:basedOn w:val="Normal"/>
    <w:link w:val="EncabezadoCar"/>
    <w:uiPriority w:val="99"/>
    <w:unhideWhenUsed/>
    <w:rsid w:val="00CE7063"/>
    <w:pPr>
      <w:tabs>
        <w:tab w:val="center" w:pos="4419"/>
        <w:tab w:val="right" w:pos="8838"/>
      </w:tabs>
    </w:pPr>
  </w:style>
  <w:style w:type="character" w:customStyle="1" w:styleId="EncabezadoCar">
    <w:name w:val="Encabezado Car"/>
    <w:basedOn w:val="Fuentedeprrafopredeter"/>
    <w:link w:val="Encabezado"/>
    <w:uiPriority w:val="99"/>
    <w:rsid w:val="00CE7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E7063"/>
    <w:pPr>
      <w:tabs>
        <w:tab w:val="center" w:pos="4419"/>
        <w:tab w:val="right" w:pos="8838"/>
      </w:tabs>
    </w:pPr>
  </w:style>
  <w:style w:type="character" w:customStyle="1" w:styleId="PiedepginaCar">
    <w:name w:val="Pie de página Car"/>
    <w:basedOn w:val="Fuentedeprrafopredeter"/>
    <w:link w:val="Piedepgina"/>
    <w:uiPriority w:val="99"/>
    <w:rsid w:val="00CE7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7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063"/>
    <w:rPr>
      <w:rFonts w:ascii="Tahoma" w:eastAsia="Times New Roman" w:hAnsi="Tahoma" w:cs="Tahoma"/>
      <w:sz w:val="16"/>
      <w:szCs w:val="16"/>
      <w:lang w:eastAsia="es-ES"/>
    </w:rPr>
  </w:style>
  <w:style w:type="paragraph" w:styleId="Sinespaciado">
    <w:name w:val="No Spacing"/>
    <w:uiPriority w:val="1"/>
    <w:qFormat/>
    <w:rsid w:val="00CE70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3266</Words>
  <Characters>18619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FABIOLA VALERO TORRES</cp:lastModifiedBy>
  <cp:revision>2</cp:revision>
  <dcterms:created xsi:type="dcterms:W3CDTF">2021-02-15T23:53:00Z</dcterms:created>
  <dcterms:modified xsi:type="dcterms:W3CDTF">2021-02-15T23:53:00Z</dcterms:modified>
</cp:coreProperties>
</file>