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73" w:rsidRDefault="001B0E73" w:rsidP="001B0E7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766052" cy="1000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05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</w:rPr>
        <w:t>ESCUELA NORMAL DE EDUCACIÓN PREESCOLAR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En Educación Preescolar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“Cuadro de doble entrada”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Curso: </w:t>
      </w:r>
      <w:r>
        <w:rPr>
          <w:rFonts w:ascii="Arial" w:hAnsi="Arial" w:cs="Arial"/>
          <w:sz w:val="24"/>
        </w:rPr>
        <w:t>Desarrollo y Aprendizaje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Prof. Gerardo Garza Alcalá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sz w:val="24"/>
        </w:rPr>
      </w:pPr>
      <w:r w:rsidRPr="001B0E73">
        <w:rPr>
          <w:rFonts w:ascii="Arial" w:hAnsi="Arial" w:cs="Arial"/>
          <w:sz w:val="24"/>
        </w:rPr>
        <w:t>1°</w:t>
      </w:r>
      <w:r>
        <w:rPr>
          <w:rFonts w:ascii="Arial" w:hAnsi="Arial" w:cs="Arial"/>
          <w:sz w:val="24"/>
        </w:rPr>
        <w:t xml:space="preserve"> semestre       Sección: A</w:t>
      </w:r>
    </w:p>
    <w:p w:rsidR="001B0E73" w:rsidRDefault="001B0E73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Números de lista: </w:t>
      </w:r>
      <w:r>
        <w:rPr>
          <w:rFonts w:ascii="Arial" w:hAnsi="Arial" w:cs="Arial"/>
          <w:sz w:val="24"/>
        </w:rPr>
        <w:t xml:space="preserve">7, 9, 12 y </w:t>
      </w:r>
      <w:r w:rsidR="00736FED">
        <w:rPr>
          <w:rFonts w:ascii="Arial" w:hAnsi="Arial" w:cs="Arial"/>
          <w:sz w:val="24"/>
        </w:rPr>
        <w:t>13</w:t>
      </w:r>
    </w:p>
    <w:p w:rsidR="00736FED" w:rsidRDefault="00736FED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Valeria Galindo Torres</w:t>
      </w:r>
    </w:p>
    <w:p w:rsidR="00736FED" w:rsidRDefault="00736FED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Vanessa Garza de Alba</w:t>
      </w:r>
    </w:p>
    <w:p w:rsidR="00736FED" w:rsidRDefault="00736FED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Diana Virginia Herrera Ramos</w:t>
      </w:r>
    </w:p>
    <w:p w:rsidR="00736FED" w:rsidRDefault="00736FED" w:rsidP="001B0E73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Reyna Esmeralda López Oviedo</w:t>
      </w:r>
    </w:p>
    <w:p w:rsidR="00736FED" w:rsidRDefault="00736FED" w:rsidP="00736FED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Ciclo escolar 2020 – 2021</w:t>
      </w:r>
    </w:p>
    <w:p w:rsidR="00736FED" w:rsidRPr="00736FED" w:rsidRDefault="00736FED" w:rsidP="00736FED">
      <w:pPr>
        <w:spacing w:line="360" w:lineRule="auto"/>
        <w:rPr>
          <w:rFonts w:ascii="Arial" w:hAnsi="Arial" w:cs="Arial"/>
          <w:b/>
          <w:sz w:val="18"/>
        </w:rPr>
      </w:pPr>
      <w:r w:rsidRPr="00736FED">
        <w:rPr>
          <w:rFonts w:ascii="Arial" w:hAnsi="Arial" w:cs="Arial"/>
          <w:b/>
          <w:sz w:val="18"/>
        </w:rPr>
        <w:t>COMPETENCIAS PROFESIONALES</w:t>
      </w:r>
    </w:p>
    <w:p w:rsidR="00736FED" w:rsidRPr="00736FED" w:rsidRDefault="00736FED" w:rsidP="00736FE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736FED">
        <w:rPr>
          <w:rFonts w:ascii="Arial" w:hAnsi="Arial" w:cs="Arial"/>
          <w:sz w:val="18"/>
        </w:rPr>
        <w:t>Detecta los procesos de aprendizaje de sus alumnos para favorecer su desarr</w:t>
      </w:r>
      <w:r>
        <w:rPr>
          <w:rFonts w:ascii="Arial" w:hAnsi="Arial" w:cs="Arial"/>
          <w:sz w:val="18"/>
        </w:rPr>
        <w:t>ollo cognitivo y socioemocional.</w:t>
      </w:r>
    </w:p>
    <w:p w:rsidR="00736FED" w:rsidRPr="00736FED" w:rsidRDefault="00736FED" w:rsidP="00736FED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18"/>
        </w:rPr>
      </w:pPr>
      <w:r w:rsidRPr="00736FED">
        <w:rPr>
          <w:rFonts w:ascii="Arial" w:hAnsi="Arial" w:cs="Arial"/>
          <w:sz w:val="18"/>
        </w:rPr>
        <w:t>Integra recursos de la investigación educativa para enriquecer su práctica profesional, expresando su interés por el conocimiento, la ciencia y la mejora de la educación.</w:t>
      </w:r>
    </w:p>
    <w:p w:rsidR="00736FED" w:rsidRPr="00736FED" w:rsidRDefault="00736FED" w:rsidP="00736FED">
      <w:pPr>
        <w:spacing w:line="360" w:lineRule="auto"/>
        <w:rPr>
          <w:rFonts w:ascii="Arial" w:hAnsi="Arial" w:cs="Arial"/>
          <w:b/>
          <w:sz w:val="18"/>
        </w:rPr>
      </w:pPr>
      <w:r w:rsidRPr="00736FED">
        <w:rPr>
          <w:rFonts w:ascii="Arial" w:hAnsi="Arial" w:cs="Arial"/>
          <w:b/>
          <w:sz w:val="18"/>
        </w:rPr>
        <w:t>COMPETENCIAS DE LA UNIDAD DE APRENDIZAJE I</w:t>
      </w:r>
    </w:p>
    <w:p w:rsidR="00736FED" w:rsidRPr="00736FED" w:rsidRDefault="00736FED" w:rsidP="00736FED">
      <w:pPr>
        <w:spacing w:line="360" w:lineRule="auto"/>
        <w:rPr>
          <w:rFonts w:ascii="Arial" w:hAnsi="Arial" w:cs="Arial"/>
          <w:sz w:val="18"/>
        </w:rPr>
      </w:pPr>
      <w:r w:rsidRPr="00736FED">
        <w:rPr>
          <w:rFonts w:ascii="Arial" w:hAnsi="Arial" w:cs="Arial"/>
          <w:sz w:val="18"/>
        </w:rPr>
        <w:t xml:space="preserve">• Plantea las necesidades formativas de los alumnos de acuerdo con sus procesos de desarrollo y de aprendizaje, con base en los nuevos enfoques pedagógicos. </w:t>
      </w:r>
    </w:p>
    <w:p w:rsidR="00736FED" w:rsidRPr="00736FED" w:rsidRDefault="00736FED" w:rsidP="00736FED">
      <w:pPr>
        <w:spacing w:line="360" w:lineRule="auto"/>
        <w:rPr>
          <w:rFonts w:ascii="Arial" w:hAnsi="Arial" w:cs="Arial"/>
          <w:sz w:val="18"/>
        </w:rPr>
      </w:pPr>
      <w:r w:rsidRPr="00736FED">
        <w:rPr>
          <w:rFonts w:ascii="Arial" w:hAnsi="Arial" w:cs="Arial"/>
          <w:sz w:val="18"/>
        </w:rPr>
        <w:t>• Establece relaciones entre los principios, conceptos disciplinarios y contenidos del plan programas de estudio en función de logro de aprendizaje de sus alumnos, asegurando la coherencia y continuidad entre los distintos grados y niveles educativos.</w:t>
      </w:r>
    </w:p>
    <w:p w:rsidR="00736FED" w:rsidRDefault="00736FED" w:rsidP="00736FED">
      <w:pPr>
        <w:spacing w:line="360" w:lineRule="auto"/>
        <w:rPr>
          <w:rFonts w:ascii="Arial" w:hAnsi="Arial" w:cs="Arial"/>
          <w:sz w:val="24"/>
        </w:rPr>
      </w:pPr>
      <w:r w:rsidRPr="00736FED">
        <w:rPr>
          <w:rFonts w:ascii="Arial" w:hAnsi="Arial" w:cs="Arial"/>
          <w:sz w:val="20"/>
        </w:rPr>
        <w:t xml:space="preserve"> • </w:t>
      </w:r>
      <w:r w:rsidRPr="00736FED">
        <w:rPr>
          <w:rFonts w:ascii="Arial" w:hAnsi="Arial" w:cs="Arial"/>
          <w:sz w:val="18"/>
        </w:rPr>
        <w:t>Utiliza los recursos metodológicos y técnicos de la investigación para explicar, comprender situaciones educativas y mejorar su docencia.</w:t>
      </w:r>
    </w:p>
    <w:p w:rsidR="00736FED" w:rsidRDefault="00736FED" w:rsidP="00736FED">
      <w:pPr>
        <w:spacing w:line="360" w:lineRule="auto"/>
        <w:jc w:val="right"/>
        <w:rPr>
          <w:rFonts w:ascii="Arial" w:hAnsi="Arial" w:cs="Arial"/>
          <w:b/>
          <w:sz w:val="24"/>
        </w:rPr>
      </w:pPr>
    </w:p>
    <w:p w:rsidR="00736FED" w:rsidRPr="00736FED" w:rsidRDefault="00736FED" w:rsidP="00736FED">
      <w:pPr>
        <w:spacing w:line="36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Saltillo, Coahuila a 16 de octubre de 2020</w:t>
      </w:r>
    </w:p>
    <w:tbl>
      <w:tblPr>
        <w:tblStyle w:val="Tabladecuadrcula4-nfasis4"/>
        <w:tblpPr w:leftFromText="141" w:rightFromText="141" w:vertAnchor="text" w:horzAnchor="margin" w:tblpXSpec="center" w:tblpY="24"/>
        <w:tblW w:w="11937" w:type="dxa"/>
        <w:tblLook w:val="04A0" w:firstRow="1" w:lastRow="0" w:firstColumn="1" w:lastColumn="0" w:noHBand="0" w:noVBand="1"/>
      </w:tblPr>
      <w:tblGrid>
        <w:gridCol w:w="3544"/>
        <w:gridCol w:w="4012"/>
        <w:gridCol w:w="4381"/>
      </w:tblGrid>
      <w:tr w:rsidR="00E32E37" w:rsidTr="00EE3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E32E37">
            <w:pPr>
              <w:spacing w:line="360" w:lineRule="auto"/>
              <w:jc w:val="center"/>
              <w:rPr>
                <w:rFonts w:ascii="Arial" w:hAnsi="Arial" w:cs="Arial"/>
                <w:sz w:val="40"/>
              </w:rPr>
            </w:pPr>
            <w:r w:rsidRPr="00695D4E">
              <w:rPr>
                <w:rFonts w:ascii="Arial" w:hAnsi="Arial" w:cs="Arial"/>
                <w:color w:val="000000" w:themeColor="text1"/>
                <w:sz w:val="32"/>
              </w:rPr>
              <w:lastRenderedPageBreak/>
              <w:t>Factores</w:t>
            </w:r>
          </w:p>
        </w:tc>
        <w:tc>
          <w:tcPr>
            <w:tcW w:w="4012" w:type="dxa"/>
          </w:tcPr>
          <w:p w:rsidR="00E32E37" w:rsidRPr="00695D4E" w:rsidRDefault="00E32E37" w:rsidP="00E32E37">
            <w:pPr>
              <w:tabs>
                <w:tab w:val="left" w:pos="930"/>
                <w:tab w:val="center" w:pos="189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95D4E">
              <w:rPr>
                <w:rFonts w:ascii="Arial" w:hAnsi="Arial" w:cs="Arial"/>
                <w:color w:val="000000" w:themeColor="text1"/>
                <w:sz w:val="28"/>
                <w:szCs w:val="40"/>
              </w:rPr>
              <w:t>¿Cómo influye en el desarrollo humano?</w:t>
            </w:r>
          </w:p>
        </w:tc>
        <w:tc>
          <w:tcPr>
            <w:tcW w:w="4381" w:type="dxa"/>
          </w:tcPr>
          <w:p w:rsidR="00E32E37" w:rsidRPr="00695D4E" w:rsidRDefault="00EE3020" w:rsidP="00EE3020">
            <w:pPr>
              <w:spacing w:line="360" w:lineRule="auto"/>
              <w:ind w:firstLine="7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32"/>
              </w:rPr>
            </w:pPr>
            <w:r>
              <w:rPr>
                <w:rFonts w:ascii="Arial" w:hAnsi="Arial" w:cs="Arial"/>
                <w:b w:val="0"/>
                <w:sz w:val="32"/>
              </w:rPr>
              <w:t xml:space="preserve">        </w:t>
            </w:r>
            <w:r w:rsidR="00E32E37" w:rsidRPr="00695D4E">
              <w:rPr>
                <w:rFonts w:ascii="Arial" w:hAnsi="Arial" w:cs="Arial"/>
                <w:color w:val="000000" w:themeColor="text1"/>
                <w:sz w:val="32"/>
              </w:rPr>
              <w:t>Ejemplos</w:t>
            </w:r>
          </w:p>
          <w:p w:rsidR="00E32E37" w:rsidRPr="00E32E37" w:rsidRDefault="00E32E37" w:rsidP="00E32E37">
            <w:pPr>
              <w:tabs>
                <w:tab w:val="left" w:pos="585"/>
                <w:tab w:val="left" w:pos="9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ab/>
            </w:r>
            <w:r>
              <w:rPr>
                <w:rFonts w:ascii="Arial" w:hAnsi="Arial" w:cs="Arial"/>
                <w:b w:val="0"/>
              </w:rPr>
              <w:tab/>
            </w:r>
          </w:p>
        </w:tc>
        <w:bookmarkStart w:id="0" w:name="_GoBack"/>
        <w:bookmarkEnd w:id="0"/>
      </w:tr>
      <w:tr w:rsidR="00E32E37" w:rsidTr="00EE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EE3020">
            <w:pPr>
              <w:pStyle w:val="Prrafodelista"/>
              <w:numPr>
                <w:ilvl w:val="0"/>
                <w:numId w:val="17"/>
              </w:numPr>
              <w:spacing w:line="360" w:lineRule="auto"/>
              <w:jc w:val="center"/>
              <w:rPr>
                <w:rFonts w:ascii="Arial" w:hAnsi="Arial" w:cs="Arial"/>
                <w:b w:val="0"/>
                <w:sz w:val="24"/>
              </w:rPr>
            </w:pPr>
            <w:r w:rsidRPr="00695D4E">
              <w:rPr>
                <w:rFonts w:ascii="Arial" w:hAnsi="Arial" w:cs="Arial"/>
                <w:b w:val="0"/>
                <w:sz w:val="32"/>
              </w:rPr>
              <w:t>Maduración</w:t>
            </w:r>
          </w:p>
        </w:tc>
        <w:tc>
          <w:tcPr>
            <w:tcW w:w="4012" w:type="dxa"/>
          </w:tcPr>
          <w:p w:rsidR="00E32E37" w:rsidRPr="00E32E37" w:rsidRDefault="004B028A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Estructuras biológicas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>Estructuras anatomofisiológicas.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>Maduración psicomotora.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 xml:space="preserve">Maduración de las funciones </w:t>
            </w:r>
            <w:r w:rsidR="004B028A" w:rsidRPr="00E32E37">
              <w:rPr>
                <w:rFonts w:ascii="Arial" w:hAnsi="Arial" w:cs="Arial"/>
                <w:sz w:val="20"/>
              </w:rPr>
              <w:t>se</w:t>
            </w:r>
            <w:r w:rsidR="004B028A">
              <w:rPr>
                <w:rFonts w:ascii="Arial" w:hAnsi="Arial" w:cs="Arial"/>
                <w:sz w:val="20"/>
              </w:rPr>
              <w:t>nsoriales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>Maduración de las funciones sociales.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>Maduración emocional del niño de sus funciones adaptativas.</w:t>
            </w:r>
          </w:p>
          <w:p w:rsidR="00E32E37" w:rsidRPr="00E32E37" w:rsidRDefault="004B028A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motor</w:t>
            </w:r>
          </w:p>
          <w:p w:rsidR="00E32E37" w:rsidRPr="00A26864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2E37">
              <w:rPr>
                <w:rFonts w:ascii="Arial" w:hAnsi="Arial" w:cs="Arial"/>
                <w:sz w:val="20"/>
              </w:rPr>
              <w:t>Los cambios que se producen en la conducta motriz del niño desembocan en la independencia física.</w:t>
            </w:r>
          </w:p>
          <w:p w:rsidR="00A26864" w:rsidRPr="00A26864" w:rsidRDefault="004B028A" w:rsidP="004B028A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Desarrollo psicomotor</w:t>
            </w:r>
          </w:p>
        </w:tc>
        <w:tc>
          <w:tcPr>
            <w:tcW w:w="4381" w:type="dxa"/>
          </w:tcPr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32E37">
              <w:rPr>
                <w:rFonts w:ascii="Arial" w:hAnsi="Arial" w:cs="Arial"/>
                <w:sz w:val="20"/>
              </w:rPr>
              <w:t>Caminar, hablar, sostener la cabeza.</w:t>
            </w:r>
          </w:p>
          <w:p w:rsidR="00E32E37" w:rsidRPr="00E32E37" w:rsidRDefault="00E32E37" w:rsidP="00E32E37">
            <w:pPr>
              <w:pStyle w:val="Prrafodelista"/>
              <w:numPr>
                <w:ilvl w:val="0"/>
                <w:numId w:val="5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32E37">
              <w:rPr>
                <w:rFonts w:ascii="Arial" w:hAnsi="Arial" w:cs="Arial"/>
                <w:sz w:val="20"/>
              </w:rPr>
              <w:t>Eventos: aparición de un diente, aparición de la primera menstruación en la niña, aparición de nuevos huesos en las radiografías</w:t>
            </w:r>
            <w:r w:rsidRPr="00E32E37">
              <w:rPr>
                <w:rFonts w:ascii="Arial" w:hAnsi="Arial" w:cs="Arial"/>
              </w:rPr>
              <w:t>.</w:t>
            </w:r>
          </w:p>
        </w:tc>
      </w:tr>
      <w:tr w:rsidR="00E32E37" w:rsidTr="00EE302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EE3020">
            <w:pPr>
              <w:pStyle w:val="Prrafodelista"/>
              <w:numPr>
                <w:ilvl w:val="0"/>
                <w:numId w:val="17"/>
              </w:num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695D4E">
              <w:rPr>
                <w:rFonts w:ascii="Arial" w:hAnsi="Arial" w:cs="Arial"/>
                <w:b w:val="0"/>
                <w:sz w:val="28"/>
              </w:rPr>
              <w:t>Aprendizaje</w:t>
            </w:r>
          </w:p>
        </w:tc>
        <w:tc>
          <w:tcPr>
            <w:tcW w:w="4012" w:type="dxa"/>
          </w:tcPr>
          <w:p w:rsidR="00E32E37" w:rsidRPr="00DC7EC7" w:rsidRDefault="00B24394" w:rsidP="00B24394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Proceso biológico, participa la estructura del sistema nervioso que es el encargado de la percepción y envíos de los nuevos conocimientos adquiridos, esta información se distribuye</w:t>
            </w:r>
            <w:r w:rsidR="00DC7EC7">
              <w:rPr>
                <w:rFonts w:ascii="Arial" w:hAnsi="Arial" w:cs="Arial"/>
                <w:sz w:val="20"/>
              </w:rPr>
              <w:t xml:space="preserve"> a todo el  cuerpo. Aunque hay aspectos negativos son: la mala alimentación o desnutrición, el cansancio así como la pérdida del sueño estos impiden que se desarrolle favorablemente. </w:t>
            </w:r>
          </w:p>
          <w:p w:rsidR="00DC7EC7" w:rsidRPr="00B24394" w:rsidRDefault="00DC7EC7" w:rsidP="00B24394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Comportamiento genérico, es la capacidad cognitiva que posee y desarrolla una persona. </w:t>
            </w:r>
            <w:r w:rsidR="004B0CA8">
              <w:rPr>
                <w:rFonts w:ascii="Arial" w:hAnsi="Arial" w:cs="Arial"/>
                <w:sz w:val="20"/>
              </w:rPr>
              <w:t xml:space="preserve">La revelación del gen, son los portadores de la carga genética que es adquirida por parte de los padres, los cuales favorece la </w:t>
            </w:r>
            <w:r w:rsidR="004B0CA8">
              <w:rPr>
                <w:rFonts w:ascii="Arial" w:hAnsi="Arial" w:cs="Arial"/>
                <w:sz w:val="20"/>
              </w:rPr>
              <w:lastRenderedPageBreak/>
              <w:t xml:space="preserve">capacidad de aprendizaje del ser humano </w:t>
            </w:r>
          </w:p>
        </w:tc>
        <w:tc>
          <w:tcPr>
            <w:tcW w:w="4381" w:type="dxa"/>
          </w:tcPr>
          <w:p w:rsidR="00E32E37" w:rsidRPr="004B028A" w:rsidRDefault="004B028A" w:rsidP="004B028A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Aprendizaje verbal</w:t>
            </w:r>
          </w:p>
          <w:p w:rsidR="004B028A" w:rsidRPr="004B028A" w:rsidRDefault="004B028A" w:rsidP="004B028A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Aprendizaje motor</w:t>
            </w:r>
          </w:p>
          <w:p w:rsidR="004B028A" w:rsidRPr="004B028A" w:rsidRDefault="004B028A" w:rsidP="004B028A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Aprendizaje observacional</w:t>
            </w:r>
          </w:p>
          <w:p w:rsidR="004B028A" w:rsidRPr="004B028A" w:rsidRDefault="004B028A" w:rsidP="004B028A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Aprendizaje por condicionamiento ya sea clásico o respondiente</w:t>
            </w:r>
          </w:p>
          <w:p w:rsidR="004B028A" w:rsidRPr="004B028A" w:rsidRDefault="004B028A" w:rsidP="004B028A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Aprendizaje cognoscitivo </w:t>
            </w:r>
          </w:p>
        </w:tc>
      </w:tr>
      <w:tr w:rsidR="00E32E37" w:rsidTr="00EE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695D4E">
            <w:pPr>
              <w:pStyle w:val="Prrafodelista"/>
              <w:numPr>
                <w:ilvl w:val="0"/>
                <w:numId w:val="17"/>
              </w:num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695D4E">
              <w:rPr>
                <w:rFonts w:ascii="Arial" w:hAnsi="Arial" w:cs="Arial"/>
                <w:b w:val="0"/>
                <w:sz w:val="28"/>
              </w:rPr>
              <w:t>Personalidad</w:t>
            </w:r>
          </w:p>
        </w:tc>
        <w:tc>
          <w:tcPr>
            <w:tcW w:w="4012" w:type="dxa"/>
          </w:tcPr>
          <w:p w:rsidR="00E32E37" w:rsidRPr="001142B6" w:rsidRDefault="00A26864" w:rsidP="00A26864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142B6">
              <w:rPr>
                <w:rFonts w:ascii="Arial" w:hAnsi="Arial" w:cs="Arial"/>
                <w:sz w:val="20"/>
              </w:rPr>
              <w:t>Es resultado de la interacción de la herencia genética y ambiente del ser humano</w:t>
            </w:r>
            <w:r w:rsidR="008107EF" w:rsidRPr="001142B6">
              <w:rPr>
                <w:rFonts w:ascii="Arial" w:hAnsi="Arial" w:cs="Arial"/>
                <w:sz w:val="20"/>
              </w:rPr>
              <w:t>, del aprendizaje social y experiencias personales.</w:t>
            </w:r>
          </w:p>
          <w:p w:rsidR="008107EF" w:rsidRDefault="001142B6" w:rsidP="009E789C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142B6">
              <w:rPr>
                <w:rFonts w:ascii="Arial" w:hAnsi="Arial" w:cs="Arial"/>
                <w:sz w:val="20"/>
              </w:rPr>
              <w:t>Herencia psíquica</w:t>
            </w:r>
          </w:p>
          <w:p w:rsidR="009E789C" w:rsidRDefault="009E789C" w:rsidP="009E789C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desarrollo de la personalidad en la etapa prenatal</w:t>
            </w:r>
            <w:r w:rsidR="00A74816">
              <w:rPr>
                <w:rFonts w:ascii="Arial" w:hAnsi="Arial" w:cs="Arial"/>
                <w:sz w:val="20"/>
              </w:rPr>
              <w:t>: r</w:t>
            </w:r>
            <w:r>
              <w:rPr>
                <w:rFonts w:ascii="Arial" w:hAnsi="Arial" w:cs="Arial"/>
                <w:sz w:val="20"/>
              </w:rPr>
              <w:t>elación con la madre</w:t>
            </w:r>
            <w:r w:rsidR="0098020B">
              <w:rPr>
                <w:rFonts w:ascii="Arial" w:hAnsi="Arial" w:cs="Arial"/>
                <w:sz w:val="20"/>
              </w:rPr>
              <w:t>, la actitud del padre hacia la madre y el bebé</w:t>
            </w:r>
            <w:r w:rsidR="004B028A">
              <w:rPr>
                <w:rFonts w:ascii="Arial" w:hAnsi="Arial" w:cs="Arial"/>
                <w:sz w:val="20"/>
              </w:rPr>
              <w:t>, la protección de una madre</w:t>
            </w:r>
          </w:p>
          <w:p w:rsidR="0098020B" w:rsidRDefault="0098020B" w:rsidP="009E789C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de la personalidad durante la infancia: los antecedentes de la violencia, y exclusión</w:t>
            </w:r>
            <w:r w:rsidR="00A74816">
              <w:rPr>
                <w:rFonts w:ascii="Arial" w:hAnsi="Arial" w:cs="Arial"/>
                <w:sz w:val="20"/>
              </w:rPr>
              <w:t>, habilidades que se  desarrollan durante la infancia, apego y seguridad, las emociones, valoración de uno mismo, el optimismo</w:t>
            </w:r>
            <w:r w:rsidR="004B028A">
              <w:rPr>
                <w:rFonts w:ascii="Arial" w:hAnsi="Arial" w:cs="Arial"/>
                <w:sz w:val="20"/>
              </w:rPr>
              <w:t xml:space="preserve"> y las relaciones entre iguales</w:t>
            </w:r>
          </w:p>
          <w:p w:rsidR="00A74816" w:rsidRPr="00A74816" w:rsidRDefault="00A74816" w:rsidP="004B028A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de la personalidad en la adolescencia, como la construcción del YO y de la identidad: el yo real</w:t>
            </w:r>
            <w:r w:rsidR="004B028A">
              <w:rPr>
                <w:rFonts w:ascii="Arial" w:hAnsi="Arial" w:cs="Arial"/>
                <w:sz w:val="20"/>
              </w:rPr>
              <w:t xml:space="preserve">  y el ideal, verdadero y falso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381" w:type="dxa"/>
          </w:tcPr>
          <w:p w:rsidR="00E32E37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Extroversión</w:t>
            </w:r>
          </w:p>
          <w:p w:rsidR="001142B6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Afabilidad</w:t>
            </w:r>
          </w:p>
          <w:p w:rsidR="001142B6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  <w:p w:rsidR="001142B6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Estabilidad emocional</w:t>
            </w:r>
          </w:p>
          <w:p w:rsidR="001142B6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Cultura</w:t>
            </w:r>
          </w:p>
          <w:p w:rsidR="001142B6" w:rsidRPr="001142B6" w:rsidRDefault="001142B6" w:rsidP="001142B6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Inteligencia</w:t>
            </w:r>
          </w:p>
        </w:tc>
      </w:tr>
      <w:tr w:rsidR="00E32E37" w:rsidTr="00EE3020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695D4E">
            <w:pPr>
              <w:pStyle w:val="Prrafodelista"/>
              <w:numPr>
                <w:ilvl w:val="0"/>
                <w:numId w:val="17"/>
              </w:num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695D4E">
              <w:rPr>
                <w:rFonts w:ascii="Arial" w:hAnsi="Arial" w:cs="Arial"/>
                <w:b w:val="0"/>
                <w:sz w:val="28"/>
              </w:rPr>
              <w:t>Herencia</w:t>
            </w:r>
          </w:p>
        </w:tc>
        <w:tc>
          <w:tcPr>
            <w:tcW w:w="4012" w:type="dxa"/>
          </w:tcPr>
          <w:p w:rsidR="00E32E37" w:rsidRDefault="00AF5CAB" w:rsidP="00AF5CAB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Transmisión de características físicas de padres e hijos a través de los genes.</w:t>
            </w:r>
          </w:p>
          <w:p w:rsidR="00AF5CAB" w:rsidRDefault="00AF5CAB" w:rsidP="00AF5CAB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Genotipos: Carga o estructura química que está presente en las células.</w:t>
            </w:r>
          </w:p>
          <w:p w:rsidR="00AF5CAB" w:rsidRDefault="00AF5CAB" w:rsidP="00AF5CAB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Fenotipos: Características físicas que se hacen visibles</w:t>
            </w:r>
            <w:r w:rsidR="004D3C33">
              <w:rPr>
                <w:rFonts w:ascii="Arial" w:hAnsi="Arial" w:cs="Arial"/>
                <w:sz w:val="20"/>
              </w:rPr>
              <w:t>.</w:t>
            </w:r>
          </w:p>
          <w:p w:rsidR="004D3C33" w:rsidRPr="004D3C33" w:rsidRDefault="004D3C33" w:rsidP="004D3C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81" w:type="dxa"/>
          </w:tcPr>
          <w:p w:rsidR="00E32E37" w:rsidRDefault="004D3C33" w:rsidP="004D3C33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 de cabello</w:t>
            </w:r>
          </w:p>
          <w:p w:rsidR="004D3C33" w:rsidRDefault="004D3C33" w:rsidP="004D3C33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de la nariz</w:t>
            </w:r>
          </w:p>
          <w:p w:rsidR="004D3C33" w:rsidRDefault="004D3C33" w:rsidP="004D3C33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 de ojos</w:t>
            </w:r>
          </w:p>
          <w:p w:rsidR="004D3C33" w:rsidRDefault="004D3C33" w:rsidP="004D3C33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Tamaño y forma del mentón</w:t>
            </w:r>
          </w:p>
          <w:p w:rsidR="004D3C33" w:rsidRPr="004D3C33" w:rsidRDefault="004D3C33" w:rsidP="004D3C33">
            <w:pPr>
              <w:pStyle w:val="Prrafodelista"/>
              <w:numPr>
                <w:ilvl w:val="0"/>
                <w:numId w:val="7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Rasgos de la personalidad</w:t>
            </w:r>
          </w:p>
        </w:tc>
      </w:tr>
      <w:tr w:rsidR="00E32E37" w:rsidTr="00EE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32E37" w:rsidRPr="00695D4E" w:rsidRDefault="00E32E37" w:rsidP="00695D4E">
            <w:pPr>
              <w:pStyle w:val="Prrafodelista"/>
              <w:numPr>
                <w:ilvl w:val="0"/>
                <w:numId w:val="17"/>
              </w:num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695D4E">
              <w:rPr>
                <w:rFonts w:ascii="Arial" w:hAnsi="Arial" w:cs="Arial"/>
                <w:b w:val="0"/>
                <w:sz w:val="28"/>
              </w:rPr>
              <w:lastRenderedPageBreak/>
              <w:t>Identidad</w:t>
            </w:r>
          </w:p>
        </w:tc>
        <w:tc>
          <w:tcPr>
            <w:tcW w:w="4012" w:type="dxa"/>
          </w:tcPr>
          <w:p w:rsidR="0017620F" w:rsidRDefault="0017620F" w:rsidP="0017620F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Como se percibe a sí mismo y el modo en que se integra a la sociedad.</w:t>
            </w:r>
          </w:p>
          <w:p w:rsidR="0017620F" w:rsidRDefault="0017620F" w:rsidP="0017620F">
            <w:pPr>
              <w:spacing w:line="36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COMO SOY,  es la forma en el que se describe </w:t>
            </w:r>
            <w:r w:rsidR="001B1B2D">
              <w:rPr>
                <w:rFonts w:ascii="Arial" w:hAnsi="Arial" w:cs="Arial"/>
                <w:sz w:val="20"/>
              </w:rPr>
              <w:t>su identidad básica, es decir como se ve así mismo.</w:t>
            </w:r>
          </w:p>
          <w:p w:rsidR="00A67E6A" w:rsidRDefault="001B1B2D" w:rsidP="00A67E6A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Autosatisfacción</w:t>
            </w:r>
            <w:r w:rsidR="004B028A">
              <w:rPr>
                <w:rFonts w:ascii="Arial" w:hAnsi="Arial" w:cs="Arial"/>
                <w:sz w:val="20"/>
              </w:rPr>
              <w:t>,</w:t>
            </w:r>
            <w:r w:rsidR="00A67E6A">
              <w:rPr>
                <w:rFonts w:ascii="Arial" w:hAnsi="Arial" w:cs="Arial"/>
                <w:sz w:val="20"/>
              </w:rPr>
              <w:t xml:space="preserve"> </w:t>
            </w:r>
            <w:r w:rsidR="004B028A">
              <w:rPr>
                <w:rFonts w:ascii="Arial" w:hAnsi="Arial" w:cs="Arial"/>
                <w:sz w:val="20"/>
              </w:rPr>
              <w:t xml:space="preserve">hace referencia a </w:t>
            </w:r>
            <w:r w:rsidR="00A67E6A">
              <w:rPr>
                <w:rFonts w:ascii="Arial" w:hAnsi="Arial" w:cs="Arial"/>
                <w:sz w:val="20"/>
              </w:rPr>
              <w:t xml:space="preserve">COMO ME SIENTO.      </w:t>
            </w:r>
          </w:p>
          <w:p w:rsidR="00A67E6A" w:rsidRPr="00A67E6A" w:rsidRDefault="00A67E6A" w:rsidP="00A67E6A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Conducta, aquí se evalúa si el comportamiento es coherente con su autoconsciente, reflexiona sobre el ¿QUE HAGO CONMIGO MISMO? </w:t>
            </w:r>
          </w:p>
          <w:p w:rsidR="00A67E6A" w:rsidRDefault="00A67E6A" w:rsidP="001B1B2D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1B1B2D" w:rsidRPr="001B1B2D" w:rsidRDefault="001B1B2D" w:rsidP="001B1B2D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1B1B2D" w:rsidRPr="0017620F" w:rsidRDefault="001B1B2D" w:rsidP="0017620F">
            <w:pPr>
              <w:spacing w:line="36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4381" w:type="dxa"/>
          </w:tcPr>
          <w:p w:rsidR="00E32E37" w:rsidRP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E3020">
              <w:rPr>
                <w:rFonts w:ascii="Arial" w:hAnsi="Arial" w:cs="Arial"/>
              </w:rPr>
              <w:t>Religión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020">
              <w:rPr>
                <w:rFonts w:ascii="Arial" w:hAnsi="Arial" w:cs="Arial"/>
              </w:rPr>
              <w:t>Nacionalidad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Genero 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social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Etnia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Lengua 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Círculo social</w:t>
            </w:r>
          </w:p>
          <w:p w:rsidR="00EE3020" w:rsidRPr="00EE3020" w:rsidRDefault="00EE3020" w:rsidP="00EE3020">
            <w:pPr>
              <w:pStyle w:val="Prrafodelista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36FED" w:rsidRPr="00736FED" w:rsidRDefault="00736FED" w:rsidP="00736FED">
      <w:pPr>
        <w:spacing w:line="360" w:lineRule="auto"/>
        <w:rPr>
          <w:rFonts w:ascii="Arial" w:hAnsi="Arial" w:cs="Arial"/>
          <w:b/>
          <w:sz w:val="24"/>
        </w:rPr>
      </w:pPr>
    </w:p>
    <w:p w:rsidR="00F14713" w:rsidRPr="001B0E73" w:rsidRDefault="001B0E73" w:rsidP="00F14713">
      <w:pPr>
        <w:spacing w:line="360" w:lineRule="auto"/>
        <w:rPr>
          <w:rFonts w:ascii="Arial" w:hAnsi="Arial" w:cs="Arial"/>
        </w:rPr>
      </w:pPr>
      <w:r w:rsidRPr="001B0E73">
        <w:rPr>
          <w:rFonts w:ascii="Arial" w:hAnsi="Arial" w:cs="Arial"/>
          <w:sz w:val="24"/>
        </w:rPr>
        <w:t xml:space="preserve">     </w:t>
      </w:r>
      <w:r w:rsidRPr="001B0E73">
        <w:rPr>
          <w:rFonts w:ascii="Arial" w:hAnsi="Arial" w:cs="Arial"/>
        </w:rPr>
        <w:br w:type="textWrapping" w:clear="all"/>
      </w:r>
    </w:p>
    <w:p w:rsidR="00541896" w:rsidRDefault="00541896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p w:rsidR="00EE3020" w:rsidRDefault="00EE3020" w:rsidP="00F14713">
      <w:pPr>
        <w:spacing w:line="360" w:lineRule="auto"/>
        <w:rPr>
          <w:rFonts w:ascii="Arial" w:hAnsi="Arial" w:cs="Arial"/>
        </w:rPr>
      </w:pPr>
    </w:p>
    <w:tbl>
      <w:tblPr>
        <w:tblStyle w:val="Tabladecuadrcula4-nfasis4"/>
        <w:tblW w:w="0" w:type="auto"/>
        <w:tblLook w:val="04A0" w:firstRow="1" w:lastRow="0" w:firstColumn="1" w:lastColumn="0" w:noHBand="0" w:noVBand="1"/>
      </w:tblPr>
      <w:tblGrid>
        <w:gridCol w:w="3116"/>
        <w:gridCol w:w="3187"/>
        <w:gridCol w:w="3091"/>
      </w:tblGrid>
      <w:tr w:rsidR="00EE3020" w:rsidTr="00EE3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E3020" w:rsidRPr="00557212" w:rsidRDefault="00EE3020" w:rsidP="009662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FACTORES</w:t>
            </w:r>
          </w:p>
        </w:tc>
        <w:tc>
          <w:tcPr>
            <w:tcW w:w="5010" w:type="dxa"/>
          </w:tcPr>
          <w:p w:rsidR="00EE3020" w:rsidRPr="00557212" w:rsidRDefault="00EE3020" w:rsidP="009662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¿COMO INFLUYE EN EL SER HUMANO?</w:t>
            </w:r>
          </w:p>
        </w:tc>
        <w:tc>
          <w:tcPr>
            <w:tcW w:w="4629" w:type="dxa"/>
          </w:tcPr>
          <w:p w:rsidR="00EE3020" w:rsidRPr="00557212" w:rsidRDefault="00EE3020" w:rsidP="009662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EJEMPLOS</w:t>
            </w:r>
          </w:p>
        </w:tc>
      </w:tr>
      <w:tr w:rsidR="00EE3020" w:rsidTr="00EE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E3020" w:rsidRPr="00A02235" w:rsidRDefault="00EE3020" w:rsidP="00EE302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22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ALIMENTACIÓN</w:t>
            </w:r>
          </w:p>
        </w:tc>
        <w:tc>
          <w:tcPr>
            <w:tcW w:w="5010" w:type="dxa"/>
          </w:tcPr>
          <w:p w:rsidR="00EE3020" w:rsidRPr="00A02235" w:rsidRDefault="00EE3020" w:rsidP="00EE3020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2235">
              <w:rPr>
                <w:rFonts w:ascii="Arial" w:hAnsi="Arial" w:cs="Arial"/>
                <w:sz w:val="24"/>
                <w:szCs w:val="24"/>
              </w:rPr>
              <w:t>Las proteínas ayudan a la reparación y crecimiento del cuerpo.</w:t>
            </w:r>
          </w:p>
          <w:p w:rsidR="00EE3020" w:rsidRPr="00A02235" w:rsidRDefault="00EE3020" w:rsidP="00EE3020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2235">
              <w:rPr>
                <w:rFonts w:ascii="Arial" w:hAnsi="Arial" w:cs="Arial"/>
                <w:sz w:val="24"/>
                <w:szCs w:val="24"/>
              </w:rPr>
              <w:t>Los hidratos de carbono son la mayor fuente de energía.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02235">
              <w:rPr>
                <w:rFonts w:ascii="Arial" w:hAnsi="Arial" w:cs="Arial"/>
                <w:sz w:val="24"/>
                <w:szCs w:val="24"/>
              </w:rPr>
              <w:t>El agua es el componente mas importante ya que permite la función del metabolismo y la regulación de la temperatura.</w:t>
            </w:r>
          </w:p>
          <w:p w:rsidR="00EE3020" w:rsidRPr="00A02235" w:rsidRDefault="00EE3020" w:rsidP="00EE3020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alimentación no saludable conlleva a diversos padecimientos como diabetes, obesidad, anemia etc.</w:t>
            </w:r>
          </w:p>
        </w:tc>
        <w:tc>
          <w:tcPr>
            <w:tcW w:w="4629" w:type="dxa"/>
          </w:tcPr>
          <w:p w:rsidR="00EE3020" w:rsidRDefault="00EE3020" w:rsidP="00EE302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crecimiento humano.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buena alimentación ayuda a que nuestro organismo funcione con normalidad.</w:t>
            </w:r>
          </w:p>
          <w:p w:rsidR="00EE3020" w:rsidRPr="00F550BD" w:rsidRDefault="00EE3020" w:rsidP="00EE3020">
            <w:pPr>
              <w:pStyle w:val="Prrafodelista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concentración y oxigenación del cerebro.</w:t>
            </w:r>
          </w:p>
        </w:tc>
      </w:tr>
      <w:tr w:rsidR="00EE3020" w:rsidTr="00EE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E3020" w:rsidRPr="00A02235" w:rsidRDefault="00EE3020" w:rsidP="00EE302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22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CONTEXTO SOCIAL</w:t>
            </w:r>
          </w:p>
        </w:tc>
        <w:tc>
          <w:tcPr>
            <w:tcW w:w="5010" w:type="dxa"/>
          </w:tcPr>
          <w:p w:rsidR="00EE3020" w:rsidRPr="00F550BD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50BD">
              <w:rPr>
                <w:rFonts w:ascii="Arial" w:hAnsi="Arial" w:cs="Arial"/>
                <w:sz w:val="24"/>
                <w:szCs w:val="24"/>
              </w:rPr>
              <w:t>Adquisición de saberes</w:t>
            </w:r>
            <w:r>
              <w:rPr>
                <w:rFonts w:ascii="Arial" w:hAnsi="Arial" w:cs="Arial"/>
                <w:sz w:val="24"/>
                <w:szCs w:val="24"/>
              </w:rPr>
              <w:t xml:space="preserve"> o conocimientos nuevos</w:t>
            </w:r>
            <w:r w:rsidRPr="00F550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3020" w:rsidRPr="00F550BD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550BD">
              <w:rPr>
                <w:rFonts w:ascii="Arial" w:hAnsi="Arial" w:cs="Arial"/>
                <w:sz w:val="24"/>
                <w:szCs w:val="24"/>
              </w:rPr>
              <w:t>Fortalecimiento del lenguaje.</w:t>
            </w:r>
          </w:p>
          <w:p w:rsidR="00EE3020" w:rsidRPr="00A02235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Favorece sus relaciones sociales.</w:t>
            </w:r>
          </w:p>
        </w:tc>
        <w:tc>
          <w:tcPr>
            <w:tcW w:w="4629" w:type="dxa"/>
          </w:tcPr>
          <w:p w:rsidR="00EE3020" w:rsidRDefault="00EE3020" w:rsidP="00EE3020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oral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Relaciones interpersonales</w:t>
            </w:r>
          </w:p>
          <w:p w:rsidR="00EE3020" w:rsidRPr="00A02235" w:rsidRDefault="00EE3020" w:rsidP="00EE3020">
            <w:pPr>
              <w:pStyle w:val="Prrafodelista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Trabajo colaborativo</w:t>
            </w:r>
          </w:p>
        </w:tc>
      </w:tr>
      <w:tr w:rsidR="00EE3020" w:rsidTr="00EE3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E3020" w:rsidRPr="00A02235" w:rsidRDefault="00EE3020" w:rsidP="00EE302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22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CONTEXTO FAMILIAR</w:t>
            </w:r>
          </w:p>
        </w:tc>
        <w:tc>
          <w:tcPr>
            <w:tcW w:w="5010" w:type="dxa"/>
          </w:tcPr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familia (madre soltera, completa, padre soltero etc.)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si es hijo único o tiene hermanos.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Nivel de estudios de padres de familia.</w:t>
            </w:r>
          </w:p>
          <w:p w:rsidR="00EE3020" w:rsidRPr="00F550BD" w:rsidRDefault="00EE3020" w:rsidP="00EE3020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Antecedentes familiares o prenatales</w:t>
            </w:r>
          </w:p>
        </w:tc>
        <w:tc>
          <w:tcPr>
            <w:tcW w:w="4629" w:type="dxa"/>
          </w:tcPr>
          <w:p w:rsidR="00EE3020" w:rsidRDefault="00EE3020" w:rsidP="00EE3020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Relaciones sociales.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 de sí mismo.</w:t>
            </w:r>
          </w:p>
          <w:p w:rsidR="00EE3020" w:rsidRPr="0016699A" w:rsidRDefault="00EE3020" w:rsidP="00EE3020">
            <w:pPr>
              <w:pStyle w:val="Prrafodelista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integral del niño.</w:t>
            </w:r>
          </w:p>
        </w:tc>
      </w:tr>
      <w:tr w:rsidR="00EE3020" w:rsidTr="00EE3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EE3020" w:rsidRPr="00A02235" w:rsidRDefault="00EE3020" w:rsidP="00EE3020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22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EDUCACIÓN </w:t>
            </w:r>
          </w:p>
        </w:tc>
        <w:tc>
          <w:tcPr>
            <w:tcW w:w="5010" w:type="dxa"/>
          </w:tcPr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de enseñanza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evolutivo del niño.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Ritmo de aprendizaje </w:t>
            </w:r>
          </w:p>
          <w:p w:rsidR="00EE3020" w:rsidRPr="00F550BD" w:rsidRDefault="00EE3020" w:rsidP="00EE3020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Estilo de aprendizaje (visual, auditivo y kinestésico)</w:t>
            </w:r>
          </w:p>
        </w:tc>
        <w:tc>
          <w:tcPr>
            <w:tcW w:w="4629" w:type="dxa"/>
          </w:tcPr>
          <w:p w:rsidR="00EE3020" w:rsidRPr="0016699A" w:rsidRDefault="00EE3020" w:rsidP="00EE3020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Método Montessori, Filadelfia, Alfabético etc.</w:t>
            </w:r>
          </w:p>
          <w:p w:rsidR="00EE3020" w:rsidRDefault="00EE3020" w:rsidP="00EE3020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Capacidades y aptitudes que tiene un alumno para aprender.</w:t>
            </w:r>
          </w:p>
          <w:p w:rsidR="00EE3020" w:rsidRPr="00F550BD" w:rsidRDefault="00EE3020" w:rsidP="00EE3020">
            <w:pPr>
              <w:pStyle w:val="Prrafodelista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Diferentes maneras en que un individuo puede aprender.</w:t>
            </w:r>
          </w:p>
        </w:tc>
      </w:tr>
    </w:tbl>
    <w:p w:rsidR="00EE3020" w:rsidRPr="001B0E73" w:rsidRDefault="00EE3020" w:rsidP="00F14713">
      <w:pPr>
        <w:spacing w:line="360" w:lineRule="auto"/>
        <w:rPr>
          <w:rFonts w:ascii="Arial" w:hAnsi="Arial" w:cs="Arial"/>
        </w:rPr>
      </w:pPr>
    </w:p>
    <w:sectPr w:rsidR="00EE3020" w:rsidRPr="001B0E73" w:rsidSect="001B0E7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E3" w:rsidRDefault="003D24E3" w:rsidP="00F14713">
      <w:pPr>
        <w:spacing w:after="0" w:line="240" w:lineRule="auto"/>
      </w:pPr>
      <w:r>
        <w:separator/>
      </w:r>
    </w:p>
  </w:endnote>
  <w:endnote w:type="continuationSeparator" w:id="0">
    <w:p w:rsidR="003D24E3" w:rsidRDefault="003D24E3" w:rsidP="00F1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E3" w:rsidRDefault="003D24E3" w:rsidP="00F14713">
      <w:pPr>
        <w:spacing w:after="0" w:line="240" w:lineRule="auto"/>
      </w:pPr>
      <w:r>
        <w:separator/>
      </w:r>
    </w:p>
  </w:footnote>
  <w:footnote w:type="continuationSeparator" w:id="0">
    <w:p w:rsidR="003D24E3" w:rsidRDefault="003D24E3" w:rsidP="00F1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8AFE"/>
      </v:shape>
    </w:pict>
  </w:numPicBullet>
  <w:abstractNum w:abstractNumId="0" w15:restartNumberingAfterBreak="0">
    <w:nsid w:val="06841942"/>
    <w:multiLevelType w:val="hybridMultilevel"/>
    <w:tmpl w:val="4D8EAF8A"/>
    <w:lvl w:ilvl="0" w:tplc="D1DC7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0F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C2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AC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2C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09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A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E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58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33F2C"/>
    <w:multiLevelType w:val="hybridMultilevel"/>
    <w:tmpl w:val="7D12C0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455C7"/>
    <w:multiLevelType w:val="hybridMultilevel"/>
    <w:tmpl w:val="1A8CE056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A44"/>
    <w:multiLevelType w:val="hybridMultilevel"/>
    <w:tmpl w:val="1D221D9E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173"/>
    <w:multiLevelType w:val="hybridMultilevel"/>
    <w:tmpl w:val="18C0C4A4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074D6"/>
    <w:multiLevelType w:val="hybridMultilevel"/>
    <w:tmpl w:val="2ED89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35798"/>
    <w:multiLevelType w:val="hybridMultilevel"/>
    <w:tmpl w:val="EFF08524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45F20"/>
    <w:multiLevelType w:val="hybridMultilevel"/>
    <w:tmpl w:val="76E4A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10062"/>
    <w:multiLevelType w:val="hybridMultilevel"/>
    <w:tmpl w:val="15AA7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E6663"/>
    <w:multiLevelType w:val="hybridMultilevel"/>
    <w:tmpl w:val="3C3AE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570FB"/>
    <w:multiLevelType w:val="hybridMultilevel"/>
    <w:tmpl w:val="BD4ED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0495C"/>
    <w:multiLevelType w:val="hybridMultilevel"/>
    <w:tmpl w:val="A8E4BF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2404F"/>
    <w:multiLevelType w:val="hybridMultilevel"/>
    <w:tmpl w:val="A254DBE4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D0A5A"/>
    <w:multiLevelType w:val="hybridMultilevel"/>
    <w:tmpl w:val="EA2A0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60475"/>
    <w:multiLevelType w:val="hybridMultilevel"/>
    <w:tmpl w:val="4D7641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22D8"/>
    <w:multiLevelType w:val="hybridMultilevel"/>
    <w:tmpl w:val="E58EF8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D466EC"/>
    <w:multiLevelType w:val="hybridMultilevel"/>
    <w:tmpl w:val="72FCC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6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73"/>
    <w:rsid w:val="00000519"/>
    <w:rsid w:val="001142B6"/>
    <w:rsid w:val="0017620F"/>
    <w:rsid w:val="001B0E73"/>
    <w:rsid w:val="001B1B2D"/>
    <w:rsid w:val="003D24E3"/>
    <w:rsid w:val="004B028A"/>
    <w:rsid w:val="004B0CA8"/>
    <w:rsid w:val="004D3C33"/>
    <w:rsid w:val="004F2B4D"/>
    <w:rsid w:val="00541896"/>
    <w:rsid w:val="00633094"/>
    <w:rsid w:val="00674999"/>
    <w:rsid w:val="00695D4E"/>
    <w:rsid w:val="00736FED"/>
    <w:rsid w:val="007C2B5F"/>
    <w:rsid w:val="008107EF"/>
    <w:rsid w:val="008712AD"/>
    <w:rsid w:val="0098020B"/>
    <w:rsid w:val="009E789C"/>
    <w:rsid w:val="00A26864"/>
    <w:rsid w:val="00A67E6A"/>
    <w:rsid w:val="00A74816"/>
    <w:rsid w:val="00AF5CAB"/>
    <w:rsid w:val="00B24394"/>
    <w:rsid w:val="00BF0DC6"/>
    <w:rsid w:val="00D13C32"/>
    <w:rsid w:val="00DC7EC7"/>
    <w:rsid w:val="00E32E37"/>
    <w:rsid w:val="00EE3020"/>
    <w:rsid w:val="00F1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8369-6F86-4CD5-AC36-5EAAAC6D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6F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713"/>
  </w:style>
  <w:style w:type="paragraph" w:styleId="Piedepgina">
    <w:name w:val="footer"/>
    <w:basedOn w:val="Normal"/>
    <w:link w:val="PiedepginaCar"/>
    <w:uiPriority w:val="99"/>
    <w:unhideWhenUsed/>
    <w:rsid w:val="00F14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713"/>
  </w:style>
  <w:style w:type="table" w:styleId="Tablaconcuadrcula">
    <w:name w:val="Table Grid"/>
    <w:basedOn w:val="Tablanormal"/>
    <w:uiPriority w:val="39"/>
    <w:rsid w:val="00F1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EE3020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EE30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2020-10-16T21:45:00Z</dcterms:created>
  <dcterms:modified xsi:type="dcterms:W3CDTF">2020-10-17T03:37:00Z</dcterms:modified>
</cp:coreProperties>
</file>