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16"/>
        <w:gridCol w:w="1685"/>
        <w:gridCol w:w="142"/>
        <w:gridCol w:w="142"/>
        <w:gridCol w:w="2268"/>
        <w:gridCol w:w="157"/>
        <w:gridCol w:w="2111"/>
        <w:gridCol w:w="141"/>
        <w:gridCol w:w="142"/>
        <w:gridCol w:w="1985"/>
        <w:gridCol w:w="141"/>
        <w:gridCol w:w="284"/>
        <w:gridCol w:w="425"/>
        <w:gridCol w:w="2126"/>
        <w:gridCol w:w="431"/>
      </w:tblGrid>
      <w:tr w:rsidR="00F45B83" w:rsidRPr="0020138C" w:rsidTr="00F45B83">
        <w:trPr>
          <w:gridAfter w:val="1"/>
          <w:wAfter w:w="431" w:type="dxa"/>
          <w:trHeight w:val="610"/>
          <w:jc w:val="center"/>
        </w:trPr>
        <w:tc>
          <w:tcPr>
            <w:tcW w:w="14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PARA EVALUAR </w:t>
            </w:r>
            <w:r>
              <w:rPr>
                <w:b/>
                <w:color w:val="2E74B5" w:themeColor="accent1" w:themeShade="BF"/>
                <w:sz w:val="20"/>
                <w:szCs w:val="24"/>
              </w:rPr>
              <w:t>UN INSTRUMENTO PARA RECOLECTAR INFORMACIÓN SOBRE VIOLENCIA EN PREESCOLAR</w:t>
            </w:r>
          </w:p>
        </w:tc>
      </w:tr>
      <w:tr w:rsidR="00F45B83" w:rsidRPr="0020138C" w:rsidTr="00F45B83">
        <w:trPr>
          <w:gridAfter w:val="1"/>
          <w:wAfter w:w="431" w:type="dxa"/>
          <w:trHeight w:val="1127"/>
          <w:jc w:val="center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83" w:rsidRPr="0020138C" w:rsidRDefault="00F45B83" w:rsidP="00634E2A">
            <w:pPr>
              <w:pStyle w:val="Sinespaciado"/>
              <w:pBdr>
                <w:left w:val="single" w:sz="4" w:space="4" w:color="auto"/>
                <w:right w:val="single" w:sz="4" w:space="4" w:color="auto"/>
              </w:pBdr>
              <w:rPr>
                <w:i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  <w:r>
              <w:rPr>
                <w:i/>
                <w:sz w:val="20"/>
              </w:rPr>
              <w:t>diseña</w:t>
            </w:r>
            <w:r w:rsidRPr="00802750">
              <w:rPr>
                <w:i/>
                <w:sz w:val="20"/>
              </w:rPr>
              <w:t xml:space="preserve"> instrumentos de recolección de datos pertinentes a la edad de los niños y a los referentes revisados, los aplica y sistematiza; usa información pertinente para identificar las formas en que se manifiesta la violencia en los jardines de niños y los contextos que la favorecen o que la previenen. 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la creciente presencia de la violencia en el ámbito escolar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que se manifiesta en diversas formas no solo de manera explícita a través de golpes, heridas, etc. Está creciendo a consecuencia de la pandemia que actualmente aqueja a la población.</w:t>
            </w:r>
          </w:p>
        </w:tc>
      </w:tr>
      <w:tr w:rsidR="00F45B83" w:rsidRPr="00802750" w:rsidTr="00F45B83">
        <w:trPr>
          <w:gridAfter w:val="1"/>
          <w:wAfter w:w="431" w:type="dxa"/>
          <w:trHeight w:val="40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Básico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Regular (receptivo)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Suficiente (resolutivo)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Satisfactorio (autónomo)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Competente  (estratégico)</w:t>
            </w:r>
          </w:p>
        </w:tc>
      </w:tr>
      <w:tr w:rsidR="00F45B83" w:rsidRPr="0020138C" w:rsidTr="00F45B83">
        <w:trPr>
          <w:gridAfter w:val="1"/>
          <w:wAfter w:w="431" w:type="dxa"/>
          <w:trHeight w:val="84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Instrumento de recolección de información 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Existe vaguedad en la aplicación de la teoría al diseñar los ítems para la evaluación de los tipos de violencia, roles y estrategias en un aula de preescolar.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Su diseño es el tradicional de un cuestionario sin ningún tipo de adecuación de acuerdo a la edad de la muestra. 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Los ítems que conforman el instrumento prácticamente son trascritos de la teoría.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Se percibe complejidad para que sea comprensible para niños de acuerdo al grado que cursan.</w:t>
            </w:r>
          </w:p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Instrumento con los ítems suficientes para evaluar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tipos de violencia, roles y estrategias.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Hace uso de lenguaje accesible al nivel de comprensión de los niños de preescolar.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Contiene los ítems suficientes para evaluar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tipos de violencia, roles y estrategias.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Hace uso de ejemplos o situaciones que facilitan la comprensión a los niños.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Contiene los ítems suficientes para evaluar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tipos de violencia, roles y estrategias.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Hace uso de lenguaje pictográfico como apoyo para facilitar la comprensión de los niños. </w:t>
            </w:r>
          </w:p>
        </w:tc>
      </w:tr>
      <w:tr w:rsidR="00F45B83" w:rsidRPr="0020138C" w:rsidTr="00F45B83">
        <w:trPr>
          <w:gridAfter w:val="1"/>
          <w:wAfter w:w="431" w:type="dxa"/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</w:p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F45B83" w:rsidRPr="0020138C" w:rsidTr="00F45B83">
        <w:trPr>
          <w:gridAfter w:val="1"/>
          <w:wAfter w:w="431" w:type="dxa"/>
          <w:trHeight w:val="268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Parte del referente teórico propuesto en clase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Evalúa tipos de violencia, roles y estrategias.</w:t>
            </w:r>
          </w:p>
          <w:p w:rsidR="00F45B83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Es comprensible para la población a la que se dirige (niños de edad preescolar).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F45B83" w:rsidRPr="00802750" w:rsidTr="00F45B83">
        <w:trPr>
          <w:gridAfter w:val="1"/>
          <w:wAfter w:w="431" w:type="dxa"/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</w:t>
            </w:r>
          </w:p>
        </w:tc>
      </w:tr>
      <w:tr w:rsidR="00F45B83" w:rsidRPr="0020138C" w:rsidTr="00F45B83">
        <w:trPr>
          <w:gridAfter w:val="1"/>
          <w:wAfter w:w="431" w:type="dxa"/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F45B83" w:rsidRPr="0020138C" w:rsidTr="00F45B83">
        <w:trPr>
          <w:gridAfter w:val="1"/>
          <w:wAfter w:w="431" w:type="dxa"/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F45B83" w:rsidRPr="0020138C" w:rsidTr="00F45B83">
        <w:trPr>
          <w:gridAfter w:val="1"/>
          <w:wAfter w:w="431" w:type="dxa"/>
          <w:trHeight w:val="18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0064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83" w:rsidRPr="0020138C" w:rsidRDefault="00F45B83" w:rsidP="00634E2A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F45B83" w:rsidRPr="0020138C" w:rsidTr="00F45B83">
        <w:trPr>
          <w:gridAfter w:val="1"/>
          <w:wAfter w:w="431" w:type="dxa"/>
          <w:trHeight w:val="29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5B83" w:rsidRPr="0020138C" w:rsidRDefault="00F45B83" w:rsidP="00634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0064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B83" w:rsidRPr="0020138C" w:rsidRDefault="00F45B83" w:rsidP="00634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2F3166" w:rsidRPr="0020138C" w:rsidTr="00F45B83">
        <w:trPr>
          <w:gridAfter w:val="1"/>
          <w:wAfter w:w="431" w:type="dxa"/>
          <w:trHeight w:val="610"/>
          <w:jc w:val="center"/>
        </w:trPr>
        <w:tc>
          <w:tcPr>
            <w:tcW w:w="147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6D65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lastRenderedPageBreak/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>PARA EVALUAR</w:t>
            </w:r>
            <w:r w:rsidR="00F45B83">
              <w:rPr>
                <w:b/>
                <w:color w:val="2E74B5" w:themeColor="accent1" w:themeShade="BF"/>
                <w:sz w:val="20"/>
                <w:szCs w:val="24"/>
              </w:rPr>
              <w:t xml:space="preserve"> UNA SECUENCIA DIDÁCTICA PARA PREVENIR O ERRADICAR VIOLENCIA EN PREESCOLAR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 </w:t>
            </w:r>
          </w:p>
        </w:tc>
      </w:tr>
      <w:tr w:rsidR="002F3166" w:rsidRPr="0020138C" w:rsidTr="00F45B83">
        <w:trPr>
          <w:gridAfter w:val="1"/>
          <w:wAfter w:w="431" w:type="dxa"/>
          <w:trHeight w:val="1127"/>
          <w:jc w:val="center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66" w:rsidRPr="0020138C" w:rsidRDefault="002F3166" w:rsidP="006D65DA">
            <w:pPr>
              <w:pStyle w:val="Sinespaciado"/>
              <w:pBdr>
                <w:left w:val="single" w:sz="4" w:space="4" w:color="auto"/>
                <w:right w:val="single" w:sz="4" w:space="4" w:color="auto"/>
              </w:pBdr>
              <w:rPr>
                <w:i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  <w:r w:rsidR="006D65DA" w:rsidRPr="006D65DA">
              <w:rPr>
                <w:i/>
                <w:sz w:val="20"/>
                <w:szCs w:val="20"/>
              </w:rPr>
              <w:t>Diseña situaciones didácticas aplicando sus conocimientos psicopedagógicos y disciplinares para favorecer el desarrollo social de los niños de preescolar; Utiliza estrategias para promover la convivencia democrática.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66" w:rsidRPr="0020138C" w:rsidRDefault="002F3166" w:rsidP="006D65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</w:t>
            </w:r>
            <w:r w:rsidR="006D65DA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violencia es una condición que perjudica a las personas por el manejo inapropiado de emociones como el enojo, frustración, ira, entre otras. Razón que provoca la necesidad que desde edades tempranas se promueva la convivencia sana, pacífica y democrática como aspectos esenciales del desarrollo integral del niño.</w:t>
            </w:r>
          </w:p>
        </w:tc>
      </w:tr>
      <w:tr w:rsidR="005D153E" w:rsidRPr="00802750" w:rsidTr="00F45B83">
        <w:trPr>
          <w:gridAfter w:val="1"/>
          <w:wAfter w:w="431" w:type="dxa"/>
          <w:trHeight w:val="407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CC54C7" w:rsidRPr="0020138C" w:rsidTr="00F45B83">
        <w:trPr>
          <w:gridAfter w:val="1"/>
          <w:wAfter w:w="431" w:type="dxa"/>
          <w:trHeight w:val="286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fundamento con base en las necesidades, intereses y motivaciones del niño identificadas desde el diagnóstico.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sin consistencia en los tres momentos de la secuencia didáctica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Pr="00122D63" w:rsidRDefault="00C838E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Moviliza el aprendizaje esperado con consistencia en al menos dos de los momentos de la secuencia didáctica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Falta precisión en la evaluación</w:t>
            </w:r>
          </w:p>
          <w:p w:rsidR="00C838E7" w:rsidRDefault="00C838E7" w:rsidP="00C838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Pr="00122D63" w:rsidRDefault="00C838E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y usa material de apoyo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Moviliza el aprendizaje esperado 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Pr="00122D63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y usa material de apoyo atractivo al niño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Moviliza el aprendizaje esperado 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P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Emplea el juego como estrategia con material de apoyo fundamentado en los intereses </w:t>
            </w:r>
            <w:r w:rsidR="00C838E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de los niños</w:t>
            </w: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Moviliza el aprendizaje esperado 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de la secuencia didáctica</w:t>
            </w:r>
            <w:r w:rsidR="007137D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Emplea el juego como estrategia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secuencia es innovadora con material de apoyo atractivo a los intereses o motivaciones de los niños</w:t>
            </w:r>
          </w:p>
        </w:tc>
      </w:tr>
      <w:tr w:rsidR="00CC54C7" w:rsidRPr="0020138C" w:rsidTr="00F45B83">
        <w:trPr>
          <w:gridAfter w:val="1"/>
          <w:wAfter w:w="431" w:type="dxa"/>
          <w:trHeight w:val="445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Secuencia didáctica para la prevención o erradicación de la violencia.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54C7" w:rsidRPr="0020138C" w:rsidTr="00F45B83">
        <w:trPr>
          <w:gridAfter w:val="1"/>
          <w:wAfter w:w="431" w:type="dxa"/>
          <w:trHeight w:val="300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54C7" w:rsidRPr="0020138C" w:rsidTr="00F45B83">
        <w:trPr>
          <w:gridAfter w:val="1"/>
          <w:wAfter w:w="431" w:type="dxa"/>
          <w:trHeight w:val="2685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Fundamentada con base en las necesidades, intereses y motivaciones del niño identificadas desde el diagnóstico.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En los tres momentos se movilice el aprendizaje esperado.</w:t>
            </w: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CC54C7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Precise la evaluación</w:t>
            </w:r>
          </w:p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CC54C7" w:rsidRPr="00802750" w:rsidTr="00F45B83">
        <w:trPr>
          <w:gridAfter w:val="1"/>
          <w:wAfter w:w="431" w:type="dxa"/>
          <w:trHeight w:val="300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100%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CC54C7" w:rsidRPr="0020138C" w:rsidTr="00F45B83">
        <w:trPr>
          <w:gridAfter w:val="1"/>
          <w:wAfter w:w="431" w:type="dxa"/>
          <w:trHeight w:val="315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CC54C7" w:rsidRPr="0020138C" w:rsidTr="00F45B83">
        <w:trPr>
          <w:gridAfter w:val="1"/>
          <w:wAfter w:w="431" w:type="dxa"/>
          <w:trHeight w:val="300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C54C7" w:rsidRPr="0020138C" w:rsidTr="00F45B83">
        <w:trPr>
          <w:gridAfter w:val="1"/>
          <w:wAfter w:w="431" w:type="dxa"/>
          <w:trHeight w:val="185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780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CC54C7" w:rsidRPr="0020138C" w:rsidTr="00F45B83">
        <w:trPr>
          <w:gridAfter w:val="1"/>
          <w:wAfter w:w="431" w:type="dxa"/>
          <w:trHeight w:val="297"/>
          <w:jc w:val="center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54C7" w:rsidRPr="0020138C" w:rsidRDefault="00CC54C7" w:rsidP="00CC54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78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4C7" w:rsidRPr="0020138C" w:rsidRDefault="00CC54C7" w:rsidP="00CC54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20138C" w:rsidRPr="0020138C" w:rsidTr="00F45B83">
        <w:trPr>
          <w:trHeight w:val="184"/>
          <w:jc w:val="center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138C" w:rsidRPr="00F94993" w:rsidRDefault="0020138C" w:rsidP="00F9499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94993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lastRenderedPageBreak/>
              <w:t>RÚBRICA</w:t>
            </w:r>
            <w:r w:rsidR="00F94993" w:rsidRPr="00F94993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t xml:space="preserve"> </w:t>
            </w:r>
            <w:r w:rsidR="00802750" w:rsidRPr="00F94993">
              <w:rPr>
                <w:b/>
                <w:color w:val="2E74B5" w:themeColor="accent1" w:themeShade="BF"/>
                <w:sz w:val="20"/>
                <w:szCs w:val="20"/>
              </w:rPr>
              <w:t>PARA EVALUAR ERNSAYO REFLEXIVO</w:t>
            </w:r>
          </w:p>
        </w:tc>
      </w:tr>
      <w:tr w:rsidR="00166948" w:rsidRPr="0020138C" w:rsidTr="00F45B83">
        <w:trPr>
          <w:trHeight w:val="985"/>
          <w:jc w:val="center"/>
        </w:trPr>
        <w:tc>
          <w:tcPr>
            <w:tcW w:w="73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38C" w:rsidRPr="0020138C" w:rsidRDefault="0020138C" w:rsidP="002204CD">
            <w:pPr>
              <w:pStyle w:val="Sinespaciado"/>
              <w:pBdr>
                <w:left w:val="single" w:sz="4" w:space="4" w:color="auto"/>
                <w:right w:val="single" w:sz="4" w:space="4" w:color="auto"/>
              </w:pBdr>
              <w:rPr>
                <w:i/>
                <w:sz w:val="20"/>
                <w:szCs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szCs w:val="20"/>
                <w:lang w:eastAsia="es-MX"/>
              </w:rPr>
              <w:t xml:space="preserve"> </w:t>
            </w:r>
            <w:r w:rsidRPr="00F94993">
              <w:rPr>
                <w:i/>
                <w:sz w:val="20"/>
                <w:szCs w:val="20"/>
              </w:rPr>
              <w:t xml:space="preserve">usa instrumentos de recolección de datos pertinentes a la edad de los niños y a los referentes revisados, los aplica y sistematiza; usa información pertinente para identificar las formas en que se manifiesta la violencia en los jardines de niños y los contextos que la favorecen o que la previenen. </w:t>
            </w:r>
          </w:p>
        </w:tc>
        <w:tc>
          <w:tcPr>
            <w:tcW w:w="77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38C" w:rsidRPr="0020138C" w:rsidRDefault="0020138C" w:rsidP="00220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4993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Problema:</w:t>
            </w:r>
            <w:r w:rsidRPr="00F94993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s-MX"/>
              </w:rPr>
              <w:t xml:space="preserve"> </w:t>
            </w:r>
            <w:r w:rsidR="00F94993" w:rsidRPr="00F94993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s-MX"/>
              </w:rPr>
              <w:t>la creciente presencia de la violencia en el ámbito escolar que se manifiesta en diversas formas no solo de manera explícita a través de golpes, heridas, etc. Si no de manera implícita como cuartar la creatividad, libertad de expresión, permanecer sentados por horas, etc.</w:t>
            </w:r>
          </w:p>
        </w:tc>
      </w:tr>
      <w:tr w:rsidR="00166948" w:rsidRPr="0020138C" w:rsidTr="00F45B83">
        <w:trPr>
          <w:trHeight w:val="276"/>
          <w:jc w:val="center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Referente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Preformal</w:t>
            </w:r>
            <w:proofErr w:type="spellEnd"/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Receptivo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Resolutivo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Autónomo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Estratégico</w:t>
            </w:r>
          </w:p>
        </w:tc>
      </w:tr>
      <w:tr w:rsidR="00166948" w:rsidRPr="0020138C" w:rsidTr="00F45B83">
        <w:trPr>
          <w:trHeight w:val="547"/>
          <w:jc w:val="center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FE4" w:rsidRPr="0020138C" w:rsidRDefault="00967FE4" w:rsidP="00201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Evidencia:</w:t>
            </w:r>
          </w:p>
          <w:p w:rsidR="00967FE4" w:rsidRPr="0020138C" w:rsidRDefault="00967FE4" w:rsidP="00201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Ensayo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 xml:space="preserve"> Reflexivo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E4" w:rsidRPr="0020138C" w:rsidRDefault="00A9694A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 xml:space="preserve">Describe los resultados de la situación didáctica sin fundamento teórico sobre </w:t>
            </w:r>
            <w:r w:rsidRPr="009051BA">
              <w:rPr>
                <w:i/>
                <w:sz w:val="20"/>
              </w:rPr>
              <w:t>las interacciones que se manifiestan en el grupo y de los logros obtenidos en el aprendizaje emocional y social de los alumnos de educación preescolar; así como una propuesta de mejora de</w:t>
            </w:r>
            <w:r>
              <w:rPr>
                <w:i/>
                <w:sz w:val="20"/>
              </w:rPr>
              <w:t xml:space="preserve"> las situaciones de aprendizaje sin fundamento.</w:t>
            </w:r>
          </w:p>
        </w:tc>
        <w:tc>
          <w:tcPr>
            <w:tcW w:w="2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E61" w:rsidRDefault="00992E61" w:rsidP="00992E61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>
              <w:rPr>
                <w:i/>
                <w:sz w:val="20"/>
              </w:rPr>
              <w:t xml:space="preserve"> de las situaciones didácticas.</w:t>
            </w:r>
          </w:p>
          <w:p w:rsidR="00992E61" w:rsidRDefault="00992E61" w:rsidP="00992E61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Elabora explicaciones</w:t>
            </w:r>
            <w:r w:rsidRPr="009051BA">
              <w:rPr>
                <w:i/>
                <w:sz w:val="20"/>
              </w:rPr>
              <w:t xml:space="preserve"> utilizando </w:t>
            </w:r>
            <w:r>
              <w:rPr>
                <w:i/>
                <w:sz w:val="20"/>
              </w:rPr>
              <w:t>de manera asilada</w:t>
            </w:r>
            <w:r w:rsidRPr="009051BA">
              <w:rPr>
                <w:i/>
                <w:sz w:val="20"/>
              </w:rPr>
              <w:t xml:space="preserve"> referentes teóricos vistos en el curso y del P</w:t>
            </w:r>
            <w:r>
              <w:rPr>
                <w:i/>
                <w:sz w:val="20"/>
              </w:rPr>
              <w:t xml:space="preserve">rograma de Educación Preescolar, AC </w:t>
            </w:r>
            <w:r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>
              <w:rPr>
                <w:i/>
                <w:sz w:val="20"/>
              </w:rPr>
              <w:t>cional y social de los alumnos.</w:t>
            </w:r>
          </w:p>
          <w:p w:rsidR="00967FE4" w:rsidRPr="0020138C" w:rsidRDefault="00992E61" w:rsidP="00992E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Pr="009051BA">
              <w:rPr>
                <w:i/>
                <w:sz w:val="20"/>
              </w:rPr>
              <w:t xml:space="preserve">una propuesta de mejora de las situaciones de </w:t>
            </w:r>
            <w:r>
              <w:rPr>
                <w:i/>
                <w:sz w:val="20"/>
              </w:rPr>
              <w:t>aprendizaje con base o en el logro de los aprendizajes esperados o sus competencias profesionales</w:t>
            </w:r>
          </w:p>
        </w:tc>
        <w:tc>
          <w:tcPr>
            <w:tcW w:w="22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0F6" w:rsidRDefault="00B160F6" w:rsidP="00B160F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>
              <w:rPr>
                <w:i/>
                <w:sz w:val="20"/>
              </w:rPr>
              <w:t xml:space="preserve"> de las situaciones didácticas.</w:t>
            </w:r>
          </w:p>
          <w:p w:rsidR="00B160F6" w:rsidRDefault="00B160F6" w:rsidP="00B160F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Elabora explicaciones</w:t>
            </w:r>
            <w:r w:rsidRPr="009051BA">
              <w:rPr>
                <w:i/>
                <w:sz w:val="20"/>
              </w:rPr>
              <w:t xml:space="preserve"> utilizando </w:t>
            </w:r>
            <w:r w:rsidR="00992E61">
              <w:rPr>
                <w:i/>
                <w:sz w:val="20"/>
              </w:rPr>
              <w:t xml:space="preserve">citas textuales de </w:t>
            </w:r>
            <w:r w:rsidRPr="009051BA">
              <w:rPr>
                <w:i/>
                <w:sz w:val="20"/>
              </w:rPr>
              <w:t>referentes teóricos vistos en el curso y del P</w:t>
            </w:r>
            <w:r>
              <w:rPr>
                <w:i/>
                <w:sz w:val="20"/>
              </w:rPr>
              <w:t xml:space="preserve">rograma de Educación Preescolar, AC </w:t>
            </w:r>
            <w:r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>
              <w:rPr>
                <w:i/>
                <w:sz w:val="20"/>
              </w:rPr>
              <w:t>cional y social de los alumnos.</w:t>
            </w:r>
          </w:p>
          <w:p w:rsidR="00967FE4" w:rsidRPr="0020138C" w:rsidRDefault="00B160F6" w:rsidP="00B160F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Pr="009051BA">
              <w:rPr>
                <w:i/>
                <w:sz w:val="20"/>
              </w:rPr>
              <w:t xml:space="preserve">una propuesta de mejora de las situaciones de </w:t>
            </w:r>
            <w:r>
              <w:rPr>
                <w:i/>
                <w:sz w:val="20"/>
              </w:rPr>
              <w:t>aprendizaje con base o en el logro de los aprendizajes esperados o sus competencias profesionales</w:t>
            </w: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1AC6" w:rsidRDefault="00451AC6" w:rsidP="00451AC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>
              <w:rPr>
                <w:i/>
                <w:sz w:val="20"/>
              </w:rPr>
              <w:t xml:space="preserve"> de las situaciones didácticas.</w:t>
            </w:r>
          </w:p>
          <w:p w:rsidR="00451AC6" w:rsidRDefault="00451AC6" w:rsidP="00451AC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Elabora explicaciones</w:t>
            </w:r>
            <w:r w:rsidRPr="009051BA">
              <w:rPr>
                <w:i/>
                <w:sz w:val="20"/>
              </w:rPr>
              <w:t xml:space="preserve"> utilizando coherentemente los referentes teóricos vistos en el curso y del P</w:t>
            </w:r>
            <w:r w:rsidR="00353B59">
              <w:rPr>
                <w:i/>
                <w:sz w:val="20"/>
              </w:rPr>
              <w:t xml:space="preserve">rograma de Educación Preescolar, AC </w:t>
            </w:r>
            <w:r>
              <w:rPr>
                <w:i/>
                <w:sz w:val="20"/>
              </w:rPr>
              <w:t>(con citas textuales</w:t>
            </w:r>
            <w:r w:rsidR="00992E61">
              <w:rPr>
                <w:i/>
                <w:sz w:val="20"/>
              </w:rPr>
              <w:t xml:space="preserve"> </w:t>
            </w:r>
            <w:r w:rsidR="00992E61" w:rsidRPr="00802750">
              <w:rPr>
                <w:i/>
                <w:sz w:val="20"/>
              </w:rPr>
              <w:t xml:space="preserve">estableciendo una relación estrecha entre sus ideas </w:t>
            </w:r>
            <w:r w:rsidR="00992E61">
              <w:rPr>
                <w:i/>
                <w:sz w:val="20"/>
              </w:rPr>
              <w:t>de tal forma que apoyan su reflexión</w:t>
            </w:r>
            <w:r>
              <w:rPr>
                <w:i/>
                <w:sz w:val="20"/>
              </w:rPr>
              <w:t xml:space="preserve">) </w:t>
            </w:r>
            <w:r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 w:rsidR="00353B59">
              <w:rPr>
                <w:i/>
                <w:sz w:val="20"/>
              </w:rPr>
              <w:t>cional y social de los alumnos.</w:t>
            </w:r>
          </w:p>
          <w:p w:rsidR="00967FE4" w:rsidRPr="0020138C" w:rsidRDefault="00451AC6" w:rsidP="00353B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Pr="009051BA">
              <w:rPr>
                <w:i/>
                <w:sz w:val="20"/>
              </w:rPr>
              <w:t xml:space="preserve">una propuesta de mejora de las situaciones de aprendizaje </w:t>
            </w:r>
            <w:r w:rsidR="00B160F6">
              <w:rPr>
                <w:i/>
                <w:sz w:val="20"/>
              </w:rPr>
              <w:t>con base en su autoevaluación enfocada en el logro de los aprendizajes esperados y sus competencias profesionales.</w:t>
            </w:r>
          </w:p>
        </w:tc>
        <w:tc>
          <w:tcPr>
            <w:tcW w:w="25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06" w:rsidRDefault="00967FE4" w:rsidP="0020138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 w:rsidR="00592D06">
              <w:rPr>
                <w:i/>
                <w:sz w:val="20"/>
              </w:rPr>
              <w:t xml:space="preserve"> de las situaciones didácticas.</w:t>
            </w:r>
          </w:p>
          <w:p w:rsidR="00592D06" w:rsidRDefault="00592D06" w:rsidP="0020138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  <w:r w:rsidR="00967FE4" w:rsidRPr="009051BA">
              <w:rPr>
                <w:i/>
                <w:sz w:val="20"/>
              </w:rPr>
              <w:t xml:space="preserve">labora explicaciones y argumentos utilizando coherentemente los referentes teóricos vistos en el curso y del </w:t>
            </w:r>
            <w:r w:rsidR="00451AC6">
              <w:rPr>
                <w:i/>
                <w:sz w:val="20"/>
              </w:rPr>
              <w:t>Programa de Preescolar</w:t>
            </w:r>
            <w:r>
              <w:rPr>
                <w:i/>
                <w:sz w:val="20"/>
              </w:rPr>
              <w:t xml:space="preserve"> </w:t>
            </w:r>
            <w:r w:rsidR="00353B59">
              <w:rPr>
                <w:i/>
                <w:sz w:val="20"/>
              </w:rPr>
              <w:t xml:space="preserve">AC </w:t>
            </w:r>
            <w:r>
              <w:rPr>
                <w:i/>
                <w:sz w:val="20"/>
              </w:rPr>
              <w:t>(paráfrasis)</w:t>
            </w:r>
            <w:r w:rsidR="00451AC6">
              <w:rPr>
                <w:i/>
                <w:sz w:val="20"/>
              </w:rPr>
              <w:t xml:space="preserve"> </w:t>
            </w:r>
            <w:r w:rsidR="00967FE4"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 w:rsidR="00353B59">
              <w:rPr>
                <w:i/>
                <w:sz w:val="20"/>
              </w:rPr>
              <w:t>cional y social de los alumnos.</w:t>
            </w:r>
          </w:p>
          <w:p w:rsidR="00967FE4" w:rsidRPr="0020138C" w:rsidRDefault="00592D06" w:rsidP="00353B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="00967FE4" w:rsidRPr="009051BA">
              <w:rPr>
                <w:i/>
                <w:sz w:val="20"/>
              </w:rPr>
              <w:t xml:space="preserve">una propuesta de mejora de las situaciones de aprendizaje </w:t>
            </w:r>
            <w:r w:rsidR="00353B59">
              <w:rPr>
                <w:i/>
                <w:sz w:val="20"/>
              </w:rPr>
              <w:t>con base en su autoevaluación enfocada en el logro de los aprendizajes esperados y sus competencias profesionales.</w:t>
            </w:r>
          </w:p>
        </w:tc>
      </w:tr>
      <w:tr w:rsidR="00331073" w:rsidRPr="0020138C" w:rsidTr="00F45B83">
        <w:trPr>
          <w:trHeight w:val="300"/>
          <w:jc w:val="center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Criterio: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331073" w:rsidRPr="0020138C" w:rsidTr="00F45B83">
        <w:trPr>
          <w:trHeight w:val="2685"/>
          <w:jc w:val="center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C" w:rsidRPr="0020138C" w:rsidRDefault="009051BA" w:rsidP="00353B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 de las situaciones didácticas; elabora explicaciones y argumentos utilizando coherentemente los referentes teóricos vistos en el curso y del Programa de Educación Preescolar 2011, de las interacciones que se manifiestan en el grupo y de los logros obtenidos en el aprendizaje emocional y social de los alumnos de educación preescolar; así como una propuesta de mejora de</w:t>
            </w:r>
            <w:r w:rsidR="00353B59">
              <w:rPr>
                <w:i/>
                <w:sz w:val="20"/>
              </w:rPr>
              <w:t xml:space="preserve"> las situaciones de aprendizaje</w:t>
            </w: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166948" w:rsidRPr="0020138C" w:rsidTr="00F45B83">
        <w:trPr>
          <w:trHeight w:val="205"/>
          <w:jc w:val="center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Ponderación: 100%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70%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100%</w:t>
            </w:r>
          </w:p>
        </w:tc>
      </w:tr>
      <w:tr w:rsidR="00166948" w:rsidRPr="0020138C" w:rsidTr="00F45B83">
        <w:trPr>
          <w:trHeight w:val="96"/>
          <w:jc w:val="center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Logros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Nota</w:t>
            </w:r>
          </w:p>
        </w:tc>
        <w:tc>
          <w:tcPr>
            <w:tcW w:w="55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Acciones para mejorar</w:t>
            </w:r>
          </w:p>
        </w:tc>
      </w:tr>
      <w:tr w:rsidR="00331073" w:rsidRPr="0020138C" w:rsidTr="00F45B83">
        <w:trPr>
          <w:trHeight w:val="289"/>
          <w:jc w:val="center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Autoevaluación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6948" w:rsidRPr="0020138C" w:rsidTr="00F45B83">
        <w:trPr>
          <w:trHeight w:val="136"/>
          <w:jc w:val="center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51BA" w:rsidRPr="0020138C" w:rsidRDefault="009051BA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Coevaluación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3" w:type="dxa"/>
            <w:gridSpan w:val="1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166948" w:rsidRPr="0020138C" w:rsidTr="00F45B83">
        <w:trPr>
          <w:trHeight w:val="77"/>
          <w:jc w:val="center"/>
        </w:trPr>
        <w:tc>
          <w:tcPr>
            <w:tcW w:w="2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51BA" w:rsidRPr="0020138C" w:rsidRDefault="009051BA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Heteroevaluación</w:t>
            </w:r>
            <w:proofErr w:type="spellEnd"/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00E0" w:rsidRDefault="001200E0" w:rsidP="00330EF1">
      <w:bookmarkStart w:id="0" w:name="_GoBack"/>
      <w:bookmarkEnd w:id="0"/>
    </w:p>
    <w:sectPr w:rsidR="001200E0" w:rsidSect="007C434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B1" w:rsidRDefault="00120BB1" w:rsidP="007C434A">
      <w:pPr>
        <w:spacing w:after="0" w:line="240" w:lineRule="auto"/>
      </w:pPr>
      <w:r>
        <w:separator/>
      </w:r>
    </w:p>
  </w:endnote>
  <w:endnote w:type="continuationSeparator" w:id="0">
    <w:p w:rsidR="00120BB1" w:rsidRDefault="00120BB1" w:rsidP="007C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B1" w:rsidRDefault="00120BB1" w:rsidP="007C434A">
      <w:pPr>
        <w:spacing w:after="0" w:line="240" w:lineRule="auto"/>
      </w:pPr>
      <w:r>
        <w:separator/>
      </w:r>
    </w:p>
  </w:footnote>
  <w:footnote w:type="continuationSeparator" w:id="0">
    <w:p w:rsidR="00120BB1" w:rsidRDefault="00120BB1" w:rsidP="007C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34A" w:rsidRPr="007C434A" w:rsidRDefault="007C434A" w:rsidP="007C434A">
    <w:pPr>
      <w:pStyle w:val="Encabezado"/>
      <w:jc w:val="center"/>
      <w:rPr>
        <w:b/>
        <w:sz w:val="28"/>
      </w:rPr>
    </w:pPr>
    <w:r w:rsidRPr="007C434A">
      <w:rPr>
        <w:b/>
        <w:noProof/>
        <w:sz w:val="28"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81DEE9" wp14:editId="055132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C434A" w:rsidRPr="007C434A" w:rsidRDefault="007C434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7C434A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481DEE9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C434A" w:rsidRPr="007C434A" w:rsidRDefault="007C434A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32"/>
                          </w:rPr>
                        </w:pPr>
                        <w:r w:rsidRPr="007C434A">
                          <w:rPr>
                            <w:caps/>
                            <w:color w:val="FFFFFF" w:themeColor="background1"/>
                            <w:sz w:val="32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7C434A">
      <w:rPr>
        <w:b/>
        <w:sz w:val="28"/>
      </w:rPr>
      <w:t>Curso Optativo: Prevención de la Violencia en Preescolar</w:t>
    </w:r>
  </w:p>
  <w:p w:rsidR="007C434A" w:rsidRDefault="007C434A" w:rsidP="007C434A">
    <w:pPr>
      <w:pStyle w:val="Encabezado"/>
      <w:jc w:val="center"/>
      <w:rPr>
        <w:sz w:val="28"/>
      </w:rPr>
    </w:pPr>
    <w:r w:rsidRPr="007C434A">
      <w:rPr>
        <w:sz w:val="28"/>
      </w:rPr>
      <w:t xml:space="preserve">Docente: Martha Gabriela </w:t>
    </w:r>
    <w:proofErr w:type="spellStart"/>
    <w:r w:rsidRPr="007C434A">
      <w:rPr>
        <w:sz w:val="28"/>
      </w:rPr>
      <w:t>Avila</w:t>
    </w:r>
    <w:proofErr w:type="spellEnd"/>
    <w:r w:rsidRPr="007C434A">
      <w:rPr>
        <w:sz w:val="28"/>
      </w:rPr>
      <w:t xml:space="preserve"> Camacho</w:t>
    </w:r>
  </w:p>
  <w:p w:rsidR="002F3166" w:rsidRPr="007C434A" w:rsidRDefault="002F3166" w:rsidP="002F3166">
    <w:pPr>
      <w:pStyle w:val="Sinespaci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A"/>
    <w:rsid w:val="0005589A"/>
    <w:rsid w:val="000942B3"/>
    <w:rsid w:val="00101964"/>
    <w:rsid w:val="001200E0"/>
    <w:rsid w:val="00120BB1"/>
    <w:rsid w:val="00122D63"/>
    <w:rsid w:val="00166948"/>
    <w:rsid w:val="001F523D"/>
    <w:rsid w:val="0020138C"/>
    <w:rsid w:val="002204CD"/>
    <w:rsid w:val="002F3166"/>
    <w:rsid w:val="00330EF1"/>
    <w:rsid w:val="00331073"/>
    <w:rsid w:val="00353B59"/>
    <w:rsid w:val="003B53E9"/>
    <w:rsid w:val="003D4144"/>
    <w:rsid w:val="003E3130"/>
    <w:rsid w:val="00451AC6"/>
    <w:rsid w:val="00592D06"/>
    <w:rsid w:val="005D153E"/>
    <w:rsid w:val="006D65DA"/>
    <w:rsid w:val="006D6809"/>
    <w:rsid w:val="007137D7"/>
    <w:rsid w:val="007666D8"/>
    <w:rsid w:val="007C434A"/>
    <w:rsid w:val="00802750"/>
    <w:rsid w:val="00813721"/>
    <w:rsid w:val="008A0701"/>
    <w:rsid w:val="008A1BC4"/>
    <w:rsid w:val="009051BA"/>
    <w:rsid w:val="009076FE"/>
    <w:rsid w:val="00967FE4"/>
    <w:rsid w:val="00981DCD"/>
    <w:rsid w:val="00992E61"/>
    <w:rsid w:val="009D790A"/>
    <w:rsid w:val="00A615C2"/>
    <w:rsid w:val="00A9694A"/>
    <w:rsid w:val="00B160F6"/>
    <w:rsid w:val="00B442F8"/>
    <w:rsid w:val="00BB18A3"/>
    <w:rsid w:val="00C640BF"/>
    <w:rsid w:val="00C838E7"/>
    <w:rsid w:val="00CA57A4"/>
    <w:rsid w:val="00CC54C7"/>
    <w:rsid w:val="00CE50A2"/>
    <w:rsid w:val="00DF1762"/>
    <w:rsid w:val="00EF045C"/>
    <w:rsid w:val="00EF67CA"/>
    <w:rsid w:val="00F45B83"/>
    <w:rsid w:val="00F8617E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365B"/>
  <w15:chartTrackingRefBased/>
  <w15:docId w15:val="{B9B721FE-0025-4873-8D76-7F9A0E6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4A"/>
  </w:style>
  <w:style w:type="paragraph" w:styleId="Piedepgina">
    <w:name w:val="footer"/>
    <w:basedOn w:val="Normal"/>
    <w:link w:val="Piedepgina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4A"/>
  </w:style>
  <w:style w:type="paragraph" w:styleId="Sinespaciado">
    <w:name w:val="No Spacing"/>
    <w:uiPriority w:val="1"/>
    <w:qFormat/>
    <w:rsid w:val="001200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0138C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Usuario de Windows</cp:lastModifiedBy>
  <cp:revision>3</cp:revision>
  <dcterms:created xsi:type="dcterms:W3CDTF">2021-01-15T22:45:00Z</dcterms:created>
  <dcterms:modified xsi:type="dcterms:W3CDTF">2021-01-15T22:45:00Z</dcterms:modified>
</cp:coreProperties>
</file>