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CA" w:rsidRPr="00285981" w:rsidRDefault="003316CA" w:rsidP="002A197E">
      <w:pPr>
        <w:jc w:val="center"/>
        <w:rPr>
          <w:b/>
          <w:sz w:val="28"/>
        </w:rPr>
      </w:pPr>
      <w:r w:rsidRPr="00285981">
        <w:rPr>
          <w:b/>
          <w:sz w:val="28"/>
        </w:rPr>
        <w:t>Alternativas para enviar artículo</w:t>
      </w:r>
    </w:p>
    <w:p w:rsidR="00285981" w:rsidRPr="00285981" w:rsidRDefault="00285981" w:rsidP="00285981">
      <w:pPr>
        <w:jc w:val="both"/>
        <w:rPr>
          <w:sz w:val="24"/>
        </w:rPr>
      </w:pPr>
      <w:r w:rsidRPr="00285981">
        <w:rPr>
          <w:sz w:val="24"/>
        </w:rPr>
        <w:t>Alumna:</w:t>
      </w:r>
      <w:r>
        <w:rPr>
          <w:sz w:val="24"/>
        </w:rPr>
        <w:t xml:space="preserve"> </w:t>
      </w:r>
      <w:r w:rsidRPr="00285981">
        <w:rPr>
          <w:sz w:val="24"/>
        </w:rPr>
        <w:t>__________________________________</w:t>
      </w:r>
      <w:r w:rsidRPr="00285981">
        <w:rPr>
          <w:sz w:val="24"/>
        </w:rPr>
        <w:tab/>
        <w:t>Nombre del artículo: _________________________________________________</w:t>
      </w:r>
    </w:p>
    <w:p w:rsidR="002A197E" w:rsidRPr="00D41B2B" w:rsidRDefault="002A197E" w:rsidP="00D41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/>
          <w:sz w:val="24"/>
        </w:rPr>
      </w:pPr>
      <w:r w:rsidRPr="00D41B2B">
        <w:rPr>
          <w:rFonts w:ascii="Bell MT" w:hAnsi="Bell MT"/>
          <w:sz w:val="24"/>
        </w:rPr>
        <w:t>La intención de elaborar el escrito es compartir el conocimiento generado y una opción es publicar en revistas académicas para lo cual es necesario qu</w:t>
      </w:r>
      <w:r w:rsidR="00D41B2B" w:rsidRPr="00D41B2B">
        <w:rPr>
          <w:rFonts w:ascii="Bell MT" w:hAnsi="Bell MT"/>
          <w:sz w:val="24"/>
        </w:rPr>
        <w:t>e busques algunas opciones para que envíes. En este formato presentarás solamente tres opciones de entre todas aquellas que puedas revisar.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62"/>
        <w:gridCol w:w="4344"/>
        <w:gridCol w:w="1183"/>
        <w:gridCol w:w="1708"/>
        <w:gridCol w:w="5244"/>
      </w:tblGrid>
      <w:tr w:rsidR="003316CA" w:rsidTr="002A197E">
        <w:tc>
          <w:tcPr>
            <w:tcW w:w="562" w:type="dxa"/>
            <w:shd w:val="clear" w:color="auto" w:fill="BDD6EE" w:themeFill="accent1" w:themeFillTint="66"/>
            <w:vAlign w:val="center"/>
          </w:tcPr>
          <w:p w:rsidR="003316CA" w:rsidRPr="003316CA" w:rsidRDefault="003316CA" w:rsidP="003316CA">
            <w:pPr>
              <w:jc w:val="center"/>
              <w:rPr>
                <w:b/>
              </w:rPr>
            </w:pPr>
            <w:r w:rsidRPr="003316CA">
              <w:rPr>
                <w:b/>
              </w:rPr>
              <w:t>No.</w:t>
            </w:r>
          </w:p>
        </w:tc>
        <w:tc>
          <w:tcPr>
            <w:tcW w:w="4344" w:type="dxa"/>
            <w:shd w:val="clear" w:color="auto" w:fill="BDD6EE" w:themeFill="accent1" w:themeFillTint="66"/>
            <w:vAlign w:val="center"/>
          </w:tcPr>
          <w:p w:rsidR="003316CA" w:rsidRPr="003316CA" w:rsidRDefault="003316CA" w:rsidP="003316CA">
            <w:pPr>
              <w:jc w:val="center"/>
              <w:rPr>
                <w:b/>
              </w:rPr>
            </w:pPr>
            <w:r w:rsidRPr="003316CA">
              <w:rPr>
                <w:b/>
              </w:rPr>
              <w:t>Nombre de la Revista</w:t>
            </w:r>
          </w:p>
        </w:tc>
        <w:tc>
          <w:tcPr>
            <w:tcW w:w="1183" w:type="dxa"/>
            <w:shd w:val="clear" w:color="auto" w:fill="BDD6EE" w:themeFill="accent1" w:themeFillTint="66"/>
            <w:vAlign w:val="center"/>
          </w:tcPr>
          <w:p w:rsidR="003316CA" w:rsidRPr="003316CA" w:rsidRDefault="003316CA" w:rsidP="003316CA">
            <w:pPr>
              <w:jc w:val="center"/>
              <w:rPr>
                <w:b/>
              </w:rPr>
            </w:pPr>
            <w:r w:rsidRPr="003316CA">
              <w:rPr>
                <w:b/>
              </w:rPr>
              <w:t>País de origen</w:t>
            </w:r>
          </w:p>
        </w:tc>
        <w:tc>
          <w:tcPr>
            <w:tcW w:w="1708" w:type="dxa"/>
            <w:shd w:val="clear" w:color="auto" w:fill="BDD6EE" w:themeFill="accent1" w:themeFillTint="66"/>
            <w:vAlign w:val="center"/>
          </w:tcPr>
          <w:p w:rsidR="003316CA" w:rsidRPr="003316CA" w:rsidRDefault="003316CA" w:rsidP="003316CA">
            <w:pPr>
              <w:jc w:val="center"/>
              <w:rPr>
                <w:b/>
              </w:rPr>
            </w:pPr>
            <w:r w:rsidRPr="003316CA">
              <w:rPr>
                <w:b/>
              </w:rPr>
              <w:t>Link</w:t>
            </w:r>
          </w:p>
        </w:tc>
        <w:tc>
          <w:tcPr>
            <w:tcW w:w="5244" w:type="dxa"/>
            <w:shd w:val="clear" w:color="auto" w:fill="BDD6EE" w:themeFill="accent1" w:themeFillTint="66"/>
            <w:vAlign w:val="center"/>
          </w:tcPr>
          <w:p w:rsidR="003316CA" w:rsidRPr="003316CA" w:rsidRDefault="003316CA" w:rsidP="003316CA">
            <w:pPr>
              <w:jc w:val="center"/>
              <w:rPr>
                <w:b/>
              </w:rPr>
            </w:pPr>
            <w:r w:rsidRPr="003316CA">
              <w:rPr>
                <w:b/>
              </w:rPr>
              <w:t>Normas para autores</w:t>
            </w:r>
            <w:r w:rsidR="00285981">
              <w:rPr>
                <w:b/>
              </w:rPr>
              <w:t>*</w:t>
            </w:r>
          </w:p>
        </w:tc>
      </w:tr>
      <w:tr w:rsidR="003316CA" w:rsidTr="002A197E">
        <w:tc>
          <w:tcPr>
            <w:tcW w:w="562" w:type="dxa"/>
          </w:tcPr>
          <w:p w:rsidR="003316CA" w:rsidRDefault="003316CA" w:rsidP="003316CA">
            <w:pPr>
              <w:jc w:val="center"/>
            </w:pPr>
            <w:r>
              <w:t>1</w:t>
            </w:r>
          </w:p>
        </w:tc>
        <w:tc>
          <w:tcPr>
            <w:tcW w:w="4344" w:type="dxa"/>
          </w:tcPr>
          <w:p w:rsidR="003316CA" w:rsidRDefault="003316CA" w:rsidP="003316CA"/>
        </w:tc>
        <w:tc>
          <w:tcPr>
            <w:tcW w:w="1183" w:type="dxa"/>
          </w:tcPr>
          <w:p w:rsidR="003316CA" w:rsidRDefault="003316CA" w:rsidP="003316CA"/>
        </w:tc>
        <w:tc>
          <w:tcPr>
            <w:tcW w:w="1708" w:type="dxa"/>
          </w:tcPr>
          <w:p w:rsidR="003316CA" w:rsidRDefault="003316CA" w:rsidP="003316CA"/>
        </w:tc>
        <w:tc>
          <w:tcPr>
            <w:tcW w:w="5244" w:type="dxa"/>
          </w:tcPr>
          <w:p w:rsidR="003316CA" w:rsidRDefault="002A197E" w:rsidP="00285981">
            <w:pPr>
              <w:spacing w:line="360" w:lineRule="auto"/>
            </w:pPr>
            <w:r>
              <w:t>1.</w:t>
            </w:r>
          </w:p>
          <w:p w:rsidR="002A197E" w:rsidRDefault="002A197E" w:rsidP="00285981">
            <w:pPr>
              <w:spacing w:line="360" w:lineRule="auto"/>
            </w:pPr>
            <w:r>
              <w:t>2.</w:t>
            </w:r>
          </w:p>
          <w:p w:rsidR="002A197E" w:rsidRDefault="002A197E" w:rsidP="00285981">
            <w:pPr>
              <w:spacing w:line="360" w:lineRule="auto"/>
            </w:pPr>
            <w:r>
              <w:t>3.</w:t>
            </w:r>
          </w:p>
          <w:p w:rsidR="002A197E" w:rsidRDefault="002A197E" w:rsidP="00285981">
            <w:pPr>
              <w:spacing w:line="360" w:lineRule="auto"/>
            </w:pPr>
            <w:r>
              <w:t>4.</w:t>
            </w:r>
          </w:p>
        </w:tc>
      </w:tr>
      <w:tr w:rsidR="003316CA" w:rsidTr="002A197E">
        <w:tc>
          <w:tcPr>
            <w:tcW w:w="562" w:type="dxa"/>
          </w:tcPr>
          <w:p w:rsidR="003316CA" w:rsidRDefault="003316CA" w:rsidP="003316CA">
            <w:pPr>
              <w:jc w:val="center"/>
            </w:pPr>
            <w:r>
              <w:t>2</w:t>
            </w:r>
          </w:p>
        </w:tc>
        <w:tc>
          <w:tcPr>
            <w:tcW w:w="4344" w:type="dxa"/>
          </w:tcPr>
          <w:p w:rsidR="003316CA" w:rsidRDefault="003316CA" w:rsidP="003316CA"/>
        </w:tc>
        <w:tc>
          <w:tcPr>
            <w:tcW w:w="1183" w:type="dxa"/>
          </w:tcPr>
          <w:p w:rsidR="003316CA" w:rsidRDefault="003316CA" w:rsidP="003316CA"/>
        </w:tc>
        <w:tc>
          <w:tcPr>
            <w:tcW w:w="1708" w:type="dxa"/>
          </w:tcPr>
          <w:p w:rsidR="003316CA" w:rsidRDefault="003316CA" w:rsidP="003316CA"/>
        </w:tc>
        <w:tc>
          <w:tcPr>
            <w:tcW w:w="5244" w:type="dxa"/>
          </w:tcPr>
          <w:p w:rsidR="002A197E" w:rsidRDefault="002A197E" w:rsidP="00285981">
            <w:pPr>
              <w:spacing w:line="360" w:lineRule="auto"/>
            </w:pPr>
            <w:r>
              <w:t>1.</w:t>
            </w:r>
          </w:p>
          <w:p w:rsidR="002A197E" w:rsidRDefault="002A197E" w:rsidP="00285981">
            <w:pPr>
              <w:spacing w:line="360" w:lineRule="auto"/>
            </w:pPr>
            <w:r>
              <w:t>2.</w:t>
            </w:r>
          </w:p>
          <w:p w:rsidR="002A197E" w:rsidRDefault="002A197E" w:rsidP="00285981">
            <w:pPr>
              <w:spacing w:line="360" w:lineRule="auto"/>
            </w:pPr>
            <w:r>
              <w:t>3.</w:t>
            </w:r>
          </w:p>
          <w:p w:rsidR="003316CA" w:rsidRDefault="002A197E" w:rsidP="00285981">
            <w:pPr>
              <w:spacing w:line="360" w:lineRule="auto"/>
            </w:pPr>
            <w:r>
              <w:t>4.</w:t>
            </w:r>
          </w:p>
        </w:tc>
      </w:tr>
      <w:tr w:rsidR="003316CA" w:rsidTr="002A197E">
        <w:tc>
          <w:tcPr>
            <w:tcW w:w="562" w:type="dxa"/>
          </w:tcPr>
          <w:p w:rsidR="003316CA" w:rsidRDefault="003316CA" w:rsidP="003316CA">
            <w:pPr>
              <w:jc w:val="center"/>
            </w:pPr>
            <w:r>
              <w:t>3</w:t>
            </w:r>
          </w:p>
        </w:tc>
        <w:tc>
          <w:tcPr>
            <w:tcW w:w="4344" w:type="dxa"/>
          </w:tcPr>
          <w:p w:rsidR="003316CA" w:rsidRDefault="003316CA" w:rsidP="003316CA"/>
        </w:tc>
        <w:tc>
          <w:tcPr>
            <w:tcW w:w="1183" w:type="dxa"/>
          </w:tcPr>
          <w:p w:rsidR="003316CA" w:rsidRDefault="003316CA" w:rsidP="003316CA"/>
        </w:tc>
        <w:tc>
          <w:tcPr>
            <w:tcW w:w="1708" w:type="dxa"/>
          </w:tcPr>
          <w:p w:rsidR="003316CA" w:rsidRDefault="003316CA" w:rsidP="003316CA"/>
        </w:tc>
        <w:tc>
          <w:tcPr>
            <w:tcW w:w="5244" w:type="dxa"/>
          </w:tcPr>
          <w:p w:rsidR="002A197E" w:rsidRDefault="002A197E" w:rsidP="00285981">
            <w:pPr>
              <w:spacing w:line="360" w:lineRule="auto"/>
            </w:pPr>
            <w:r>
              <w:t>1.</w:t>
            </w:r>
          </w:p>
          <w:p w:rsidR="002A197E" w:rsidRDefault="002A197E" w:rsidP="00285981">
            <w:pPr>
              <w:spacing w:line="360" w:lineRule="auto"/>
            </w:pPr>
            <w:r>
              <w:t>2.</w:t>
            </w:r>
          </w:p>
          <w:p w:rsidR="002A197E" w:rsidRDefault="002A197E" w:rsidP="00285981">
            <w:pPr>
              <w:spacing w:line="360" w:lineRule="auto"/>
            </w:pPr>
            <w:r>
              <w:t>3.</w:t>
            </w:r>
          </w:p>
          <w:p w:rsidR="003316CA" w:rsidRDefault="002A197E" w:rsidP="00285981">
            <w:pPr>
              <w:spacing w:line="360" w:lineRule="auto"/>
            </w:pPr>
            <w:r>
              <w:t>4.</w:t>
            </w:r>
          </w:p>
        </w:tc>
      </w:tr>
    </w:tbl>
    <w:p w:rsidR="003316CA" w:rsidRDefault="003316CA" w:rsidP="003316CA"/>
    <w:p w:rsidR="003316CA" w:rsidRPr="003316CA" w:rsidRDefault="003316CA" w:rsidP="003316CA">
      <w:r>
        <w:t xml:space="preserve">* Formato de citar y referenciar </w:t>
      </w:r>
      <w:r>
        <w:t>(1)</w:t>
      </w:r>
      <w:r>
        <w:t xml:space="preserve">, extensión del escrito </w:t>
      </w:r>
      <w:r>
        <w:t>(2)</w:t>
      </w:r>
      <w:r w:rsidR="002A197E">
        <w:t xml:space="preserve">, </w:t>
      </w:r>
      <w:r>
        <w:t>periodicidad de las publicaciones (3)</w:t>
      </w:r>
      <w:r w:rsidR="002A197E">
        <w:t xml:space="preserve"> y base de datos </w:t>
      </w:r>
      <w:bookmarkStart w:id="0" w:name="_GoBack"/>
      <w:bookmarkEnd w:id="0"/>
      <w:r w:rsidR="002A197E">
        <w:t>en que se comparten (4).</w:t>
      </w:r>
    </w:p>
    <w:sectPr w:rsidR="003316CA" w:rsidRPr="003316CA" w:rsidSect="004C7A3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9F" w:rsidRDefault="00992A9F" w:rsidP="005F21CB">
      <w:pPr>
        <w:spacing w:after="0" w:line="240" w:lineRule="auto"/>
      </w:pPr>
      <w:r>
        <w:separator/>
      </w:r>
    </w:p>
  </w:endnote>
  <w:endnote w:type="continuationSeparator" w:id="0">
    <w:p w:rsidR="00992A9F" w:rsidRDefault="00992A9F" w:rsidP="005F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9F" w:rsidRDefault="00992A9F" w:rsidP="005F21CB">
      <w:pPr>
        <w:spacing w:after="0" w:line="240" w:lineRule="auto"/>
      </w:pPr>
      <w:r>
        <w:separator/>
      </w:r>
    </w:p>
  </w:footnote>
  <w:footnote w:type="continuationSeparator" w:id="0">
    <w:p w:rsidR="00992A9F" w:rsidRDefault="00992A9F" w:rsidP="005F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CB" w:rsidRPr="005F21CB" w:rsidRDefault="005F21CB" w:rsidP="005F21CB">
    <w:pPr>
      <w:pStyle w:val="Encabezado"/>
      <w:jc w:val="center"/>
      <w:rPr>
        <w:b/>
      </w:rPr>
    </w:pPr>
    <w:r w:rsidRPr="005F21CB">
      <w:rPr>
        <w:b/>
      </w:rPr>
      <w:t>CICLO ESCOLAR 2019-2020</w:t>
    </w:r>
  </w:p>
  <w:p w:rsidR="005F21CB" w:rsidRPr="005F21CB" w:rsidRDefault="005F21CB" w:rsidP="005F21CB">
    <w:pPr>
      <w:pStyle w:val="Encabezado"/>
      <w:jc w:val="center"/>
      <w:rPr>
        <w:b/>
      </w:rPr>
    </w:pPr>
    <w:r w:rsidRPr="005F21CB">
      <w:rPr>
        <w:b/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F21CB" w:rsidRPr="005F21CB" w:rsidRDefault="005F21CB">
                              <w:pPr>
                                <w:pStyle w:val="Encabezado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5F21CB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F21CB" w:rsidRPr="005F21CB" w:rsidRDefault="005F21CB">
                        <w:pPr>
                          <w:pStyle w:val="Encabezado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5F21CB">
                          <w:rPr>
                            <w:b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5F21CB">
      <w:rPr>
        <w:b/>
      </w:rPr>
      <w:t>CURSO: TALLER DE PRODICCIÓN DE TÉXTOS ACADÉMICOS</w:t>
    </w:r>
  </w:p>
  <w:p w:rsidR="005F21CB" w:rsidRDefault="005F21CB" w:rsidP="005F21CB">
    <w:pPr>
      <w:pStyle w:val="Encabezado"/>
      <w:jc w:val="center"/>
      <w:rPr>
        <w:sz w:val="20"/>
      </w:rPr>
    </w:pPr>
    <w:r w:rsidRPr="005F21CB">
      <w:rPr>
        <w:sz w:val="20"/>
      </w:rPr>
      <w:t>MTRA. MARTHA GABRIELA AVILA CAMACHO</w:t>
    </w:r>
  </w:p>
  <w:p w:rsidR="00285981" w:rsidRPr="005F21CB" w:rsidRDefault="00285981" w:rsidP="005F21CB">
    <w:pPr>
      <w:pStyle w:val="Encabezad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E89"/>
    <w:multiLevelType w:val="hybridMultilevel"/>
    <w:tmpl w:val="1B0CE42C"/>
    <w:lvl w:ilvl="0" w:tplc="389E8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4003"/>
    <w:multiLevelType w:val="hybridMultilevel"/>
    <w:tmpl w:val="E6502978"/>
    <w:lvl w:ilvl="0" w:tplc="324C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6C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CC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C2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C6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A7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AA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C9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8C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A405B8A"/>
    <w:multiLevelType w:val="hybridMultilevel"/>
    <w:tmpl w:val="C630D1FC"/>
    <w:lvl w:ilvl="0" w:tplc="69042B5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C2C7B"/>
    <w:multiLevelType w:val="hybridMultilevel"/>
    <w:tmpl w:val="0CC676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20EEF"/>
    <w:multiLevelType w:val="hybridMultilevel"/>
    <w:tmpl w:val="26088BB6"/>
    <w:lvl w:ilvl="0" w:tplc="715A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49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6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68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CC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A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C2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CB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D1CDA"/>
    <w:multiLevelType w:val="hybridMultilevel"/>
    <w:tmpl w:val="116CB522"/>
    <w:lvl w:ilvl="0" w:tplc="8C92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E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62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4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A2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2C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AA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2F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CB"/>
    <w:rsid w:val="000E73EF"/>
    <w:rsid w:val="000F36CE"/>
    <w:rsid w:val="00184532"/>
    <w:rsid w:val="00245B84"/>
    <w:rsid w:val="00254EC4"/>
    <w:rsid w:val="00285981"/>
    <w:rsid w:val="002A197E"/>
    <w:rsid w:val="002B630D"/>
    <w:rsid w:val="00314C04"/>
    <w:rsid w:val="003316CA"/>
    <w:rsid w:val="00335A3E"/>
    <w:rsid w:val="00352604"/>
    <w:rsid w:val="0035783C"/>
    <w:rsid w:val="00363BB2"/>
    <w:rsid w:val="003A189A"/>
    <w:rsid w:val="003D07B2"/>
    <w:rsid w:val="003E68B6"/>
    <w:rsid w:val="00434762"/>
    <w:rsid w:val="00454E40"/>
    <w:rsid w:val="00474EA7"/>
    <w:rsid w:val="004A228A"/>
    <w:rsid w:val="004A4EC6"/>
    <w:rsid w:val="004C3F24"/>
    <w:rsid w:val="004C7A3A"/>
    <w:rsid w:val="004E2DCC"/>
    <w:rsid w:val="00571CD7"/>
    <w:rsid w:val="005F21CB"/>
    <w:rsid w:val="00656948"/>
    <w:rsid w:val="006E0963"/>
    <w:rsid w:val="00774D3E"/>
    <w:rsid w:val="007F4AB8"/>
    <w:rsid w:val="00842B9D"/>
    <w:rsid w:val="00892D44"/>
    <w:rsid w:val="0090075D"/>
    <w:rsid w:val="009211F3"/>
    <w:rsid w:val="00992A9F"/>
    <w:rsid w:val="00A71286"/>
    <w:rsid w:val="00AC3E19"/>
    <w:rsid w:val="00AC7884"/>
    <w:rsid w:val="00B57FF9"/>
    <w:rsid w:val="00B70201"/>
    <w:rsid w:val="00C1710A"/>
    <w:rsid w:val="00C17840"/>
    <w:rsid w:val="00CB763F"/>
    <w:rsid w:val="00CC3AAA"/>
    <w:rsid w:val="00CF44DA"/>
    <w:rsid w:val="00D23C17"/>
    <w:rsid w:val="00D41B2B"/>
    <w:rsid w:val="00D93DD9"/>
    <w:rsid w:val="00E2515F"/>
    <w:rsid w:val="00E52D7E"/>
    <w:rsid w:val="00E66FA7"/>
    <w:rsid w:val="00E746D1"/>
    <w:rsid w:val="00F70229"/>
    <w:rsid w:val="00FA31EE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42559-47E5-493C-9B28-90208843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1CB"/>
  </w:style>
  <w:style w:type="paragraph" w:styleId="Piedepgina">
    <w:name w:val="footer"/>
    <w:basedOn w:val="Normal"/>
    <w:link w:val="PiedepginaCar"/>
    <w:uiPriority w:val="99"/>
    <w:unhideWhenUsed/>
    <w:rsid w:val="005F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CB"/>
  </w:style>
  <w:style w:type="table" w:styleId="Tablaconcuadrcula">
    <w:name w:val="Table Grid"/>
    <w:basedOn w:val="Tablanormal"/>
    <w:uiPriority w:val="39"/>
    <w:rsid w:val="003A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CC"/>
    <w:pPr>
      <w:ind w:left="720"/>
      <w:contextualSpacing/>
    </w:pPr>
  </w:style>
  <w:style w:type="paragraph" w:styleId="Sinespaciado">
    <w:name w:val="No Spacing"/>
    <w:uiPriority w:val="1"/>
    <w:qFormat/>
    <w:rsid w:val="007F4A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6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ENEP</cp:lastModifiedBy>
  <cp:revision>4</cp:revision>
  <dcterms:created xsi:type="dcterms:W3CDTF">2020-06-17T00:28:00Z</dcterms:created>
  <dcterms:modified xsi:type="dcterms:W3CDTF">2020-06-17T00:39:00Z</dcterms:modified>
</cp:coreProperties>
</file>