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263BAE" w14:textId="77777777" w:rsidR="0050590E" w:rsidRDefault="0050590E" w:rsidP="0050590E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64AB282" wp14:editId="7AAEDAA6">
            <wp:simplePos x="0" y="0"/>
            <wp:positionH relativeFrom="column">
              <wp:posOffset>5791200</wp:posOffset>
            </wp:positionH>
            <wp:positionV relativeFrom="paragraph">
              <wp:posOffset>-661670</wp:posOffset>
            </wp:positionV>
            <wp:extent cx="638175" cy="728345"/>
            <wp:effectExtent l="0" t="0" r="9525" b="0"/>
            <wp:wrapNone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78" r="1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32"/>
          <w:szCs w:val="24"/>
        </w:rPr>
        <w:t>ESCUELA NORMAL DE EDUCACIÓN PREESCOLAR</w:t>
      </w:r>
    </w:p>
    <w:p w14:paraId="3CCC3610" w14:textId="77777777" w:rsidR="0050590E" w:rsidRDefault="0050590E" w:rsidP="0050590E">
      <w:pPr>
        <w:spacing w:after="160"/>
        <w:jc w:val="center"/>
        <w:rPr>
          <w:rFonts w:ascii="Times New Roman" w:hAnsi="Times New Roman"/>
          <w:b/>
          <w:sz w:val="24"/>
          <w:szCs w:val="24"/>
          <w:lang w:eastAsia="es-ES"/>
        </w:rPr>
      </w:pPr>
      <w:r>
        <w:rPr>
          <w:rFonts w:ascii="Times New Roman" w:hAnsi="Times New Roman"/>
          <w:b/>
          <w:sz w:val="32"/>
          <w:szCs w:val="24"/>
        </w:rPr>
        <w:t>Ciclo escolar 2020-2021</w:t>
      </w: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3686"/>
        <w:gridCol w:w="7116"/>
      </w:tblGrid>
      <w:tr w:rsidR="0050590E" w14:paraId="20A9590E" w14:textId="77777777" w:rsidTr="0050590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0142D1F8" w14:textId="77777777" w:rsidR="0050590E" w:rsidRDefault="00505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Lista de Cotejo. 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B7DB583" w14:textId="02F13C60" w:rsidR="0050590E" w:rsidRDefault="000402B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PROPUESTA DIDÁCTICA</w:t>
            </w:r>
          </w:p>
        </w:tc>
      </w:tr>
    </w:tbl>
    <w:p w14:paraId="1BCA33D9" w14:textId="77777777" w:rsidR="0050590E" w:rsidRDefault="0050590E" w:rsidP="0050590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aconcuadrcula"/>
        <w:tblW w:w="10802" w:type="dxa"/>
        <w:tblInd w:w="-986" w:type="dxa"/>
        <w:tblLook w:val="04A0" w:firstRow="1" w:lastRow="0" w:firstColumn="1" w:lastColumn="0" w:noHBand="0" w:noVBand="1"/>
      </w:tblPr>
      <w:tblGrid>
        <w:gridCol w:w="1656"/>
        <w:gridCol w:w="1593"/>
        <w:gridCol w:w="1134"/>
        <w:gridCol w:w="6419"/>
      </w:tblGrid>
      <w:tr w:rsidR="0050590E" w14:paraId="59C4D4E3" w14:textId="77777777" w:rsidTr="000402B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3C36E" w14:textId="77777777" w:rsidR="0050590E" w:rsidRDefault="0050590E">
            <w:pPr>
              <w:tabs>
                <w:tab w:val="left" w:pos="251"/>
                <w:tab w:val="center" w:pos="832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>Materia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2442" w14:textId="6FF5D0DC" w:rsidR="0050590E" w:rsidRDefault="000402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Estrategias para el desarrollo socioemocional</w:t>
            </w:r>
          </w:p>
        </w:tc>
      </w:tr>
      <w:tr w:rsidR="0050590E" w14:paraId="1D6C7526" w14:textId="77777777" w:rsidTr="000402BF"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EB4B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Unidad </w:t>
            </w:r>
            <w:r w:rsidR="0096034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8C7D" w14:textId="75236CA9" w:rsidR="0050590E" w:rsidRDefault="007F4707" w:rsidP="00FC41E7">
            <w:pPr>
              <w:rPr>
                <w:rFonts w:ascii="Times New Roman" w:hAnsi="Times New Roman"/>
                <w:sz w:val="24"/>
                <w:szCs w:val="24"/>
              </w:rPr>
            </w:pPr>
            <w:r w:rsidRPr="007F4707">
              <w:rPr>
                <w:rFonts w:ascii="Times New Roman" w:hAnsi="Times New Roman"/>
                <w:sz w:val="24"/>
                <w:szCs w:val="24"/>
              </w:rPr>
              <w:t>Estrategias para el desarrollo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707">
              <w:rPr>
                <w:rFonts w:ascii="Times New Roman" w:hAnsi="Times New Roman"/>
                <w:sz w:val="24"/>
                <w:szCs w:val="24"/>
              </w:rPr>
              <w:t>socioemocional en preescolar</w:t>
            </w:r>
          </w:p>
        </w:tc>
      </w:tr>
      <w:tr w:rsidR="0050590E" w14:paraId="7DE51F86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EF32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Actividad:</w:t>
            </w:r>
          </w:p>
          <w:p w14:paraId="24A33A71" w14:textId="77777777" w:rsidR="0010507E" w:rsidRDefault="0010507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BC65" w14:textId="77777777" w:rsidR="0050590E" w:rsidRDefault="001050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7E">
              <w:rPr>
                <w:rFonts w:ascii="Times New Roman" w:hAnsi="Times New Roman"/>
                <w:sz w:val="24"/>
                <w:szCs w:val="24"/>
              </w:rPr>
              <w:t>Plan de clase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4322" w14:textId="77777777" w:rsidR="0050590E" w:rsidRDefault="0050590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Objetivo</w:t>
            </w:r>
          </w:p>
        </w:tc>
        <w:tc>
          <w:tcPr>
            <w:tcW w:w="6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16464" w14:textId="224393A9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590E">
              <w:rPr>
                <w:rFonts w:ascii="Times New Roman" w:hAnsi="Times New Roman"/>
                <w:sz w:val="24"/>
                <w:szCs w:val="24"/>
              </w:rPr>
              <w:t>Diseña</w:t>
            </w:r>
            <w:r w:rsidR="0010507E">
              <w:rPr>
                <w:rFonts w:ascii="Times New Roman" w:hAnsi="Times New Roman"/>
                <w:sz w:val="24"/>
                <w:szCs w:val="24"/>
              </w:rPr>
              <w:t>r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una </w:t>
            </w:r>
            <w:r w:rsidR="007F4707"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50590E">
              <w:rPr>
                <w:rFonts w:ascii="Times New Roman" w:hAnsi="Times New Roman"/>
                <w:sz w:val="24"/>
                <w:szCs w:val="24"/>
              </w:rPr>
              <w:t xml:space="preserve"> de Educación Socioemocional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590E" w14:paraId="23A34620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757A8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Competencia</w:t>
            </w:r>
            <w:r w:rsidR="00FC41E7">
              <w:rPr>
                <w:rFonts w:ascii="Times New Roman" w:hAnsi="Times New Roman"/>
                <w:b/>
                <w:sz w:val="24"/>
                <w:szCs w:val="24"/>
              </w:rPr>
              <w:t>s de la unidad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DA4D1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Detecta los procesos de aprendizaje de sus alumnos para favorecer su desarrollo cognitivo y socioemocional.</w:t>
            </w:r>
          </w:p>
          <w:p w14:paraId="0B28B534" w14:textId="45D32654" w:rsidR="007F4707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Plantea las necesidades formativas de los alumnos de acuerdo con sus procesos de desarrollo y de aprendizaje, con base en los nuevos enfoques pedagógicos.</w:t>
            </w:r>
          </w:p>
          <w:p w14:paraId="33BC461C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Aplica el plan y programas de estudio para alcanzar los propósitos educativos y contribuir al pleno desenvolvimiento de las capacidades de sus alumnos.</w:t>
            </w:r>
          </w:p>
          <w:p w14:paraId="58DA7F2E" w14:textId="07B66D35" w:rsidR="007F4707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Incorpora los recursos y medios didácticos idóneos para favorecer el aprendizaje de acuerdo con el conocimiento de los procesos de desarrollo cognitivo y socioemocional de los alumnos.</w:t>
            </w:r>
          </w:p>
          <w:p w14:paraId="514DEDD6" w14:textId="77777777" w:rsidR="007F4707" w:rsidRPr="007F4707" w:rsidRDefault="007F4707" w:rsidP="007F4707">
            <w:pPr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>Emplea la evaluación para intervenir en los diferentes ámbitos y momentos de la tarea educativa para mejorar los aprendizajes de sus alumnos.</w:t>
            </w:r>
          </w:p>
          <w:p w14:paraId="12034CBA" w14:textId="3BCC9D92" w:rsidR="0050590E" w:rsidRPr="007F4707" w:rsidRDefault="007F4707" w:rsidP="007F4707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F4707">
              <w:rPr>
                <w:rFonts w:ascii="Times New Roman" w:eastAsia="Times New Roman" w:hAnsi="Times New Roman"/>
                <w:sz w:val="24"/>
                <w:szCs w:val="24"/>
              </w:rPr>
              <w:t xml:space="preserve"> Evalúa el aprendizaje de sus alumnos mediante la aplicación de distintas teorías, métodos e instrumentos considerando las áreas, campos y ámbitos de conocimiento, así como los saberes correspondientes al grado y nivel educativo.</w:t>
            </w:r>
          </w:p>
        </w:tc>
      </w:tr>
      <w:tr w:rsidR="0050590E" w14:paraId="264DF4B4" w14:textId="77777777" w:rsidTr="0010507E">
        <w:trPr>
          <w:trHeight w:val="19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0933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Descripción</w:t>
            </w:r>
          </w:p>
        </w:tc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BF9F" w14:textId="0F4ACB85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 xml:space="preserve">Realizar el diseño de una </w:t>
            </w:r>
            <w:r w:rsidR="007F4707">
              <w:rPr>
                <w:rFonts w:ascii="Times New Roman" w:hAnsi="Times New Roman"/>
                <w:sz w:val="24"/>
                <w:szCs w:val="24"/>
              </w:rPr>
              <w:t>propuesta didáctica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 que fomente las habilidades socioemocionales y favorezca el clima del aula a través de la revisión de programas dedicados a desarrollar las habilidades socioemocionales en el salón de clases, seleccionando una de las dimensiones de la educación socioemocional.</w:t>
            </w:r>
          </w:p>
          <w:p w14:paraId="53D30549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Autoconocimiento</w:t>
            </w:r>
          </w:p>
          <w:p w14:paraId="617EA925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 xml:space="preserve">Autorregulación </w:t>
            </w:r>
          </w:p>
          <w:p w14:paraId="532BD24C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Autonomía</w:t>
            </w:r>
          </w:p>
          <w:p w14:paraId="532F8FFD" w14:textId="77777777" w:rsidR="0050590E" w:rsidRPr="00706883" w:rsidRDefault="0050590E" w:rsidP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Empatía</w:t>
            </w:r>
          </w:p>
          <w:p w14:paraId="62B3C9B4" w14:textId="77777777" w:rsidR="0050590E" w:rsidRDefault="0050590E" w:rsidP="0050590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 w:rsidRPr="00706883">
              <w:rPr>
                <w:rFonts w:ascii="Times New Roman" w:hAnsi="Times New Roman"/>
                <w:sz w:val="24"/>
                <w:szCs w:val="24"/>
              </w:rPr>
              <w:t>•</w:t>
            </w:r>
            <w:r w:rsidR="00FC41E7" w:rsidRPr="007068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06883">
              <w:rPr>
                <w:rFonts w:ascii="Times New Roman" w:hAnsi="Times New Roman"/>
                <w:sz w:val="24"/>
                <w:szCs w:val="24"/>
              </w:rPr>
              <w:t>Colaboración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98"/>
        <w:tblW w:w="10717" w:type="dxa"/>
        <w:tblLook w:val="04A0" w:firstRow="1" w:lastRow="0" w:firstColumn="1" w:lastColumn="0" w:noHBand="0" w:noVBand="1"/>
      </w:tblPr>
      <w:tblGrid>
        <w:gridCol w:w="8392"/>
        <w:gridCol w:w="1079"/>
        <w:gridCol w:w="1246"/>
      </w:tblGrid>
      <w:tr w:rsidR="0050590E" w14:paraId="3B814416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6FF7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Criterio 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10A7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Puntos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899CE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Resultado</w:t>
            </w:r>
          </w:p>
        </w:tc>
      </w:tr>
      <w:tr w:rsidR="0050590E" w14:paraId="6E907636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DC812" w14:textId="77777777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Portada: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El documento incluye portada con los datos: escuela, escudo, nombre del</w:t>
            </w:r>
            <w:r w:rsidR="008942AA">
              <w:rPr>
                <w:rFonts w:ascii="Times New Roman" w:hAnsi="Times New Roman"/>
                <w:sz w:val="24"/>
                <w:szCs w:val="24"/>
              </w:rPr>
              <w:t xml:space="preserve"> estudiante normalista, grado, sección y número de lista. Curso y competencias de la unidad.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150B4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D1CE05" w14:textId="77777777" w:rsidR="0050590E" w:rsidRDefault="00CF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B5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1473E37C" w14:textId="77777777" w:rsidTr="0050590E">
        <w:tc>
          <w:tcPr>
            <w:tcW w:w="10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713FA3E" w14:textId="77777777" w:rsidR="0050590E" w:rsidRDefault="0050590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Cuerpo del trabajo: </w:t>
            </w:r>
          </w:p>
        </w:tc>
      </w:tr>
      <w:tr w:rsidR="0050590E" w14:paraId="2FF3E603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AC00C" w14:textId="77777777" w:rsidR="008942AA" w:rsidRDefault="008942AA" w:rsidP="005038F0">
            <w:pPr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Registra: </w:t>
            </w:r>
          </w:p>
          <w:p w14:paraId="14D66873" w14:textId="77777777" w:rsidR="0050590E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</w:t>
            </w:r>
            <w:r w:rsidRPr="008942A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 campo de formación académica</w:t>
            </w:r>
          </w:p>
          <w:p w14:paraId="0071C053" w14:textId="77777777" w:rsidR="008942AA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Los organizadores curriculares</w:t>
            </w:r>
          </w:p>
          <w:p w14:paraId="26EBDAA3" w14:textId="77777777" w:rsidR="008942AA" w:rsidRPr="008942AA" w:rsidRDefault="008942AA" w:rsidP="008942AA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aprendizaje esperado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8AE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358BE8" w14:textId="77777777" w:rsidR="0050590E" w:rsidRDefault="00CF2D7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199A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56776289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BDC5B" w14:textId="77777777" w:rsidR="0050590E" w:rsidRDefault="008942AA" w:rsidP="005038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Menciona el nombre de la actividad y grado en que se aplicará.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62AE" w14:textId="77777777" w:rsidR="0050590E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7BF6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4D606777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BF743" w14:textId="77777777" w:rsidR="00CF2D77" w:rsidRDefault="0036475A" w:rsidP="005038F0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Las actividades</w:t>
            </w:r>
            <w:r w:rsidR="00CF2D77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:</w:t>
            </w:r>
          </w:p>
          <w:p w14:paraId="0F19A8D9" w14:textId="3CDDA692" w:rsidR="0036475A" w:rsidRDefault="00CF2D77" w:rsidP="00CF2D7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</w:t>
            </w:r>
            <w:r w:rsidR="0036475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 redactan en presente, iniciando</w:t>
            </w:r>
            <w:r w:rsidR="005B353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con un verbo</w:t>
            </w:r>
            <w:bookmarkStart w:id="0" w:name="_GoBack"/>
            <w:bookmarkEnd w:id="0"/>
            <w:r w:rsidR="0036475A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666F48B3" w14:textId="77777777" w:rsidR="00960346" w:rsidRPr="00960346" w:rsidRDefault="00FC41E7" w:rsidP="009603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Se d</w:t>
            </w:r>
            <w:r w:rsidR="00960346"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escribe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para su desarrollo en</w:t>
            </w:r>
            <w:r w:rsidR="00960346">
              <w:t xml:space="preserve"> </w:t>
            </w:r>
            <w:r w:rsidR="00960346"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inicio, desarrollo y cierre.</w:t>
            </w:r>
          </w:p>
          <w:p w14:paraId="5644D9E3" w14:textId="5D850699" w:rsidR="00CF2D77" w:rsidRPr="00960346" w:rsidRDefault="00960346" w:rsidP="00960346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lastRenderedPageBreak/>
              <w:t>Desarrollan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habilidades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socioemocionales para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favorecer un clima de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participación, inclusión,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armonía y respeto en el aula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,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basadas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</w:t>
            </w:r>
            <w:r w:rsidRPr="00960346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en </w:t>
            </w:r>
            <w:r w:rsidR="00706883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el </w:t>
            </w:r>
            <w:r w:rsidR="00706883">
              <w:t>programa</w:t>
            </w:r>
            <w:r w:rsidR="00020424" w:rsidRP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 de aprendizajes clave de educación preescolar</w:t>
            </w:r>
            <w:r w:rsidR="00020424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.</w:t>
            </w:r>
          </w:p>
          <w:p w14:paraId="2A67B1A8" w14:textId="54368D03" w:rsidR="00CF2D77" w:rsidRDefault="00CF2D77" w:rsidP="00CF2D77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Especifican la forma de organización, los recursos que se utilizarán para su realización</w:t>
            </w:r>
            <w:r w:rsidR="000402BF"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  <w:t>el tiempo y el espacio en que se desarrollarán.</w:t>
            </w:r>
          </w:p>
          <w:p w14:paraId="67174BDA" w14:textId="77777777" w:rsidR="0050590E" w:rsidRDefault="0050590E">
            <w:pPr>
              <w:pStyle w:val="Prrafodelista"/>
              <w:ind w:left="1080"/>
              <w:jc w:val="both"/>
              <w:rPr>
                <w:rFonts w:ascii="Times New Roman" w:eastAsia="Times New Roman" w:hAnsi="Times New Roman"/>
                <w:sz w:val="24"/>
                <w:szCs w:val="24"/>
                <w:lang w:val="es-ES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D187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03C7A9" w14:textId="77777777" w:rsidR="00FC41E7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0F9142" w14:textId="77777777" w:rsidR="0050590E" w:rsidRDefault="00FC41E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7C46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590E" w14:paraId="0A4539B2" w14:textId="77777777" w:rsidTr="0050590E"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E1880" w14:textId="77777777" w:rsidR="0050590E" w:rsidRDefault="0050590E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Toral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98ED" w14:textId="77777777" w:rsidR="0050590E" w:rsidRDefault="005059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9F4D" w14:textId="77777777" w:rsidR="0050590E" w:rsidRDefault="0050590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CC32AB9" w14:textId="77777777" w:rsidR="0050590E" w:rsidRDefault="0050590E"/>
    <w:sectPr w:rsidR="00505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471D"/>
    <w:multiLevelType w:val="hybridMultilevel"/>
    <w:tmpl w:val="EFA08D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35DC1"/>
    <w:multiLevelType w:val="hybridMultilevel"/>
    <w:tmpl w:val="C16AA010"/>
    <w:lvl w:ilvl="0" w:tplc="0290928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20873C0"/>
    <w:multiLevelType w:val="hybridMultilevel"/>
    <w:tmpl w:val="FFE6CF18"/>
    <w:lvl w:ilvl="0" w:tplc="C952F6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F5E7D94"/>
    <w:multiLevelType w:val="hybridMultilevel"/>
    <w:tmpl w:val="C6927F8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071473C"/>
    <w:multiLevelType w:val="hybridMultilevel"/>
    <w:tmpl w:val="2F44A6A6"/>
    <w:lvl w:ilvl="0" w:tplc="AF5CEC9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7B1C57"/>
    <w:multiLevelType w:val="hybridMultilevel"/>
    <w:tmpl w:val="D990F21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0E"/>
    <w:rsid w:val="00020424"/>
    <w:rsid w:val="000402BF"/>
    <w:rsid w:val="0010507E"/>
    <w:rsid w:val="003115A3"/>
    <w:rsid w:val="0036475A"/>
    <w:rsid w:val="0050590E"/>
    <w:rsid w:val="005B353A"/>
    <w:rsid w:val="00706883"/>
    <w:rsid w:val="007F4707"/>
    <w:rsid w:val="008942AA"/>
    <w:rsid w:val="00960346"/>
    <w:rsid w:val="00CF2D77"/>
    <w:rsid w:val="00FC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C575C"/>
  <w15:chartTrackingRefBased/>
  <w15:docId w15:val="{CE1511E7-A407-4A0A-85BB-9BA4A4ABC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90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0590E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59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3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cristina reyes rincon</dc:creator>
  <cp:keywords/>
  <dc:description/>
  <cp:lastModifiedBy>Laly</cp:lastModifiedBy>
  <cp:revision>3</cp:revision>
  <dcterms:created xsi:type="dcterms:W3CDTF">2021-05-30T19:35:00Z</dcterms:created>
  <dcterms:modified xsi:type="dcterms:W3CDTF">2021-05-31T13:33:00Z</dcterms:modified>
</cp:coreProperties>
</file>