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D1" w:rsidRPr="00A4320A" w:rsidRDefault="006012D1" w:rsidP="006012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 xml:space="preserve">ESCUELA NORMAL DE EDUCACIÓN PREESCOLAR </w:t>
      </w:r>
    </w:p>
    <w:p w:rsidR="006012D1" w:rsidRDefault="006012D1" w:rsidP="006012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37856A04" wp14:editId="1440FDC3">
            <wp:simplePos x="0" y="0"/>
            <wp:positionH relativeFrom="column">
              <wp:posOffset>1929765</wp:posOffset>
            </wp:positionH>
            <wp:positionV relativeFrom="paragraph">
              <wp:posOffset>138430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2D1" w:rsidRDefault="006012D1" w:rsidP="006012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12D1" w:rsidRDefault="006012D1" w:rsidP="006012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12D1" w:rsidRDefault="006012D1" w:rsidP="006012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12D1" w:rsidRPr="00DF23A0" w:rsidRDefault="006012D1" w:rsidP="006012D1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“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indicadores”</w:t>
      </w:r>
    </w:p>
    <w:p w:rsidR="006012D1" w:rsidRDefault="006012D1" w:rsidP="006012D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Pr="006012D1">
        <w:rPr>
          <w:rFonts w:ascii="Arial" w:eastAsia="Arial" w:hAnsi="Arial" w:cs="Arial"/>
          <w:sz w:val="24"/>
          <w:szCs w:val="24"/>
        </w:rPr>
        <w:t>estrategias para la exploración del mundo social</w:t>
      </w:r>
    </w:p>
    <w:p w:rsidR="006012D1" w:rsidRPr="006012D1" w:rsidRDefault="006012D1" w:rsidP="006012D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</w:t>
      </w:r>
      <w:r w:rsidRPr="006012D1">
        <w:rPr>
          <w:rFonts w:ascii="Arial" w:eastAsia="Times New Roman" w:hAnsi="Arial" w:cs="Arial"/>
          <w:color w:val="000000"/>
          <w:sz w:val="24"/>
          <w:szCs w:val="24"/>
        </w:rPr>
        <w:t xml:space="preserve">Roberto Acosta Robles </w:t>
      </w:r>
    </w:p>
    <w:p w:rsidR="006012D1" w:rsidRDefault="006012D1" w:rsidP="006012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Alejandra Treviño Aguirre ·20</w:t>
      </w:r>
    </w:p>
    <w:p w:rsidR="006012D1" w:rsidRPr="00005953" w:rsidRDefault="006012D1" w:rsidP="006012D1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Unidad de aprendizaje I.</w:t>
      </w:r>
      <w:r w:rsidRPr="00005953">
        <w:rPr>
          <w:rFonts w:ascii="Arial" w:hAnsi="Arial" w:cs="Arial"/>
          <w:b/>
          <w:sz w:val="20"/>
          <w:szCs w:val="24"/>
        </w:rPr>
        <w:t xml:space="preserve"> El desarrollo de la identidad y el sentido de pertenencia en los </w:t>
      </w:r>
      <w:r>
        <w:rPr>
          <w:rFonts w:ascii="Arial" w:hAnsi="Arial" w:cs="Arial"/>
          <w:b/>
          <w:sz w:val="20"/>
          <w:szCs w:val="24"/>
        </w:rPr>
        <w:t>niños y las niñas de preescolar:</w:t>
      </w:r>
    </w:p>
    <w:p w:rsidR="006012D1" w:rsidRPr="00005953" w:rsidRDefault="006012D1" w:rsidP="006012D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:rsidR="006012D1" w:rsidRPr="00005953" w:rsidRDefault="006012D1" w:rsidP="006012D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:rsidR="006012D1" w:rsidRPr="00005953" w:rsidRDefault="006012D1" w:rsidP="006012D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012D1" w:rsidRPr="00005953" w:rsidRDefault="006012D1" w:rsidP="006012D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Emplea la evaluación para intervenir en los diferentes ámbitos y momentos de la tarea educativa para mejorar los aprendizajes de sus alumnos.</w:t>
      </w:r>
    </w:p>
    <w:p w:rsidR="006012D1" w:rsidRPr="00005953" w:rsidRDefault="006012D1" w:rsidP="006012D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6012D1" w:rsidRPr="00005953" w:rsidRDefault="006012D1" w:rsidP="006012D1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:rsidR="006012D1" w:rsidRDefault="006012D1" w:rsidP="006012D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012D1" w:rsidRDefault="006012D1" w:rsidP="006012D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012D1" w:rsidRDefault="006012D1" w:rsidP="006012D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012D1" w:rsidRDefault="006012D1" w:rsidP="006012D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012D1" w:rsidRDefault="006012D1" w:rsidP="006012D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012D1" w:rsidRDefault="006012D1" w:rsidP="006012D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012D1" w:rsidRDefault="006012D1" w:rsidP="006012D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22 de abril de 2021</w:t>
      </w:r>
    </w:p>
    <w:p w:rsidR="006012D1" w:rsidRPr="00A556A9" w:rsidRDefault="006012D1" w:rsidP="006012D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C53E14E" wp14:editId="58F74167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678180" cy="894715"/>
            <wp:effectExtent l="0" t="0" r="7620" b="635"/>
            <wp:wrapTight wrapText="bothSides">
              <wp:wrapPolygon edited="0">
                <wp:start x="0" y="0"/>
                <wp:lineTo x="0" y="17016"/>
                <wp:lineTo x="6067" y="20696"/>
                <wp:lineTo x="8494" y="21155"/>
                <wp:lineTo x="12742" y="21155"/>
                <wp:lineTo x="14562" y="20696"/>
                <wp:lineTo x="21236" y="16556"/>
                <wp:lineTo x="2123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54" cy="90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2D1" w:rsidRPr="00A556A9" w:rsidRDefault="006012D1" w:rsidP="006012D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b/>
          <w:sz w:val="24"/>
        </w:rPr>
        <w:t>Escuela Normal de Educación Preescolar del Estado de Coahuila</w:t>
      </w:r>
    </w:p>
    <w:p w:rsidR="006012D1" w:rsidRPr="00A556A9" w:rsidRDefault="006012D1" w:rsidP="006012D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b/>
          <w:sz w:val="24"/>
        </w:rPr>
        <w:t>Licenciatura en Educación Preescolar</w:t>
      </w:r>
    </w:p>
    <w:p w:rsidR="006012D1" w:rsidRPr="00A556A9" w:rsidRDefault="006012D1" w:rsidP="006012D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556A9">
        <w:rPr>
          <w:rFonts w:ascii="Arial" w:hAnsi="Arial" w:cs="Arial"/>
          <w:sz w:val="24"/>
        </w:rPr>
        <w:t>Indicadores del curso Estrategias para la Exploración del Mundo Social</w:t>
      </w:r>
    </w:p>
    <w:p w:rsidR="006012D1" w:rsidRPr="00A556A9" w:rsidRDefault="006012D1" w:rsidP="006012D1">
      <w:pPr>
        <w:jc w:val="center"/>
        <w:rPr>
          <w:rFonts w:ascii="Arial" w:hAnsi="Arial" w:cs="Arial"/>
          <w:sz w:val="24"/>
        </w:rPr>
      </w:pPr>
      <w:r w:rsidRPr="00A556A9">
        <w:rPr>
          <w:rFonts w:ascii="Arial" w:hAnsi="Arial" w:cs="Arial"/>
          <w:sz w:val="24"/>
        </w:rPr>
        <w:t>Jornada de Práctica</w:t>
      </w:r>
      <w:r>
        <w:rPr>
          <w:rFonts w:ascii="Arial" w:hAnsi="Arial" w:cs="Arial"/>
          <w:sz w:val="24"/>
        </w:rPr>
        <w:t xml:space="preserve"> del: </w:t>
      </w:r>
    </w:p>
    <w:p w:rsidR="006012D1" w:rsidRPr="00A556A9" w:rsidRDefault="006012D1" w:rsidP="006012D1">
      <w:pPr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504FB" wp14:editId="0FECCEA1">
                <wp:simplePos x="0" y="0"/>
                <wp:positionH relativeFrom="column">
                  <wp:posOffset>1295728</wp:posOffset>
                </wp:positionH>
                <wp:positionV relativeFrom="paragraph">
                  <wp:posOffset>135890</wp:posOffset>
                </wp:positionV>
                <wp:extent cx="4443136" cy="10160"/>
                <wp:effectExtent l="0" t="0" r="1460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3136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05pt,10.7pt" to="451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A556A9">
        <w:rPr>
          <w:rFonts w:ascii="Arial" w:hAnsi="Arial" w:cs="Arial"/>
          <w:sz w:val="24"/>
        </w:rPr>
        <w:t xml:space="preserve"> </w:t>
      </w:r>
      <w:r w:rsidRPr="00A556A9">
        <w:rPr>
          <w:rFonts w:ascii="Arial" w:eastAsia="Calibri" w:hAnsi="Arial" w:cs="Arial"/>
          <w:sz w:val="24"/>
        </w:rPr>
        <w:t xml:space="preserve">Nombre del Niño:  </w:t>
      </w: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¿Dónde vive?</w:t>
      </w:r>
    </w:p>
    <w:p w:rsidR="006012D1" w:rsidRPr="00A556A9" w:rsidRDefault="006012D1" w:rsidP="006012D1">
      <w:pPr>
        <w:contextualSpacing/>
        <w:rPr>
          <w:rFonts w:ascii="Arial" w:eastAsia="Calibri" w:hAnsi="Arial" w:cs="Arial"/>
          <w:sz w:val="24"/>
        </w:rPr>
      </w:pP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¿Cómo es el lugar dónde vives? (Contexto)</w:t>
      </w:r>
    </w:p>
    <w:p w:rsidR="006012D1" w:rsidRPr="00A556A9" w:rsidRDefault="006012D1" w:rsidP="006012D1">
      <w:pPr>
        <w:ind w:left="720"/>
        <w:contextualSpacing/>
        <w:rPr>
          <w:rFonts w:ascii="Arial" w:eastAsia="Calibri" w:hAnsi="Arial" w:cs="Arial"/>
          <w:sz w:val="24"/>
        </w:rPr>
      </w:pP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¿Quiénes viven contigo </w:t>
      </w:r>
    </w:p>
    <w:p w:rsidR="006012D1" w:rsidRPr="00A556A9" w:rsidRDefault="006012D1" w:rsidP="006012D1">
      <w:pPr>
        <w:ind w:left="720"/>
        <w:contextualSpacing/>
        <w:rPr>
          <w:rFonts w:ascii="Arial" w:eastAsia="Calibri" w:hAnsi="Arial" w:cs="Arial"/>
          <w:sz w:val="24"/>
        </w:rPr>
      </w:pP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Número de integrantes de tu familia</w:t>
      </w:r>
    </w:p>
    <w:p w:rsidR="006012D1" w:rsidRPr="00A556A9" w:rsidRDefault="006012D1" w:rsidP="006012D1">
      <w:pPr>
        <w:ind w:left="360"/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¿Cómo te describes físicamente?  </w:t>
      </w:r>
    </w:p>
    <w:p w:rsidR="006012D1" w:rsidRPr="00A556A9" w:rsidRDefault="006012D1" w:rsidP="006012D1">
      <w:pPr>
        <w:contextualSpacing/>
        <w:rPr>
          <w:rFonts w:ascii="Arial" w:eastAsia="Calibri" w:hAnsi="Arial" w:cs="Arial"/>
          <w:sz w:val="24"/>
        </w:rPr>
      </w:pP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¿Qué te gusta y que te disgusta?</w:t>
      </w:r>
    </w:p>
    <w:p w:rsidR="006012D1" w:rsidRPr="00A556A9" w:rsidRDefault="006012D1" w:rsidP="006012D1">
      <w:pPr>
        <w:rPr>
          <w:rFonts w:ascii="Arial" w:eastAsia="Calibri" w:hAnsi="Arial" w:cs="Arial"/>
          <w:sz w:val="24"/>
        </w:rPr>
      </w:pP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¿Qué te gusta del Jardín?</w:t>
      </w:r>
    </w:p>
    <w:p w:rsidR="006012D1" w:rsidRPr="00A556A9" w:rsidRDefault="006012D1" w:rsidP="006012D1">
      <w:pPr>
        <w:ind w:left="360"/>
        <w:rPr>
          <w:rFonts w:ascii="Arial" w:eastAsia="Calibri" w:hAnsi="Arial" w:cs="Arial"/>
          <w:sz w:val="24"/>
        </w:rPr>
      </w:pP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¿Quiénes son tus amigos? ¿Por qué son tus amigos?</w:t>
      </w:r>
    </w:p>
    <w:p w:rsidR="006012D1" w:rsidRPr="00A556A9" w:rsidRDefault="006012D1" w:rsidP="006012D1">
      <w:pPr>
        <w:ind w:left="720"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¿Con quienes te llevas mejor con las niñas o los niños? ¿Por qué?</w:t>
      </w:r>
    </w:p>
    <w:p w:rsidR="006012D1" w:rsidRPr="00A556A9" w:rsidRDefault="006012D1" w:rsidP="006012D1">
      <w:pPr>
        <w:ind w:left="360"/>
        <w:contextualSpacing/>
        <w:rPr>
          <w:rFonts w:ascii="Arial" w:eastAsia="Calibri" w:hAnsi="Arial" w:cs="Arial"/>
          <w:sz w:val="24"/>
        </w:rPr>
      </w:pPr>
    </w:p>
    <w:p w:rsidR="006012D1" w:rsidRPr="00A556A9" w:rsidRDefault="006012D1" w:rsidP="006012D1">
      <w:pPr>
        <w:ind w:left="720"/>
        <w:contextualSpacing/>
        <w:rPr>
          <w:rFonts w:ascii="Arial" w:eastAsia="Calibri" w:hAnsi="Arial" w:cs="Arial"/>
          <w:sz w:val="24"/>
        </w:rPr>
      </w:pPr>
    </w:p>
    <w:p w:rsidR="006012D1" w:rsidRPr="00A556A9" w:rsidRDefault="006012D1" w:rsidP="006012D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>¿A qué lugares te llevan a realizar actividades recreativas? (Cine, plazas, parques, tiendas).</w:t>
      </w:r>
    </w:p>
    <w:p w:rsidR="006012D1" w:rsidRDefault="006012D1" w:rsidP="006012D1">
      <w:pPr>
        <w:rPr>
          <w:rFonts w:ascii="Arial" w:hAnsi="Arial" w:cs="Arial"/>
          <w:sz w:val="24"/>
        </w:rPr>
      </w:pPr>
    </w:p>
    <w:p w:rsidR="006012D1" w:rsidRDefault="006012D1" w:rsidP="006012D1">
      <w:pPr>
        <w:rPr>
          <w:rFonts w:ascii="Arial" w:hAnsi="Arial" w:cs="Arial"/>
          <w:sz w:val="24"/>
        </w:rPr>
      </w:pPr>
    </w:p>
    <w:p w:rsidR="006012D1" w:rsidRDefault="006012D1" w:rsidP="006012D1">
      <w:pPr>
        <w:rPr>
          <w:rFonts w:ascii="Arial" w:hAnsi="Arial" w:cs="Arial"/>
          <w:sz w:val="24"/>
        </w:rPr>
      </w:pPr>
    </w:p>
    <w:p w:rsidR="006012D1" w:rsidRDefault="006012D1" w:rsidP="006012D1">
      <w:pPr>
        <w:rPr>
          <w:rFonts w:ascii="Arial" w:hAnsi="Arial" w:cs="Arial"/>
          <w:sz w:val="24"/>
        </w:rPr>
      </w:pPr>
    </w:p>
    <w:p w:rsidR="007A7FA1" w:rsidRDefault="00507754"/>
    <w:p w:rsidR="00507754" w:rsidRDefault="00507754"/>
    <w:p w:rsidR="00507754" w:rsidRDefault="00507754"/>
    <w:p w:rsidR="00507754" w:rsidRDefault="00507754"/>
    <w:p w:rsidR="00507754" w:rsidRDefault="00507754"/>
    <w:p w:rsidR="00507754" w:rsidRDefault="00507754" w:rsidP="00507754">
      <w:pPr>
        <w:jc w:val="center"/>
        <w:rPr>
          <w:rFonts w:ascii="Arial" w:hAnsi="Arial" w:cs="Arial"/>
          <w:sz w:val="24"/>
        </w:rPr>
      </w:pPr>
    </w:p>
    <w:p w:rsidR="00507754" w:rsidRDefault="00507754" w:rsidP="0050775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Rúbrica para evaluar la entrevista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07754" w:rsidTr="0050775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Aspecto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Muy bien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Necesita mejorar</w:t>
            </w:r>
          </w:p>
        </w:tc>
      </w:tr>
      <w:tr w:rsidR="00507754" w:rsidTr="0050775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entrevistador respeta el guion acordado y ajusta su discurso a la situación comunicativa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Respeta el guion acordado no ajusta su discurso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 respeta el guion ni ajusta el discurso</w:t>
            </w:r>
          </w:p>
        </w:tc>
      </w:tr>
      <w:tr w:rsidR="00507754" w:rsidTr="0050775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Expresión Oral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Articula correctamente esforzándose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 articula correctamente, pero se esfuerza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articula correctamente ni se esfuerza en ello</w:t>
            </w:r>
          </w:p>
        </w:tc>
      </w:tr>
      <w:tr w:rsidR="00507754" w:rsidTr="0050775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Escucha Activa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ocasiones no utiliza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realiza una escucha activa en la entrevista</w:t>
            </w:r>
          </w:p>
        </w:tc>
      </w:tr>
      <w:tr w:rsidR="00507754" w:rsidTr="0050775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Formulación de las Preguntas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Algunas de 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preguntas No se apegan adecuadamente al tema abordado</w:t>
            </w:r>
          </w:p>
        </w:tc>
      </w:tr>
      <w:tr w:rsidR="00507754" w:rsidTr="00507754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Uso de las nuevas Tecnologías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Tiene dificultades para utilizar adecuadamente las TIC S , presenta dificultad para el uso de internet y grabadora de audio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54" w:rsidRDefault="00507754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usa adecuadamente las TIC S para escribir, no presenta la información recaba de manera adecuada, no utiliza el internet ni grabadora de audio</w:t>
            </w:r>
          </w:p>
        </w:tc>
      </w:tr>
    </w:tbl>
    <w:p w:rsidR="00507754" w:rsidRDefault="00507754" w:rsidP="00507754">
      <w:pPr>
        <w:rPr>
          <w:rFonts w:ascii="Arial" w:hAnsi="Arial" w:cs="Arial"/>
          <w:sz w:val="28"/>
        </w:rPr>
      </w:pPr>
    </w:p>
    <w:p w:rsidR="00507754" w:rsidRDefault="00507754">
      <w:bookmarkStart w:id="0" w:name="_GoBack"/>
      <w:bookmarkEnd w:id="0"/>
    </w:p>
    <w:sectPr w:rsidR="00507754" w:rsidSect="006012D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4E0"/>
    <w:multiLevelType w:val="hybridMultilevel"/>
    <w:tmpl w:val="588C7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D1"/>
    <w:rsid w:val="00104369"/>
    <w:rsid w:val="004D681C"/>
    <w:rsid w:val="00507754"/>
    <w:rsid w:val="006012D1"/>
    <w:rsid w:val="006E45EC"/>
    <w:rsid w:val="007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D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2D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0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D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2D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0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2021-04-26T16:31:00Z</dcterms:created>
  <dcterms:modified xsi:type="dcterms:W3CDTF">2021-04-26T16:31:00Z</dcterms:modified>
</cp:coreProperties>
</file>