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14:paraId="53B7900F" w14:textId="18BE6A79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0BCA7BBA" wp14:editId="334AEA7A">
            <wp:simplePos x="0" y="0"/>
            <wp:positionH relativeFrom="column">
              <wp:posOffset>-187960</wp:posOffset>
            </wp:positionH>
            <wp:positionV relativeFrom="paragraph">
              <wp:posOffset>3175</wp:posOffset>
            </wp:positionV>
            <wp:extent cx="932180" cy="1068070"/>
            <wp:effectExtent l="0" t="0" r="0" b="0"/>
            <wp:wrapThrough wrapText="bothSides">
              <wp:wrapPolygon edited="0">
                <wp:start x="441" y="0"/>
                <wp:lineTo x="441" y="15795"/>
                <wp:lineTo x="2207" y="19263"/>
                <wp:lineTo x="8828" y="20804"/>
                <wp:lineTo x="9711" y="21189"/>
                <wp:lineTo x="11918" y="21189"/>
                <wp:lineTo x="12801" y="20804"/>
                <wp:lineTo x="18540" y="19263"/>
                <wp:lineTo x="20747" y="15410"/>
                <wp:lineTo x="20747" y="0"/>
                <wp:lineTo x="441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068">
        <w:rPr>
          <w:rFonts w:ascii="Arial" w:hAnsi="Arial" w:cs="Arial"/>
          <w:b/>
          <w:sz w:val="24"/>
        </w:rPr>
        <w:t>ESCUELA NORMAL DE EDUCACIÓN PREESCOLAR DEL ESTADO DE COAHUILA</w:t>
      </w:r>
    </w:p>
    <w:p w14:paraId="441E7281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Licenciatura en Educación Preescolar</w:t>
      </w:r>
    </w:p>
    <w:p w14:paraId="5F1B9DA5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Ciclo escolar 2020-2021</w:t>
      </w:r>
    </w:p>
    <w:p w14:paraId="6643EC01" w14:textId="25E26506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Cuarto Semestre</w:t>
      </w:r>
    </w:p>
    <w:p w14:paraId="56C1C378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Trabajo: Sistematización de entrevista</w:t>
      </w:r>
    </w:p>
    <w:p w14:paraId="6274BC04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Materia: Estrategias para la exploración del mundo social</w:t>
      </w:r>
    </w:p>
    <w:p w14:paraId="335DD519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Maestro: Roberto Acosta Robles</w:t>
      </w:r>
    </w:p>
    <w:p w14:paraId="31C4EC49" w14:textId="04F9D21F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 xml:space="preserve">Alumna: </w:t>
      </w:r>
      <w:r>
        <w:rPr>
          <w:rFonts w:ascii="Arial" w:hAnsi="Arial" w:cs="Arial"/>
          <w:b/>
          <w:sz w:val="24"/>
        </w:rPr>
        <w:t xml:space="preserve">Alicia </w:t>
      </w:r>
      <w:proofErr w:type="spellStart"/>
      <w:r>
        <w:rPr>
          <w:rFonts w:ascii="Arial" w:hAnsi="Arial" w:cs="Arial"/>
          <w:b/>
          <w:sz w:val="24"/>
        </w:rPr>
        <w:t>Marifer</w:t>
      </w:r>
      <w:proofErr w:type="spellEnd"/>
      <w:r>
        <w:rPr>
          <w:rFonts w:ascii="Arial" w:hAnsi="Arial" w:cs="Arial"/>
          <w:b/>
          <w:sz w:val="24"/>
        </w:rPr>
        <w:t xml:space="preserve"> Herrera Reyna #9</w:t>
      </w:r>
    </w:p>
    <w:p w14:paraId="6AA97BF1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Unidad de aprendizaje I: El desarrollo de la identidad y el sentido de pertenencia en los niños y las niñas de preescolar.</w:t>
      </w:r>
    </w:p>
    <w:p w14:paraId="0304BB13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Competencias:</w:t>
      </w:r>
    </w:p>
    <w:p w14:paraId="6789784E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• Detecta los procesos de aprendizaje de sus alumnos para favorecer su desarrollo cognitivo y socioemocional.</w:t>
      </w:r>
    </w:p>
    <w:p w14:paraId="1FD92F38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• Aplica el plan y programas de estudio para alcanzar los propósitos educativos y contribuir al pleno desenvolvimiento de las capacidades de sus alumnos.</w:t>
      </w:r>
    </w:p>
    <w:p w14:paraId="69F52A84" w14:textId="610A8513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 ​</w:t>
      </w:r>
    </w:p>
    <w:p w14:paraId="7D6D0C7A" w14:textId="7961319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• Emplea la evaluación para intervenir en los diferentes ámbitos y momentos de la tarea educativa para mejorar los aprendizajes de sus alumnos. ​</w:t>
      </w:r>
    </w:p>
    <w:p w14:paraId="5B848E31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14:paraId="074FE0F8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>• Actúa de manera ética ante la diversidad de situaciones que se presentan en la práctica profesional.</w:t>
      </w:r>
    </w:p>
    <w:p w14:paraId="1E76448A" w14:textId="77777777" w:rsidR="00253068" w:rsidRP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53068">
        <w:rPr>
          <w:rFonts w:ascii="Arial" w:hAnsi="Arial" w:cs="Arial"/>
          <w:b/>
          <w:sz w:val="24"/>
        </w:rPr>
        <w:t xml:space="preserve"> </w:t>
      </w:r>
    </w:p>
    <w:p w14:paraId="7972107A" w14:textId="3853B4E1" w:rsidR="00253068" w:rsidRDefault="00253068" w:rsidP="002530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2° ¨B¨     22-04-2021</w:t>
      </w:r>
    </w:p>
    <w:p w14:paraId="17B83F05" w14:textId="77777777" w:rsidR="00253068" w:rsidRDefault="00253068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5EC1F1F" w14:textId="27EF05A4" w:rsidR="003B584C" w:rsidRPr="004C7191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C7191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0F401C3B">
            <wp:simplePos x="0" y="0"/>
            <wp:positionH relativeFrom="margin">
              <wp:posOffset>-156322</wp:posOffset>
            </wp:positionH>
            <wp:positionV relativeFrom="paragraph">
              <wp:posOffset>69</wp:posOffset>
            </wp:positionV>
            <wp:extent cx="936256" cy="926614"/>
            <wp:effectExtent l="0" t="0" r="0" b="6985"/>
            <wp:wrapTight wrapText="bothSides">
              <wp:wrapPolygon edited="0">
                <wp:start x="440" y="0"/>
                <wp:lineTo x="440" y="17321"/>
                <wp:lineTo x="5715" y="20875"/>
                <wp:lineTo x="8792" y="21319"/>
                <wp:lineTo x="12309" y="21319"/>
                <wp:lineTo x="14947" y="20875"/>
                <wp:lineTo x="20662" y="16877"/>
                <wp:lineTo x="20662" y="0"/>
                <wp:lineTo x="44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96" cy="93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191">
        <w:rPr>
          <w:rFonts w:ascii="Arial" w:hAnsi="Arial" w:cs="Arial"/>
          <w:b/>
          <w:sz w:val="24"/>
        </w:rPr>
        <w:t>Escuela Normal de Educación Preescolar del Estado de Coahuila</w:t>
      </w:r>
      <w:r w:rsidR="004C7191" w:rsidRPr="004C7191">
        <w:rPr>
          <w:rFonts w:ascii="Arial" w:hAnsi="Arial" w:cs="Arial"/>
          <w:b/>
          <w:sz w:val="24"/>
        </w:rPr>
        <w:t xml:space="preserve"> De Zaragoza</w:t>
      </w:r>
    </w:p>
    <w:p w14:paraId="3E72B776" w14:textId="4C558B3C" w:rsidR="003B584C" w:rsidRPr="004C7191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C7191">
        <w:rPr>
          <w:rFonts w:ascii="Arial" w:hAnsi="Arial" w:cs="Arial"/>
          <w:b/>
          <w:sz w:val="24"/>
        </w:rPr>
        <w:t>Licenciatura en Educación Preescolar</w:t>
      </w:r>
    </w:p>
    <w:p w14:paraId="4CF38866" w14:textId="77777777" w:rsidR="004C7191" w:rsidRDefault="004C7191" w:rsidP="003B584C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1F5037B" w14:textId="72AC0973" w:rsidR="003B584C" w:rsidRPr="004C7191" w:rsidRDefault="003B584C" w:rsidP="003B584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C7191">
        <w:rPr>
          <w:rFonts w:ascii="Arial" w:hAnsi="Arial" w:cs="Arial"/>
          <w:sz w:val="24"/>
        </w:rPr>
        <w:t>Indicadores del curso Estrategias para la Exploración del Mundo Social</w:t>
      </w:r>
    </w:p>
    <w:p w14:paraId="2E80AD44" w14:textId="77777777" w:rsidR="004C7191" w:rsidRDefault="004C7191" w:rsidP="003B584C">
      <w:pPr>
        <w:jc w:val="center"/>
        <w:rPr>
          <w:rFonts w:ascii="Arial" w:hAnsi="Arial" w:cs="Arial"/>
          <w:sz w:val="24"/>
          <w:szCs w:val="24"/>
        </w:rPr>
      </w:pPr>
    </w:p>
    <w:p w14:paraId="3F9368D0" w14:textId="31769D63" w:rsidR="003B584C" w:rsidRPr="004C7191" w:rsidRDefault="003B584C" w:rsidP="003B584C">
      <w:pPr>
        <w:jc w:val="center"/>
        <w:rPr>
          <w:rFonts w:ascii="Arial" w:hAnsi="Arial" w:cs="Arial"/>
          <w:sz w:val="24"/>
          <w:szCs w:val="24"/>
        </w:rPr>
      </w:pPr>
      <w:r w:rsidRPr="004C7191">
        <w:rPr>
          <w:rFonts w:ascii="Arial" w:hAnsi="Arial" w:cs="Arial"/>
          <w:sz w:val="24"/>
          <w:szCs w:val="24"/>
        </w:rPr>
        <w:t>Jornada de Práctica del _____</w:t>
      </w:r>
    </w:p>
    <w:p w14:paraId="3FC755F0" w14:textId="6216731A" w:rsidR="003B584C" w:rsidRDefault="004C7191" w:rsidP="003B584C">
      <w:pPr>
        <w:rPr>
          <w:rFonts w:ascii="Arial" w:eastAsia="Calibri" w:hAnsi="Arial" w:cs="Arial"/>
          <w:sz w:val="24"/>
          <w:szCs w:val="24"/>
        </w:rPr>
      </w:pPr>
      <w:r w:rsidRPr="004C7191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61BE2618">
                <wp:simplePos x="0" y="0"/>
                <wp:positionH relativeFrom="column">
                  <wp:posOffset>1321542</wp:posOffset>
                </wp:positionH>
                <wp:positionV relativeFrom="paragraph">
                  <wp:posOffset>125432</wp:posOffset>
                </wp:positionV>
                <wp:extent cx="4522860" cy="0"/>
                <wp:effectExtent l="0" t="0" r="3048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2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54A47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05pt,9.9pt" to="460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3B584C" w:rsidRPr="004C7191">
        <w:rPr>
          <w:rFonts w:ascii="Arial" w:hAnsi="Arial" w:cs="Arial"/>
          <w:sz w:val="24"/>
          <w:szCs w:val="24"/>
        </w:rPr>
        <w:t xml:space="preserve"> </w:t>
      </w:r>
      <w:r w:rsidR="003B584C" w:rsidRPr="004C7191">
        <w:rPr>
          <w:rFonts w:ascii="Arial" w:eastAsia="Calibri" w:hAnsi="Arial" w:cs="Arial"/>
          <w:sz w:val="24"/>
          <w:szCs w:val="24"/>
        </w:rPr>
        <w:t xml:space="preserve">Nombre del Niño: </w:t>
      </w:r>
    </w:p>
    <w:p w14:paraId="54B4A6FA" w14:textId="1983DC6D" w:rsidR="004C7191" w:rsidRPr="004C7191" w:rsidRDefault="004C7191" w:rsidP="003B584C">
      <w:pPr>
        <w:rPr>
          <w:rFonts w:ascii="Arial" w:eastAsia="Calibri" w:hAnsi="Arial" w:cs="Arial"/>
          <w:sz w:val="24"/>
          <w:szCs w:val="24"/>
        </w:rPr>
      </w:pPr>
    </w:p>
    <w:p w14:paraId="6526504A" w14:textId="7A6259CB" w:rsidR="003B584C" w:rsidRPr="004C7191" w:rsidRDefault="003B584C" w:rsidP="004C7191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>¿Dónde vive?</w:t>
      </w:r>
    </w:p>
    <w:p w14:paraId="09E30525" w14:textId="77777777" w:rsidR="003B584C" w:rsidRPr="004C7191" w:rsidRDefault="003B584C" w:rsidP="003B584C">
      <w:pPr>
        <w:contextualSpacing/>
        <w:rPr>
          <w:rFonts w:ascii="Arial" w:eastAsia="Calibri" w:hAnsi="Arial" w:cs="Arial"/>
          <w:sz w:val="24"/>
        </w:rPr>
      </w:pPr>
    </w:p>
    <w:p w14:paraId="41DA1AAD" w14:textId="2AE97C22" w:rsidR="003B584C" w:rsidRPr="004C7191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>¿Cómo es el lugar dónde vives? (Contexto)</w:t>
      </w:r>
    </w:p>
    <w:p w14:paraId="673E432D" w14:textId="77777777" w:rsidR="003B584C" w:rsidRPr="004C7191" w:rsidRDefault="003B584C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5F5AE7C1" w14:textId="7DFA5837" w:rsidR="003B584C" w:rsidRPr="004C7191" w:rsidRDefault="00253068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¿Quiénes viven contigo?</w:t>
      </w:r>
    </w:p>
    <w:p w14:paraId="3D79B36D" w14:textId="77777777" w:rsidR="003B584C" w:rsidRPr="004C7191" w:rsidRDefault="003B584C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00E52E0D" w14:textId="77777777" w:rsidR="003B584C" w:rsidRPr="004C7191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>Número de integrantes de tu familia</w:t>
      </w:r>
    </w:p>
    <w:p w14:paraId="732446D7" w14:textId="028DC01F" w:rsidR="003B584C" w:rsidRPr="004C7191" w:rsidRDefault="003B584C" w:rsidP="003B584C">
      <w:pPr>
        <w:ind w:left="360"/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 xml:space="preserve"> </w:t>
      </w:r>
    </w:p>
    <w:p w14:paraId="1A1BC0B2" w14:textId="33AE1E58" w:rsidR="003B584C" w:rsidRPr="004C7191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 xml:space="preserve">¿Cómo te describes físicamente?  </w:t>
      </w:r>
    </w:p>
    <w:p w14:paraId="35BC22C3" w14:textId="77777777" w:rsidR="003B584C" w:rsidRPr="004C7191" w:rsidRDefault="003B584C" w:rsidP="003B584C">
      <w:pPr>
        <w:contextualSpacing/>
        <w:rPr>
          <w:rFonts w:ascii="Arial" w:eastAsia="Calibri" w:hAnsi="Arial" w:cs="Arial"/>
          <w:sz w:val="24"/>
        </w:rPr>
      </w:pPr>
    </w:p>
    <w:p w14:paraId="0D8E723A" w14:textId="77777777" w:rsidR="003B584C" w:rsidRPr="004C7191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>¿Qué te gusta y que te disgusta?</w:t>
      </w:r>
    </w:p>
    <w:p w14:paraId="2CC0D750" w14:textId="7308B65D" w:rsidR="003B584C" w:rsidRPr="004C7191" w:rsidRDefault="003B584C" w:rsidP="003B584C">
      <w:pPr>
        <w:rPr>
          <w:rFonts w:ascii="Arial" w:eastAsia="Calibri" w:hAnsi="Arial" w:cs="Arial"/>
          <w:sz w:val="24"/>
        </w:rPr>
      </w:pPr>
    </w:p>
    <w:p w14:paraId="7D10F366" w14:textId="77777777" w:rsidR="003B584C" w:rsidRPr="004C7191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>¿Qué te gusta del Jardín?</w:t>
      </w:r>
    </w:p>
    <w:p w14:paraId="0E567A02" w14:textId="50CC2E3C" w:rsidR="003B584C" w:rsidRPr="004C7191" w:rsidRDefault="003B584C" w:rsidP="003B584C">
      <w:pPr>
        <w:ind w:left="360"/>
        <w:rPr>
          <w:rFonts w:ascii="Arial" w:eastAsia="Calibri" w:hAnsi="Arial" w:cs="Arial"/>
          <w:sz w:val="24"/>
        </w:rPr>
      </w:pPr>
    </w:p>
    <w:p w14:paraId="26934C36" w14:textId="77777777" w:rsidR="003B584C" w:rsidRPr="004C7191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>¿Quiénes son tus amigos? ¿Por qué son tus amigos?</w:t>
      </w:r>
    </w:p>
    <w:p w14:paraId="7BDF70E8" w14:textId="02E6B04D" w:rsidR="003B584C" w:rsidRPr="004C7191" w:rsidRDefault="003B584C" w:rsidP="003B584C">
      <w:pPr>
        <w:ind w:left="720"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 xml:space="preserve"> </w:t>
      </w:r>
    </w:p>
    <w:p w14:paraId="45FB6473" w14:textId="77777777" w:rsidR="003B584C" w:rsidRPr="004C7191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>¿Con quienes te llevas mejor con las niñas o los niños? ¿Por qué?</w:t>
      </w:r>
    </w:p>
    <w:p w14:paraId="58496678" w14:textId="3D9DD61B" w:rsidR="003B584C" w:rsidRPr="004C7191" w:rsidRDefault="003B584C" w:rsidP="003B584C">
      <w:pPr>
        <w:ind w:left="360"/>
        <w:contextualSpacing/>
        <w:rPr>
          <w:rFonts w:ascii="Arial" w:eastAsia="Calibri" w:hAnsi="Arial" w:cs="Arial"/>
          <w:sz w:val="24"/>
        </w:rPr>
      </w:pPr>
    </w:p>
    <w:p w14:paraId="12ECE981" w14:textId="77777777" w:rsidR="003B584C" w:rsidRPr="004C7191" w:rsidRDefault="003B584C" w:rsidP="003B584C">
      <w:pPr>
        <w:ind w:left="720"/>
        <w:contextualSpacing/>
        <w:rPr>
          <w:rFonts w:ascii="Arial" w:eastAsia="Calibri" w:hAnsi="Arial" w:cs="Arial"/>
          <w:sz w:val="24"/>
        </w:rPr>
      </w:pPr>
    </w:p>
    <w:p w14:paraId="1528D951" w14:textId="71BBCC5A" w:rsidR="003B584C" w:rsidRPr="004C7191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</w:rPr>
      </w:pPr>
      <w:r w:rsidRPr="004C7191">
        <w:rPr>
          <w:rFonts w:ascii="Arial" w:eastAsia="Calibri" w:hAnsi="Arial" w:cs="Arial"/>
          <w:sz w:val="24"/>
        </w:rPr>
        <w:t>¿A qué lugares te llevan a realizar actividades recreativas? (Cine, plazas, parques, tiendas).</w:t>
      </w:r>
    </w:p>
    <w:p w14:paraId="03E90AAE" w14:textId="7A06D9DC" w:rsidR="003B584C" w:rsidRDefault="003B584C"/>
    <w:p w14:paraId="73E0C4E1" w14:textId="10EDE49A" w:rsidR="002E7B82" w:rsidRDefault="002E7B82"/>
    <w:p w14:paraId="11679AFA" w14:textId="4EB110AE" w:rsidR="002E7B82" w:rsidRDefault="002E7B82"/>
    <w:p w14:paraId="79D9D553" w14:textId="34D9C37E" w:rsidR="002E7B82" w:rsidRDefault="002E7B82"/>
    <w:p w14:paraId="212D99CF" w14:textId="6D72564A" w:rsidR="002E7B82" w:rsidRDefault="002E7B82"/>
    <w:p w14:paraId="2639E0AA" w14:textId="4D1488F5" w:rsidR="002E7B82" w:rsidRPr="002E7B82" w:rsidRDefault="002E7B82" w:rsidP="002E7B82">
      <w:pPr>
        <w:rPr>
          <w:b/>
          <w:sz w:val="28"/>
        </w:rPr>
      </w:pPr>
      <w:bookmarkStart w:id="0" w:name="_GoBack"/>
      <w:bookmarkEnd w:id="0"/>
    </w:p>
    <w:p w14:paraId="156C9122" w14:textId="77777777" w:rsidR="002E7B82" w:rsidRPr="002E7B82" w:rsidRDefault="002E7B82" w:rsidP="002E7B82">
      <w:pPr>
        <w:jc w:val="center"/>
        <w:rPr>
          <w:b/>
          <w:sz w:val="28"/>
        </w:rPr>
      </w:pPr>
      <w:r w:rsidRPr="002E7B82">
        <w:rPr>
          <w:b/>
          <w:sz w:val="28"/>
        </w:rPr>
        <w:lastRenderedPageBreak/>
        <w:t>Rubrica para evaluar la entrevista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E7B82" w14:paraId="5BD828E6" w14:textId="77777777" w:rsidTr="00B90FBE">
        <w:tc>
          <w:tcPr>
            <w:tcW w:w="2207" w:type="dxa"/>
          </w:tcPr>
          <w:p w14:paraId="010881BF" w14:textId="77777777" w:rsidR="002E7B82" w:rsidRDefault="002E7B82" w:rsidP="00B90FBE">
            <w:pPr>
              <w:jc w:val="center"/>
            </w:pPr>
            <w:r>
              <w:t>Aspecto</w:t>
            </w:r>
          </w:p>
        </w:tc>
        <w:tc>
          <w:tcPr>
            <w:tcW w:w="2207" w:type="dxa"/>
          </w:tcPr>
          <w:p w14:paraId="3E663F4C" w14:textId="77777777" w:rsidR="002E7B82" w:rsidRDefault="002E7B82" w:rsidP="00B90FBE">
            <w:pPr>
              <w:jc w:val="center"/>
            </w:pPr>
            <w:r>
              <w:t>Muy bien</w:t>
            </w:r>
          </w:p>
        </w:tc>
        <w:tc>
          <w:tcPr>
            <w:tcW w:w="2207" w:type="dxa"/>
          </w:tcPr>
          <w:p w14:paraId="73972850" w14:textId="77777777" w:rsidR="002E7B82" w:rsidRDefault="002E7B82" w:rsidP="00B90FBE">
            <w:pPr>
              <w:jc w:val="center"/>
            </w:pPr>
            <w:r>
              <w:t>Regular</w:t>
            </w:r>
          </w:p>
        </w:tc>
        <w:tc>
          <w:tcPr>
            <w:tcW w:w="2207" w:type="dxa"/>
          </w:tcPr>
          <w:p w14:paraId="08F28B56" w14:textId="77777777" w:rsidR="002E7B82" w:rsidRDefault="002E7B82" w:rsidP="00B90FBE">
            <w:pPr>
              <w:jc w:val="center"/>
            </w:pPr>
            <w:r>
              <w:t>Necesita mejorar</w:t>
            </w:r>
          </w:p>
        </w:tc>
      </w:tr>
      <w:tr w:rsidR="002E7B82" w14:paraId="75AE1865" w14:textId="77777777" w:rsidTr="00B90FBE">
        <w:tc>
          <w:tcPr>
            <w:tcW w:w="2207" w:type="dxa"/>
          </w:tcPr>
          <w:p w14:paraId="0EA5E469" w14:textId="77777777" w:rsidR="002E7B82" w:rsidRDefault="002E7B82" w:rsidP="00B90FBE">
            <w:r>
              <w:t>Entrevista</w:t>
            </w:r>
          </w:p>
        </w:tc>
        <w:tc>
          <w:tcPr>
            <w:tcW w:w="2207" w:type="dxa"/>
          </w:tcPr>
          <w:p w14:paraId="0D38565B" w14:textId="77777777" w:rsidR="002E7B82" w:rsidRDefault="002E7B82" w:rsidP="00B90FBE">
            <w:r>
              <w:t>El entrevistador respeta el guion acordado y ajusta su discurso a la situación comunicativa</w:t>
            </w:r>
          </w:p>
        </w:tc>
        <w:tc>
          <w:tcPr>
            <w:tcW w:w="2207" w:type="dxa"/>
          </w:tcPr>
          <w:p w14:paraId="45559C1A" w14:textId="77777777" w:rsidR="002E7B82" w:rsidRDefault="002E7B82" w:rsidP="00B90FBE">
            <w:r>
              <w:t>Respeta el guion acordado no ajusta su discurso</w:t>
            </w:r>
          </w:p>
        </w:tc>
        <w:tc>
          <w:tcPr>
            <w:tcW w:w="2207" w:type="dxa"/>
          </w:tcPr>
          <w:p w14:paraId="00527062" w14:textId="77777777" w:rsidR="002E7B82" w:rsidRDefault="002E7B82" w:rsidP="00B90FBE">
            <w:pPr>
              <w:jc w:val="center"/>
            </w:pPr>
            <w:r>
              <w:t>Ni respeta el guion ni ajusta el discurso</w:t>
            </w:r>
          </w:p>
        </w:tc>
      </w:tr>
      <w:tr w:rsidR="002E7B82" w14:paraId="42035403" w14:textId="77777777" w:rsidTr="00B90FBE">
        <w:tc>
          <w:tcPr>
            <w:tcW w:w="2207" w:type="dxa"/>
          </w:tcPr>
          <w:p w14:paraId="32EACEC2" w14:textId="77777777" w:rsidR="002E7B82" w:rsidRDefault="002E7B82" w:rsidP="00B90FBE">
            <w:r>
              <w:t>Expresión Oral</w:t>
            </w:r>
          </w:p>
        </w:tc>
        <w:tc>
          <w:tcPr>
            <w:tcW w:w="2207" w:type="dxa"/>
          </w:tcPr>
          <w:p w14:paraId="750AB846" w14:textId="77777777" w:rsidR="002E7B82" w:rsidRDefault="002E7B82" w:rsidP="00B90FBE">
            <w:r>
              <w:t>Articula correctamente esforzándose en ello</w:t>
            </w:r>
          </w:p>
        </w:tc>
        <w:tc>
          <w:tcPr>
            <w:tcW w:w="2207" w:type="dxa"/>
          </w:tcPr>
          <w:p w14:paraId="374C406E" w14:textId="77777777" w:rsidR="002E7B82" w:rsidRDefault="002E7B82" w:rsidP="00B90FBE">
            <w:r>
              <w:t>No  articula correctamente, pero se esfuerza en ello</w:t>
            </w:r>
          </w:p>
        </w:tc>
        <w:tc>
          <w:tcPr>
            <w:tcW w:w="2207" w:type="dxa"/>
          </w:tcPr>
          <w:p w14:paraId="03507E20" w14:textId="77777777" w:rsidR="002E7B82" w:rsidRDefault="002E7B82" w:rsidP="00B90FBE">
            <w:r>
              <w:t>No articula correctamente ni se esfuerza en ello</w:t>
            </w:r>
          </w:p>
        </w:tc>
      </w:tr>
      <w:tr w:rsidR="002E7B82" w14:paraId="2ED036C8" w14:textId="77777777" w:rsidTr="00B90FBE">
        <w:tc>
          <w:tcPr>
            <w:tcW w:w="2207" w:type="dxa"/>
          </w:tcPr>
          <w:p w14:paraId="14BACE63" w14:textId="77777777" w:rsidR="002E7B82" w:rsidRDefault="002E7B82" w:rsidP="00B90FBE">
            <w:r>
              <w:t>Escucha Activa</w:t>
            </w:r>
          </w:p>
        </w:tc>
        <w:tc>
          <w:tcPr>
            <w:tcW w:w="2207" w:type="dxa"/>
          </w:tcPr>
          <w:p w14:paraId="5D8C6788" w14:textId="77777777" w:rsidR="002E7B82" w:rsidRDefault="002E7B82" w:rsidP="00B90FBE">
            <w:r>
              <w:t>Realiza una escucha activa en la entrevista</w:t>
            </w:r>
          </w:p>
        </w:tc>
        <w:tc>
          <w:tcPr>
            <w:tcW w:w="2207" w:type="dxa"/>
          </w:tcPr>
          <w:p w14:paraId="6E6CB5C1" w14:textId="77777777" w:rsidR="002E7B82" w:rsidRDefault="002E7B82" w:rsidP="00B90FBE">
            <w:r>
              <w:t>En ocasiones no utiliza una escucha activa en la entrevista</w:t>
            </w:r>
          </w:p>
        </w:tc>
        <w:tc>
          <w:tcPr>
            <w:tcW w:w="2207" w:type="dxa"/>
          </w:tcPr>
          <w:p w14:paraId="5B8595C9" w14:textId="77777777" w:rsidR="002E7B82" w:rsidRDefault="002E7B82" w:rsidP="00B90FBE">
            <w:r>
              <w:t>No realiza una escucha activa en la entrevista</w:t>
            </w:r>
          </w:p>
        </w:tc>
      </w:tr>
      <w:tr w:rsidR="002E7B82" w14:paraId="20BA57A4" w14:textId="77777777" w:rsidTr="00B90FBE">
        <w:tc>
          <w:tcPr>
            <w:tcW w:w="2207" w:type="dxa"/>
          </w:tcPr>
          <w:p w14:paraId="04D26CAE" w14:textId="77777777" w:rsidR="002E7B82" w:rsidRDefault="002E7B82" w:rsidP="00B90FBE">
            <w:r>
              <w:t>Formulación de las Preguntas</w:t>
            </w:r>
          </w:p>
        </w:tc>
        <w:tc>
          <w:tcPr>
            <w:tcW w:w="2207" w:type="dxa"/>
          </w:tcPr>
          <w:p w14:paraId="179FF068" w14:textId="77777777" w:rsidR="002E7B82" w:rsidRDefault="002E7B82" w:rsidP="00B90FBE">
            <w:r>
              <w:t>Las preguntas se apegan adecuadamente al tema abordado</w:t>
            </w:r>
          </w:p>
        </w:tc>
        <w:tc>
          <w:tcPr>
            <w:tcW w:w="2207" w:type="dxa"/>
          </w:tcPr>
          <w:p w14:paraId="6DD68B2A" w14:textId="77777777" w:rsidR="002E7B82" w:rsidRDefault="002E7B82" w:rsidP="00B90FBE">
            <w:r>
              <w:t>Algunas de las preguntas se apegan adecuadamente al tema abordado</w:t>
            </w:r>
          </w:p>
        </w:tc>
        <w:tc>
          <w:tcPr>
            <w:tcW w:w="2207" w:type="dxa"/>
          </w:tcPr>
          <w:p w14:paraId="5AA5ABBD" w14:textId="77777777" w:rsidR="002E7B82" w:rsidRDefault="002E7B82" w:rsidP="00B90FBE">
            <w:r>
              <w:t>Las preguntas No se apegan adecuadamente al tema abordado</w:t>
            </w:r>
          </w:p>
        </w:tc>
      </w:tr>
      <w:tr w:rsidR="002E7B82" w14:paraId="1AFC315A" w14:textId="77777777" w:rsidTr="00B90FBE">
        <w:tc>
          <w:tcPr>
            <w:tcW w:w="2207" w:type="dxa"/>
          </w:tcPr>
          <w:p w14:paraId="27C0EA39" w14:textId="77777777" w:rsidR="002E7B82" w:rsidRDefault="002E7B82" w:rsidP="00B90FBE">
            <w:r>
              <w:t>Uso de las nuevas Tecnologías</w:t>
            </w:r>
          </w:p>
        </w:tc>
        <w:tc>
          <w:tcPr>
            <w:tcW w:w="2207" w:type="dxa"/>
          </w:tcPr>
          <w:p w14:paraId="2EE656AA" w14:textId="77777777" w:rsidR="002E7B82" w:rsidRDefault="002E7B82" w:rsidP="00B90FBE">
            <w: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</w:tcPr>
          <w:p w14:paraId="559775F3" w14:textId="77777777" w:rsidR="002E7B82" w:rsidRDefault="002E7B82" w:rsidP="00B90FBE">
            <w:pPr>
              <w:jc w:val="center"/>
            </w:pPr>
            <w:r>
              <w:t>Tiene dificultades para utilizar adecuadamente las TIC S , presenta dificultad para el uso de internet y grabadora de audio</w:t>
            </w:r>
          </w:p>
        </w:tc>
        <w:tc>
          <w:tcPr>
            <w:tcW w:w="2207" w:type="dxa"/>
          </w:tcPr>
          <w:p w14:paraId="2E94BBFA" w14:textId="77777777" w:rsidR="002E7B82" w:rsidRDefault="002E7B82" w:rsidP="00B90FBE">
            <w:pPr>
              <w:jc w:val="center"/>
            </w:pPr>
            <w:r>
              <w:t>No usa adecuadamente las TIC S para escribir, no presenta la información recaba de manera adecuada, no utiliza el internet ni grabadora de audio</w:t>
            </w:r>
          </w:p>
        </w:tc>
      </w:tr>
    </w:tbl>
    <w:p w14:paraId="57FE00C4" w14:textId="77777777" w:rsidR="002E7B82" w:rsidRDefault="002E7B82" w:rsidP="002E7B82">
      <w:pPr>
        <w:jc w:val="center"/>
      </w:pPr>
    </w:p>
    <w:p w14:paraId="46704C73" w14:textId="77777777" w:rsidR="002E7B82" w:rsidRDefault="002E7B82" w:rsidP="002E7B82">
      <w:pPr>
        <w:jc w:val="center"/>
      </w:pPr>
    </w:p>
    <w:p w14:paraId="5D31AB2C" w14:textId="77777777" w:rsidR="002E7B82" w:rsidRDefault="002E7B82" w:rsidP="002E7B82">
      <w:pPr>
        <w:jc w:val="center"/>
      </w:pPr>
    </w:p>
    <w:p w14:paraId="55809731" w14:textId="77777777" w:rsidR="002E7B82" w:rsidRDefault="002E7B82" w:rsidP="002E7B82">
      <w:pPr>
        <w:jc w:val="center"/>
      </w:pPr>
    </w:p>
    <w:p w14:paraId="630B489B" w14:textId="77777777" w:rsidR="002E7B82" w:rsidRDefault="002E7B82"/>
    <w:sectPr w:rsidR="002E7B82" w:rsidSect="004C7191">
      <w:pgSz w:w="12240" w:h="15840"/>
      <w:pgMar w:top="1417" w:right="1701" w:bottom="1417" w:left="1701" w:header="708" w:footer="708" w:gutter="0"/>
      <w:pgBorders w:offsetFrom="page">
        <w:top w:val="triple" w:sz="6" w:space="24" w:color="7030A0"/>
        <w:left w:val="triple" w:sz="6" w:space="24" w:color="7030A0"/>
        <w:bottom w:val="triple" w:sz="6" w:space="24" w:color="7030A0"/>
        <w:right w:val="tripl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4C"/>
    <w:rsid w:val="00253068"/>
    <w:rsid w:val="002E7B82"/>
    <w:rsid w:val="003B584C"/>
    <w:rsid w:val="004C7191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Ali</cp:lastModifiedBy>
  <cp:revision>5</cp:revision>
  <dcterms:created xsi:type="dcterms:W3CDTF">2021-04-20T15:16:00Z</dcterms:created>
  <dcterms:modified xsi:type="dcterms:W3CDTF">2021-04-27T03:56:00Z</dcterms:modified>
</cp:coreProperties>
</file>