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3" o:title="Shades-Pastel-Scrapbook-Spetters-Background-Paper-1877688" recolor="t" type="frame"/>
    </v:background>
  </w:background>
  <w:body>
    <w:p w14:paraId="30260CE0" w14:textId="2F8DADD9" w:rsidR="008D70BD" w:rsidRPr="008D70BD" w:rsidRDefault="008D70BD" w:rsidP="008D70BD">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ESCUELA NORMA DE EDUCACIÓN PREESCOLAR</w:t>
      </w:r>
    </w:p>
    <w:p w14:paraId="69532BD5" w14:textId="25785345" w:rsidR="008D70BD" w:rsidRPr="008D70BD" w:rsidRDefault="008D70BD" w:rsidP="008D70BD">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 xml:space="preserve">Licenciatura en educación preescolar </w:t>
      </w:r>
    </w:p>
    <w:p w14:paraId="141F45A0" w14:textId="6A4ED940" w:rsidR="008D70BD" w:rsidRPr="008D70BD" w:rsidRDefault="008D70BD" w:rsidP="008D70BD">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Ciclo 2020-2021</w:t>
      </w:r>
    </w:p>
    <w:p w14:paraId="6DF16050" w14:textId="77777777" w:rsidR="008D70BD" w:rsidRPr="008D70BD" w:rsidRDefault="008D70BD" w:rsidP="008D70BD">
      <w:pPr>
        <w:pStyle w:val="Encabezado"/>
        <w:spacing w:line="276" w:lineRule="auto"/>
        <w:jc w:val="center"/>
        <w:rPr>
          <w:rFonts w:ascii="Times New Roman" w:hAnsi="Times New Roman" w:cs="Times New Roman"/>
          <w:bCs/>
          <w:sz w:val="24"/>
          <w:szCs w:val="24"/>
        </w:rPr>
      </w:pPr>
    </w:p>
    <w:p w14:paraId="3EC8AEF0" w14:textId="6008C4C3" w:rsidR="008D70BD" w:rsidRPr="008D70BD" w:rsidRDefault="008D70BD" w:rsidP="008D70BD">
      <w:pPr>
        <w:pStyle w:val="Encabezado"/>
        <w:jc w:val="center"/>
        <w:rPr>
          <w:rFonts w:ascii="Times New Roman" w:hAnsi="Times New Roman" w:cs="Times New Roman"/>
          <w:bCs/>
          <w:sz w:val="24"/>
          <w:szCs w:val="24"/>
        </w:rPr>
      </w:pPr>
      <w:r w:rsidRPr="008D70BD">
        <w:rPr>
          <w:rFonts w:ascii="Times New Roman" w:hAnsi="Times New Roman" w:cs="Times New Roman"/>
          <w:bCs/>
          <w:noProof/>
          <w:sz w:val="24"/>
          <w:szCs w:val="24"/>
          <w:lang w:eastAsia="es-MX"/>
        </w:rPr>
        <w:drawing>
          <wp:inline distT="0" distB="0" distL="0" distR="0" wp14:anchorId="12775A04" wp14:editId="1D7B497A">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0000" b="90000" l="10000" r="90000">
                                  <a14:foregroundMark x1="31858" y1="9091" x2="64602" y2="9091"/>
                                  <a14:foregroundMark x1="37168" y1="87500" x2="58407" y2="8636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4B7155AA" w14:textId="77777777" w:rsidR="008D70BD" w:rsidRPr="008D70BD" w:rsidRDefault="008D70BD" w:rsidP="008D70BD">
      <w:pPr>
        <w:pStyle w:val="Encabezado"/>
        <w:spacing w:line="276" w:lineRule="auto"/>
        <w:jc w:val="center"/>
        <w:rPr>
          <w:rFonts w:ascii="Times New Roman" w:hAnsi="Times New Roman" w:cs="Times New Roman"/>
          <w:bCs/>
          <w:sz w:val="24"/>
          <w:szCs w:val="24"/>
        </w:rPr>
      </w:pPr>
    </w:p>
    <w:p w14:paraId="7135800B" w14:textId="23B5F6E6" w:rsidR="008D70BD" w:rsidRPr="008D70BD" w:rsidRDefault="008D70BD" w:rsidP="008D70BD">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 xml:space="preserve">Curso: </w:t>
      </w:r>
      <w:r>
        <w:rPr>
          <w:rFonts w:ascii="Times New Roman" w:hAnsi="Times New Roman" w:cs="Times New Roman"/>
          <w:bCs/>
          <w:sz w:val="24"/>
          <w:szCs w:val="24"/>
        </w:rPr>
        <w:t>E</w:t>
      </w:r>
      <w:r w:rsidRPr="008D70BD">
        <w:rPr>
          <w:rFonts w:ascii="Times New Roman" w:hAnsi="Times New Roman" w:cs="Times New Roman"/>
          <w:bCs/>
          <w:sz w:val="24"/>
          <w:szCs w:val="24"/>
        </w:rPr>
        <w:t xml:space="preserve">strategias de trabajo docente </w:t>
      </w:r>
    </w:p>
    <w:p w14:paraId="7BE0DF7B" w14:textId="70C54366" w:rsidR="008D70BD" w:rsidRDefault="008D70BD" w:rsidP="008D70BD">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Maestra: Angelica María Rocca Valdés</w:t>
      </w:r>
    </w:p>
    <w:p w14:paraId="5AB785A8" w14:textId="77777777" w:rsidR="000660A0" w:rsidRPr="008D70BD" w:rsidRDefault="000660A0" w:rsidP="008D70BD">
      <w:pPr>
        <w:pStyle w:val="Encabezado"/>
        <w:spacing w:line="276" w:lineRule="auto"/>
        <w:jc w:val="center"/>
        <w:rPr>
          <w:rFonts w:ascii="Times New Roman" w:hAnsi="Times New Roman" w:cs="Times New Roman"/>
          <w:bCs/>
          <w:sz w:val="24"/>
          <w:szCs w:val="24"/>
        </w:rPr>
      </w:pPr>
    </w:p>
    <w:p w14:paraId="66AFA1D9" w14:textId="77777777" w:rsidR="008D70BD" w:rsidRPr="008D70BD" w:rsidRDefault="008D70BD" w:rsidP="008D70BD">
      <w:pPr>
        <w:pStyle w:val="Encabezado"/>
        <w:spacing w:line="276" w:lineRule="auto"/>
        <w:jc w:val="center"/>
        <w:rPr>
          <w:rFonts w:ascii="Times New Roman" w:hAnsi="Times New Roman" w:cs="Times New Roman"/>
          <w:bCs/>
          <w:sz w:val="24"/>
          <w:szCs w:val="24"/>
        </w:rPr>
      </w:pPr>
    </w:p>
    <w:p w14:paraId="116C0578" w14:textId="4A291B68" w:rsidR="000660A0"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Unidad de aprendizaje I.</w:t>
      </w:r>
    </w:p>
    <w:p w14:paraId="62D60B67" w14:textId="15B276BB" w:rsidR="000660A0" w:rsidRPr="000660A0"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 xml:space="preserve"> </w:t>
      </w:r>
      <w:r w:rsidRPr="000660A0">
        <w:rPr>
          <w:rFonts w:ascii="Times New Roman" w:hAnsi="Times New Roman" w:cs="Times New Roman"/>
          <w:bCs/>
          <w:sz w:val="24"/>
          <w:szCs w:val="24"/>
        </w:rPr>
        <w:t>Diseño, intervención y evaluación en el aula</w:t>
      </w:r>
    </w:p>
    <w:p w14:paraId="3DA3BA1D" w14:textId="7A81AA83" w:rsidR="000660A0" w:rsidRPr="008D70BD" w:rsidRDefault="000660A0" w:rsidP="000660A0">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br/>
      </w:r>
      <w:r w:rsidRPr="008D70BD">
        <w:rPr>
          <w:rFonts w:ascii="Times New Roman" w:hAnsi="Times New Roman" w:cs="Times New Roman"/>
          <w:bCs/>
          <w:sz w:val="24"/>
          <w:szCs w:val="24"/>
        </w:rPr>
        <w:t xml:space="preserve">Competencias </w:t>
      </w:r>
    </w:p>
    <w:p w14:paraId="4880682D" w14:textId="77777777" w:rsidR="000660A0" w:rsidRPr="000660A0"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b/>
      </w:r>
    </w:p>
    <w:p w14:paraId="0129668F" w14:textId="77777777" w:rsidR="000660A0" w:rsidRPr="000660A0"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Detecta los procesos de aprendizaje de sus alumnos para favorecer su desarrollo cognitivo y socioemocional.</w:t>
      </w:r>
    </w:p>
    <w:p w14:paraId="2C50381E" w14:textId="77777777" w:rsidR="000660A0" w:rsidRPr="000660A0"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b/>
      </w:r>
    </w:p>
    <w:p w14:paraId="1C85AB45" w14:textId="77777777" w:rsidR="000660A0" w:rsidRPr="000660A0"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4F084946" w14:textId="77777777" w:rsidR="000660A0" w:rsidRPr="000660A0"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b/>
      </w:r>
    </w:p>
    <w:p w14:paraId="0BEFE467" w14:textId="77777777" w:rsidR="000660A0" w:rsidRPr="000660A0"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0D19F6AC" w14:textId="77777777" w:rsidR="000660A0" w:rsidRPr="000660A0"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b/>
      </w:r>
    </w:p>
    <w:p w14:paraId="7E5408C0" w14:textId="3818E141" w:rsidR="008D70BD" w:rsidRPr="008D70BD" w:rsidRDefault="000660A0" w:rsidP="000660A0">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Actúa de manera ética ante la diversidad de situaciones que se presentan en la práctica profesional.</w:t>
      </w:r>
    </w:p>
    <w:p w14:paraId="00FA0B4A" w14:textId="77777777" w:rsidR="008D70BD" w:rsidRPr="008D70BD" w:rsidRDefault="008D70BD" w:rsidP="008D70BD">
      <w:pPr>
        <w:spacing w:beforeLines="20" w:before="48" w:afterLines="20" w:after="48" w:line="276" w:lineRule="auto"/>
        <w:rPr>
          <w:rFonts w:ascii="Times New Roman" w:hAnsi="Times New Roman" w:cs="Times New Roman"/>
          <w:bCs/>
          <w:i/>
          <w:iCs/>
          <w:sz w:val="24"/>
          <w:szCs w:val="24"/>
        </w:rPr>
      </w:pPr>
    </w:p>
    <w:p w14:paraId="138FD08E" w14:textId="2D4A7161" w:rsidR="008D70BD" w:rsidRPr="008D70BD" w:rsidRDefault="008D70BD" w:rsidP="008D70BD">
      <w:pPr>
        <w:pStyle w:val="Sinespaciado"/>
        <w:tabs>
          <w:tab w:val="left" w:pos="1020"/>
          <w:tab w:val="center" w:pos="4680"/>
        </w:tabs>
        <w:spacing w:line="276" w:lineRule="auto"/>
        <w:jc w:val="center"/>
        <w:rPr>
          <w:rFonts w:ascii="Times New Roman" w:hAnsi="Times New Roman" w:cs="Times New Roman"/>
          <w:bCs/>
          <w:i/>
          <w:iCs/>
          <w:sz w:val="24"/>
          <w:szCs w:val="24"/>
        </w:rPr>
      </w:pPr>
      <w:r w:rsidRPr="008D70BD">
        <w:rPr>
          <w:rFonts w:ascii="Times New Roman" w:hAnsi="Times New Roman" w:cs="Times New Roman"/>
          <w:bCs/>
          <w:i/>
          <w:iCs/>
          <w:sz w:val="24"/>
          <w:szCs w:val="24"/>
        </w:rPr>
        <w:t xml:space="preserve">Alumna:  </w:t>
      </w:r>
      <w:r w:rsidRPr="008D70BD">
        <w:rPr>
          <w:rFonts w:ascii="Times New Roman" w:hAnsi="Times New Roman" w:cs="Times New Roman"/>
          <w:bCs/>
          <w:sz w:val="24"/>
          <w:szCs w:val="24"/>
        </w:rPr>
        <w:t>Veronica Esmeralda Gonzalez Mata</w:t>
      </w:r>
      <w:r w:rsidRPr="008D70BD">
        <w:rPr>
          <w:rFonts w:ascii="Times New Roman" w:hAnsi="Times New Roman" w:cs="Times New Roman"/>
          <w:bCs/>
          <w:i/>
          <w:iCs/>
          <w:sz w:val="24"/>
          <w:szCs w:val="24"/>
        </w:rPr>
        <w:t xml:space="preserve"> </w:t>
      </w:r>
    </w:p>
    <w:p w14:paraId="1AAF8721" w14:textId="77777777" w:rsidR="008D70BD" w:rsidRPr="008D70BD" w:rsidRDefault="008D70BD" w:rsidP="008D70BD">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Cuarto semestre, Sección:  A</w:t>
      </w:r>
    </w:p>
    <w:p w14:paraId="1BEC6E48" w14:textId="7D896333" w:rsidR="008D70BD" w:rsidRPr="008D70BD" w:rsidRDefault="008D70BD" w:rsidP="008D70BD">
      <w:pPr>
        <w:pStyle w:val="Sinespaciado"/>
        <w:tabs>
          <w:tab w:val="left" w:pos="1020"/>
          <w:tab w:val="center" w:pos="4680"/>
        </w:tabs>
        <w:spacing w:line="276" w:lineRule="auto"/>
        <w:jc w:val="center"/>
        <w:rPr>
          <w:rFonts w:ascii="Times New Roman" w:hAnsi="Times New Roman" w:cs="Times New Roman"/>
          <w:bCs/>
          <w:sz w:val="24"/>
          <w:szCs w:val="24"/>
        </w:rPr>
      </w:pPr>
    </w:p>
    <w:p w14:paraId="0F4093AF" w14:textId="260D32A2" w:rsidR="008D70BD" w:rsidRDefault="008D70BD" w:rsidP="008D70BD">
      <w:pPr>
        <w:pStyle w:val="Sinespaciado"/>
        <w:tabs>
          <w:tab w:val="left" w:pos="1020"/>
          <w:tab w:val="center" w:pos="4680"/>
        </w:tabs>
        <w:spacing w:line="276" w:lineRule="auto"/>
        <w:jc w:val="center"/>
        <w:rPr>
          <w:rFonts w:ascii="Times New Roman" w:hAnsi="Times New Roman" w:cs="Times New Roman"/>
          <w:bCs/>
          <w:sz w:val="24"/>
          <w:szCs w:val="24"/>
        </w:rPr>
      </w:pPr>
    </w:p>
    <w:p w14:paraId="635C4020" w14:textId="6514EC35" w:rsidR="000660A0" w:rsidRDefault="000660A0" w:rsidP="008D70BD">
      <w:pPr>
        <w:pStyle w:val="Sinespaciado"/>
        <w:tabs>
          <w:tab w:val="left" w:pos="1020"/>
          <w:tab w:val="center" w:pos="4680"/>
        </w:tabs>
        <w:spacing w:line="276" w:lineRule="auto"/>
        <w:jc w:val="center"/>
        <w:rPr>
          <w:rFonts w:ascii="Times New Roman" w:hAnsi="Times New Roman" w:cs="Times New Roman"/>
          <w:bCs/>
          <w:sz w:val="24"/>
          <w:szCs w:val="24"/>
        </w:rPr>
      </w:pPr>
    </w:p>
    <w:p w14:paraId="6EB68C43" w14:textId="77777777" w:rsidR="000660A0" w:rsidRPr="008D70BD" w:rsidRDefault="000660A0" w:rsidP="008D70BD">
      <w:pPr>
        <w:pStyle w:val="Sinespaciado"/>
        <w:tabs>
          <w:tab w:val="left" w:pos="1020"/>
          <w:tab w:val="center" w:pos="4680"/>
        </w:tabs>
        <w:spacing w:line="276" w:lineRule="auto"/>
        <w:jc w:val="center"/>
        <w:rPr>
          <w:rFonts w:ascii="Times New Roman" w:hAnsi="Times New Roman" w:cs="Times New Roman"/>
          <w:bCs/>
          <w:sz w:val="24"/>
          <w:szCs w:val="24"/>
        </w:rPr>
      </w:pPr>
    </w:p>
    <w:p w14:paraId="3B6E531D" w14:textId="73E1913C" w:rsidR="008D70BD" w:rsidRPr="008D70BD" w:rsidRDefault="008D70BD" w:rsidP="008D70BD">
      <w:pPr>
        <w:pStyle w:val="Sinespaciado"/>
        <w:tabs>
          <w:tab w:val="left" w:pos="1020"/>
          <w:tab w:val="center" w:pos="4680"/>
        </w:tabs>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Marzo 2021</w:t>
      </w:r>
    </w:p>
    <w:p w14:paraId="1BC5EE71" w14:textId="7DB5FB4F" w:rsidR="008D70BD" w:rsidRPr="0024461B" w:rsidRDefault="008D70BD" w:rsidP="0024461B">
      <w:pPr>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Saltillo, Coahuila</w:t>
      </w:r>
    </w:p>
    <w:p w14:paraId="6041D458" w14:textId="587C2CFA" w:rsidR="008D70BD" w:rsidRDefault="008D70BD"/>
    <w:tbl>
      <w:tblPr>
        <w:tblStyle w:val="Tablaconcuadrcula"/>
        <w:tblW w:w="11340" w:type="dxa"/>
        <w:jc w:val="center"/>
        <w:tblBorders>
          <w:top w:val="double" w:sz="18" w:space="0" w:color="FFFFFF" w:themeColor="background1"/>
          <w:left w:val="double" w:sz="18" w:space="0" w:color="FFFFFF" w:themeColor="background1"/>
          <w:bottom w:val="double" w:sz="18" w:space="0" w:color="FFFFFF" w:themeColor="background1"/>
          <w:right w:val="double" w:sz="18" w:space="0" w:color="FFFFFF" w:themeColor="background1"/>
          <w:insideH w:val="double" w:sz="18" w:space="0" w:color="FFFFFF" w:themeColor="background1"/>
          <w:insideV w:val="double" w:sz="18" w:space="0" w:color="FFFFFF" w:themeColor="background1"/>
        </w:tblBorders>
        <w:tblLayout w:type="fixed"/>
        <w:tblCellMar>
          <w:left w:w="85" w:type="dxa"/>
          <w:right w:w="85" w:type="dxa"/>
        </w:tblCellMar>
        <w:tblLook w:val="04A0" w:firstRow="1" w:lastRow="0" w:firstColumn="1" w:lastColumn="0" w:noHBand="0" w:noVBand="1"/>
      </w:tblPr>
      <w:tblGrid>
        <w:gridCol w:w="1278"/>
        <w:gridCol w:w="491"/>
        <w:gridCol w:w="1424"/>
        <w:gridCol w:w="852"/>
        <w:gridCol w:w="1274"/>
        <w:gridCol w:w="1632"/>
        <w:gridCol w:w="1486"/>
        <w:gridCol w:w="851"/>
        <w:gridCol w:w="2052"/>
      </w:tblGrid>
      <w:tr w:rsidR="000A04C9" w:rsidRPr="009C6A3E" w14:paraId="37A19016" w14:textId="77777777" w:rsidTr="00630BC2">
        <w:trPr>
          <w:trHeight w:val="765"/>
          <w:jc w:val="center"/>
        </w:trPr>
        <w:tc>
          <w:tcPr>
            <w:tcW w:w="1278" w:type="dxa"/>
            <w:vAlign w:val="center"/>
          </w:tcPr>
          <w:p w14:paraId="5D00E556" w14:textId="77777777" w:rsidR="008D70BD" w:rsidRPr="009C6A3E" w:rsidRDefault="008D70BD" w:rsidP="008D70BD">
            <w:pPr>
              <w:jc w:val="center"/>
              <w:rPr>
                <w:rFonts w:ascii="Modern Love Caps" w:hAnsi="Modern Love Caps"/>
                <w:sz w:val="24"/>
                <w:szCs w:val="24"/>
              </w:rPr>
            </w:pPr>
          </w:p>
        </w:tc>
        <w:tc>
          <w:tcPr>
            <w:tcW w:w="1915" w:type="dxa"/>
            <w:gridSpan w:val="2"/>
            <w:vAlign w:val="center"/>
          </w:tcPr>
          <w:p w14:paraId="066AF32E" w14:textId="771175DE" w:rsidR="008D70BD" w:rsidRPr="000A04C9" w:rsidRDefault="008D70BD" w:rsidP="000A04C9">
            <w:pPr>
              <w:jc w:val="center"/>
              <w:rPr>
                <w:rFonts w:ascii="Century Gothic" w:hAnsi="Century Gothic"/>
                <w:b/>
                <w:bCs/>
                <w:sz w:val="24"/>
                <w:szCs w:val="24"/>
              </w:rPr>
            </w:pPr>
            <w:r w:rsidRPr="009C6A3E">
              <w:rPr>
                <w:rFonts w:ascii="Century Gothic" w:hAnsi="Century Gothic"/>
                <w:b/>
                <w:bCs/>
                <w:sz w:val="24"/>
                <w:szCs w:val="24"/>
              </w:rPr>
              <w:t>Aciertos</w:t>
            </w:r>
          </w:p>
        </w:tc>
        <w:tc>
          <w:tcPr>
            <w:tcW w:w="2126" w:type="dxa"/>
            <w:gridSpan w:val="2"/>
            <w:vAlign w:val="center"/>
          </w:tcPr>
          <w:p w14:paraId="4FFFE482" w14:textId="5CE57132" w:rsidR="008D70BD" w:rsidRPr="009C6A3E" w:rsidRDefault="008D70BD" w:rsidP="000A04C9">
            <w:pPr>
              <w:jc w:val="center"/>
              <w:rPr>
                <w:rFonts w:ascii="Century Gothic" w:hAnsi="Century Gothic"/>
                <w:b/>
                <w:bCs/>
                <w:sz w:val="24"/>
                <w:szCs w:val="24"/>
              </w:rPr>
            </w:pPr>
            <w:r w:rsidRPr="009C6A3E">
              <w:rPr>
                <w:rFonts w:ascii="Century Gothic" w:hAnsi="Century Gothic"/>
                <w:b/>
                <w:bCs/>
                <w:sz w:val="24"/>
                <w:szCs w:val="24"/>
              </w:rPr>
              <w:t>Problemas detectados</w:t>
            </w:r>
          </w:p>
        </w:tc>
        <w:tc>
          <w:tcPr>
            <w:tcW w:w="3118" w:type="dxa"/>
            <w:gridSpan w:val="2"/>
            <w:vAlign w:val="center"/>
          </w:tcPr>
          <w:p w14:paraId="26EE1CEE" w14:textId="5A752DF1" w:rsidR="008D70BD" w:rsidRPr="009C6A3E" w:rsidRDefault="008D70BD" w:rsidP="000A04C9">
            <w:pPr>
              <w:jc w:val="center"/>
              <w:rPr>
                <w:rFonts w:ascii="Century Gothic" w:hAnsi="Century Gothic"/>
                <w:b/>
                <w:bCs/>
                <w:sz w:val="24"/>
                <w:szCs w:val="24"/>
              </w:rPr>
            </w:pPr>
            <w:r w:rsidRPr="009C6A3E">
              <w:rPr>
                <w:rFonts w:ascii="Century Gothic" w:hAnsi="Century Gothic"/>
                <w:b/>
                <w:bCs/>
                <w:sz w:val="24"/>
                <w:szCs w:val="24"/>
              </w:rPr>
              <w:t>Áreas de oportunidad</w:t>
            </w:r>
          </w:p>
        </w:tc>
        <w:tc>
          <w:tcPr>
            <w:tcW w:w="2903" w:type="dxa"/>
            <w:gridSpan w:val="2"/>
            <w:vAlign w:val="center"/>
          </w:tcPr>
          <w:p w14:paraId="17D897CD" w14:textId="5C7057CE" w:rsidR="008D70BD" w:rsidRPr="009C6A3E" w:rsidRDefault="008D70BD" w:rsidP="000A04C9">
            <w:pPr>
              <w:jc w:val="center"/>
              <w:rPr>
                <w:rFonts w:ascii="Century Gothic" w:hAnsi="Century Gothic"/>
                <w:b/>
                <w:bCs/>
                <w:sz w:val="24"/>
                <w:szCs w:val="24"/>
              </w:rPr>
            </w:pPr>
            <w:r w:rsidRPr="009C6A3E">
              <w:rPr>
                <w:rFonts w:ascii="Century Gothic" w:hAnsi="Century Gothic"/>
                <w:b/>
                <w:bCs/>
                <w:sz w:val="24"/>
                <w:szCs w:val="24"/>
              </w:rPr>
              <w:t>Reflexiones y preguntas</w:t>
            </w:r>
          </w:p>
        </w:tc>
      </w:tr>
      <w:tr w:rsidR="000A04C9" w:rsidRPr="009C6A3E" w14:paraId="16107320" w14:textId="77777777" w:rsidTr="00630BC2">
        <w:trPr>
          <w:cantSplit/>
          <w:trHeight w:val="1299"/>
          <w:jc w:val="center"/>
        </w:trPr>
        <w:tc>
          <w:tcPr>
            <w:tcW w:w="1278" w:type="dxa"/>
            <w:textDirection w:val="btLr"/>
            <w:vAlign w:val="center"/>
          </w:tcPr>
          <w:p w14:paraId="2C7E410F" w14:textId="16CD982B" w:rsidR="008D70BD" w:rsidRPr="009C6A3E" w:rsidRDefault="008D70BD" w:rsidP="0007272E">
            <w:pPr>
              <w:ind w:left="113" w:right="113"/>
              <w:jc w:val="center"/>
              <w:rPr>
                <w:rFonts w:ascii="Century Gothic" w:hAnsi="Century Gothic"/>
                <w:b/>
                <w:bCs/>
                <w:sz w:val="24"/>
                <w:szCs w:val="24"/>
              </w:rPr>
            </w:pPr>
            <w:r w:rsidRPr="009C6A3E">
              <w:rPr>
                <w:rFonts w:ascii="Century Gothic" w:hAnsi="Century Gothic"/>
                <w:b/>
                <w:bCs/>
                <w:sz w:val="24"/>
                <w:szCs w:val="24"/>
              </w:rPr>
              <w:t>Diseños de los planes y secuencias didácticas</w:t>
            </w:r>
          </w:p>
          <w:p w14:paraId="4C2162F3" w14:textId="77777777" w:rsidR="008D70BD" w:rsidRPr="009C6A3E" w:rsidRDefault="008D70BD" w:rsidP="0007272E">
            <w:pPr>
              <w:ind w:left="113" w:right="113"/>
              <w:jc w:val="center"/>
              <w:rPr>
                <w:rFonts w:ascii="Century Gothic" w:hAnsi="Century Gothic"/>
                <w:b/>
                <w:bCs/>
                <w:sz w:val="24"/>
                <w:szCs w:val="24"/>
              </w:rPr>
            </w:pPr>
          </w:p>
        </w:tc>
        <w:tc>
          <w:tcPr>
            <w:tcW w:w="1915" w:type="dxa"/>
            <w:gridSpan w:val="2"/>
          </w:tcPr>
          <w:p w14:paraId="37DDDEA4" w14:textId="54D0C3C5" w:rsidR="008D70BD" w:rsidRPr="00FF6531" w:rsidRDefault="0007272E" w:rsidP="005546FE">
            <w:pPr>
              <w:rPr>
                <w:rFonts w:ascii="Century Gothic" w:hAnsi="Century Gothic"/>
                <w:sz w:val="24"/>
                <w:szCs w:val="24"/>
              </w:rPr>
            </w:pPr>
            <w:r>
              <w:rPr>
                <w:rFonts w:ascii="Century Gothic" w:hAnsi="Century Gothic"/>
                <w:b/>
                <w:bCs/>
                <w:sz w:val="24"/>
                <w:szCs w:val="24"/>
              </w:rPr>
              <w:t>F</w:t>
            </w:r>
            <w:r w:rsidRPr="0007272E">
              <w:rPr>
                <w:rFonts w:ascii="Century Gothic" w:hAnsi="Century Gothic"/>
                <w:b/>
                <w:bCs/>
                <w:sz w:val="24"/>
                <w:szCs w:val="24"/>
              </w:rPr>
              <w:t xml:space="preserve">ue muy sencillo </w:t>
            </w:r>
            <w:r>
              <w:rPr>
                <w:rFonts w:ascii="Century Gothic" w:hAnsi="Century Gothic"/>
                <w:b/>
                <w:bCs/>
                <w:sz w:val="24"/>
                <w:szCs w:val="24"/>
              </w:rPr>
              <w:t>planear porque la actividad nos fue asignada solo teníamos que inventar u</w:t>
            </w:r>
            <w:r w:rsidR="00630BC2">
              <w:rPr>
                <w:rFonts w:ascii="Century Gothic" w:hAnsi="Century Gothic"/>
                <w:b/>
                <w:bCs/>
                <w:sz w:val="24"/>
                <w:szCs w:val="24"/>
              </w:rPr>
              <w:t>n</w:t>
            </w:r>
            <w:r>
              <w:rPr>
                <w:rFonts w:ascii="Century Gothic" w:hAnsi="Century Gothic"/>
                <w:b/>
                <w:bCs/>
                <w:sz w:val="24"/>
                <w:szCs w:val="24"/>
              </w:rPr>
              <w:t xml:space="preserve"> cuento </w:t>
            </w:r>
            <w:r w:rsidRPr="0007272E">
              <w:rPr>
                <w:rFonts w:ascii="Century Gothic" w:hAnsi="Century Gothic"/>
                <w:b/>
                <w:bCs/>
                <w:sz w:val="24"/>
                <w:szCs w:val="24"/>
              </w:rPr>
              <w:t xml:space="preserve">y además el equipo que </w:t>
            </w:r>
            <w:r>
              <w:rPr>
                <w:rFonts w:ascii="Century Gothic" w:hAnsi="Century Gothic"/>
                <w:b/>
                <w:bCs/>
                <w:sz w:val="24"/>
                <w:szCs w:val="24"/>
              </w:rPr>
              <w:t xml:space="preserve">tenía </w:t>
            </w:r>
            <w:r w:rsidRPr="0007272E">
              <w:rPr>
                <w:rFonts w:ascii="Century Gothic" w:hAnsi="Century Gothic"/>
                <w:b/>
                <w:bCs/>
                <w:sz w:val="24"/>
                <w:szCs w:val="24"/>
              </w:rPr>
              <w:t>era muy activo y responsable.</w:t>
            </w:r>
          </w:p>
        </w:tc>
        <w:tc>
          <w:tcPr>
            <w:tcW w:w="2126" w:type="dxa"/>
            <w:gridSpan w:val="2"/>
          </w:tcPr>
          <w:p w14:paraId="55B315AA" w14:textId="417DB0FF" w:rsidR="008D70BD" w:rsidRPr="0007272E" w:rsidRDefault="0007272E" w:rsidP="005546FE">
            <w:pPr>
              <w:rPr>
                <w:rFonts w:ascii="Century Gothic" w:hAnsi="Century Gothic"/>
                <w:b/>
                <w:bCs/>
                <w:sz w:val="24"/>
                <w:szCs w:val="24"/>
              </w:rPr>
            </w:pPr>
            <w:r w:rsidRPr="0007272E">
              <w:rPr>
                <w:rFonts w:ascii="Century Gothic" w:hAnsi="Century Gothic"/>
                <w:b/>
                <w:bCs/>
                <w:sz w:val="24"/>
                <w:szCs w:val="24"/>
              </w:rPr>
              <w:t>En realidad no tuve ningún problema durante este proceso</w:t>
            </w:r>
            <w:r w:rsidR="0024461B">
              <w:rPr>
                <w:rFonts w:ascii="Century Gothic" w:hAnsi="Century Gothic"/>
                <w:b/>
                <w:bCs/>
                <w:sz w:val="24"/>
                <w:szCs w:val="24"/>
              </w:rPr>
              <w:t xml:space="preserve"> al momento de planear pero en lo personal a mi me hubiera gustado mucho poder hacer mas actividades que apoyaran la clase para estar mas tiempo en contacto de un niño. </w:t>
            </w:r>
          </w:p>
        </w:tc>
        <w:tc>
          <w:tcPr>
            <w:tcW w:w="3118" w:type="dxa"/>
            <w:gridSpan w:val="2"/>
          </w:tcPr>
          <w:p w14:paraId="5252FDAA" w14:textId="6951927E" w:rsidR="00630BC2" w:rsidRPr="00630BC2" w:rsidRDefault="00630BC2" w:rsidP="00630BC2">
            <w:pPr>
              <w:rPr>
                <w:rFonts w:ascii="Century Gothic" w:hAnsi="Century Gothic"/>
                <w:b/>
                <w:bCs/>
                <w:sz w:val="24"/>
                <w:szCs w:val="24"/>
              </w:rPr>
            </w:pPr>
            <w:r>
              <w:rPr>
                <w:rFonts w:ascii="Century Gothic" w:hAnsi="Century Gothic"/>
                <w:b/>
                <w:bCs/>
                <w:sz w:val="24"/>
                <w:szCs w:val="24"/>
              </w:rPr>
              <w:t>A</w:t>
            </w:r>
            <w:r w:rsidR="0024461B">
              <w:rPr>
                <w:rFonts w:ascii="Century Gothic" w:hAnsi="Century Gothic"/>
                <w:b/>
                <w:bCs/>
                <w:sz w:val="24"/>
                <w:szCs w:val="24"/>
              </w:rPr>
              <w:t>l momento de inventar el cuento existió una oportunidad de hacerlo de un tema interesante y de la manera que queríamos</w:t>
            </w:r>
            <w:r>
              <w:rPr>
                <w:rFonts w:ascii="Century Gothic" w:hAnsi="Century Gothic"/>
                <w:b/>
                <w:bCs/>
                <w:sz w:val="24"/>
                <w:szCs w:val="24"/>
              </w:rPr>
              <w:t>,</w:t>
            </w:r>
            <w:r w:rsidR="0024461B">
              <w:rPr>
                <w:rFonts w:ascii="Century Gothic" w:hAnsi="Century Gothic"/>
                <w:b/>
                <w:bCs/>
                <w:sz w:val="24"/>
                <w:szCs w:val="24"/>
              </w:rPr>
              <w:t xml:space="preserve"> esto reforzado también con el hecho de que se hizo uno para cada grado de preescolar y esto ayud</w:t>
            </w:r>
            <w:r>
              <w:rPr>
                <w:rFonts w:ascii="Century Gothic" w:hAnsi="Century Gothic"/>
                <w:b/>
                <w:bCs/>
                <w:sz w:val="24"/>
                <w:szCs w:val="24"/>
              </w:rPr>
              <w:t>o</w:t>
            </w:r>
            <w:r w:rsidR="0024461B">
              <w:rPr>
                <w:rFonts w:ascii="Century Gothic" w:hAnsi="Century Gothic"/>
                <w:b/>
                <w:bCs/>
                <w:sz w:val="24"/>
                <w:szCs w:val="24"/>
              </w:rPr>
              <w:t xml:space="preserve"> a prepáranos para en </w:t>
            </w:r>
            <w:r>
              <w:rPr>
                <w:rFonts w:ascii="Century Gothic" w:hAnsi="Century Gothic"/>
                <w:b/>
                <w:bCs/>
                <w:sz w:val="24"/>
                <w:szCs w:val="24"/>
              </w:rPr>
              <w:t xml:space="preserve">un </w:t>
            </w:r>
            <w:r w:rsidR="0024461B">
              <w:rPr>
                <w:rFonts w:ascii="Century Gothic" w:hAnsi="Century Gothic"/>
                <w:b/>
                <w:bCs/>
                <w:sz w:val="24"/>
                <w:szCs w:val="24"/>
              </w:rPr>
              <w:t>futuro poder hacer nuestras propias adecuaciones a las actividades.</w:t>
            </w:r>
          </w:p>
        </w:tc>
        <w:tc>
          <w:tcPr>
            <w:tcW w:w="2903" w:type="dxa"/>
            <w:gridSpan w:val="2"/>
          </w:tcPr>
          <w:p w14:paraId="54DA339B" w14:textId="3B3EBBD3" w:rsidR="008D70BD" w:rsidRPr="0024461B" w:rsidRDefault="0024461B" w:rsidP="005546FE">
            <w:pPr>
              <w:rPr>
                <w:rFonts w:ascii="Century Gothic" w:hAnsi="Century Gothic"/>
                <w:b/>
                <w:bCs/>
                <w:sz w:val="24"/>
                <w:szCs w:val="24"/>
              </w:rPr>
            </w:pPr>
            <w:r w:rsidRPr="0024461B">
              <w:rPr>
                <w:rFonts w:ascii="Century Gothic" w:hAnsi="Century Gothic"/>
                <w:b/>
                <w:bCs/>
                <w:sz w:val="24"/>
                <w:szCs w:val="24"/>
              </w:rPr>
              <w:t xml:space="preserve">Al poder hacer mi propia planeación realmente me sentí muy conforme </w:t>
            </w:r>
            <w:r>
              <w:rPr>
                <w:rFonts w:ascii="Century Gothic" w:hAnsi="Century Gothic"/>
                <w:b/>
                <w:bCs/>
                <w:sz w:val="24"/>
                <w:szCs w:val="24"/>
              </w:rPr>
              <w:t xml:space="preserve">y contenta esto me demostró cuan importante es para mi el poder llegar a ser una educadora y me deja principalmente las siguientes dudas, ¿estoy haciendo realmente actividades significativas para mis alumnos?, ¿a mis alumnos les gustaran mis actividades? </w:t>
            </w:r>
          </w:p>
        </w:tc>
      </w:tr>
      <w:tr w:rsidR="000A04C9" w:rsidRPr="009C6A3E" w14:paraId="7FF3EA54" w14:textId="77777777" w:rsidTr="00630BC2">
        <w:trPr>
          <w:cantSplit/>
          <w:trHeight w:val="1134"/>
          <w:jc w:val="center"/>
        </w:trPr>
        <w:tc>
          <w:tcPr>
            <w:tcW w:w="1278" w:type="dxa"/>
            <w:textDirection w:val="btLr"/>
            <w:vAlign w:val="center"/>
          </w:tcPr>
          <w:p w14:paraId="7FA75F50" w14:textId="77777777" w:rsidR="008D70BD" w:rsidRPr="009C6A3E" w:rsidRDefault="008D70BD" w:rsidP="0024461B">
            <w:pPr>
              <w:ind w:left="113" w:right="113"/>
              <w:jc w:val="center"/>
              <w:rPr>
                <w:rFonts w:ascii="Century Gothic" w:hAnsi="Century Gothic"/>
                <w:b/>
                <w:bCs/>
                <w:sz w:val="24"/>
                <w:szCs w:val="24"/>
              </w:rPr>
            </w:pPr>
            <w:r w:rsidRPr="009C6A3E">
              <w:rPr>
                <w:rFonts w:ascii="Century Gothic" w:hAnsi="Century Gothic"/>
                <w:b/>
                <w:bCs/>
                <w:sz w:val="24"/>
                <w:szCs w:val="24"/>
              </w:rPr>
              <w:t>Enseñanza y desarrollo de actividades</w:t>
            </w:r>
          </w:p>
          <w:p w14:paraId="101D5A42" w14:textId="77777777" w:rsidR="008D70BD" w:rsidRPr="009C6A3E" w:rsidRDefault="008D70BD" w:rsidP="0024461B">
            <w:pPr>
              <w:ind w:left="113" w:right="113"/>
              <w:jc w:val="center"/>
              <w:rPr>
                <w:rFonts w:ascii="Century Gothic" w:hAnsi="Century Gothic"/>
                <w:b/>
                <w:bCs/>
                <w:sz w:val="24"/>
                <w:szCs w:val="24"/>
              </w:rPr>
            </w:pPr>
          </w:p>
        </w:tc>
        <w:tc>
          <w:tcPr>
            <w:tcW w:w="1915" w:type="dxa"/>
            <w:gridSpan w:val="2"/>
          </w:tcPr>
          <w:p w14:paraId="7B9A24AA" w14:textId="69E2AE12" w:rsidR="008D70BD" w:rsidRPr="000A04C9" w:rsidRDefault="0024461B" w:rsidP="005546FE">
            <w:pPr>
              <w:rPr>
                <w:rFonts w:ascii="Century Gothic" w:hAnsi="Century Gothic"/>
                <w:b/>
                <w:bCs/>
                <w:sz w:val="24"/>
                <w:szCs w:val="24"/>
              </w:rPr>
            </w:pPr>
            <w:r w:rsidRPr="000A04C9">
              <w:rPr>
                <w:rFonts w:ascii="Century Gothic" w:hAnsi="Century Gothic"/>
                <w:b/>
                <w:bCs/>
                <w:sz w:val="24"/>
                <w:szCs w:val="24"/>
              </w:rPr>
              <w:t>La actividad se llevo a cabo de manera activa y fluida.</w:t>
            </w:r>
          </w:p>
          <w:p w14:paraId="62546CC5" w14:textId="7B528888" w:rsidR="0024461B" w:rsidRPr="000A04C9" w:rsidRDefault="000A04C9" w:rsidP="005546FE">
            <w:pPr>
              <w:rPr>
                <w:rFonts w:ascii="Century Gothic" w:hAnsi="Century Gothic"/>
                <w:b/>
                <w:bCs/>
                <w:sz w:val="24"/>
                <w:szCs w:val="24"/>
              </w:rPr>
            </w:pPr>
            <w:r w:rsidRPr="000A04C9">
              <w:rPr>
                <w:rFonts w:ascii="Century Gothic" w:hAnsi="Century Gothic"/>
                <w:b/>
                <w:bCs/>
                <w:sz w:val="24"/>
                <w:szCs w:val="24"/>
              </w:rPr>
              <w:t xml:space="preserve">Al repasar lo visto se identifico que los conocimientos si tuvieron un valor para la niña </w:t>
            </w:r>
          </w:p>
          <w:p w14:paraId="511C6254" w14:textId="284CB0F5" w:rsidR="000A04C9" w:rsidRPr="000A04C9" w:rsidRDefault="000A04C9" w:rsidP="005546FE">
            <w:pPr>
              <w:rPr>
                <w:rFonts w:ascii="Century Gothic" w:hAnsi="Century Gothic"/>
                <w:b/>
                <w:bCs/>
                <w:sz w:val="24"/>
                <w:szCs w:val="24"/>
              </w:rPr>
            </w:pPr>
          </w:p>
        </w:tc>
        <w:tc>
          <w:tcPr>
            <w:tcW w:w="2126" w:type="dxa"/>
            <w:gridSpan w:val="2"/>
          </w:tcPr>
          <w:p w14:paraId="48F50DE0" w14:textId="7750947E" w:rsidR="008D70BD" w:rsidRPr="000A04C9" w:rsidRDefault="000A04C9" w:rsidP="005546FE">
            <w:pPr>
              <w:rPr>
                <w:rFonts w:ascii="Century Gothic" w:hAnsi="Century Gothic"/>
                <w:b/>
                <w:bCs/>
                <w:sz w:val="24"/>
                <w:szCs w:val="24"/>
              </w:rPr>
            </w:pPr>
            <w:r w:rsidRPr="000A04C9">
              <w:rPr>
                <w:rFonts w:ascii="Century Gothic" w:hAnsi="Century Gothic"/>
                <w:b/>
                <w:bCs/>
                <w:sz w:val="24"/>
                <w:szCs w:val="24"/>
              </w:rPr>
              <w:t>No detecte ningún problema a la hora de estar trabajando, en realidad la niña se mostro muy participativa y la actividad se desarrollo bien.</w:t>
            </w:r>
          </w:p>
        </w:tc>
        <w:tc>
          <w:tcPr>
            <w:tcW w:w="3118" w:type="dxa"/>
            <w:gridSpan w:val="2"/>
          </w:tcPr>
          <w:p w14:paraId="7C2230A6" w14:textId="017357E4" w:rsidR="008D70BD" w:rsidRPr="000A04C9" w:rsidRDefault="000A04C9" w:rsidP="005546FE">
            <w:pPr>
              <w:rPr>
                <w:rFonts w:ascii="Century Gothic" w:hAnsi="Century Gothic"/>
                <w:b/>
                <w:bCs/>
                <w:sz w:val="24"/>
                <w:szCs w:val="24"/>
              </w:rPr>
            </w:pPr>
            <w:r w:rsidRPr="000A04C9">
              <w:rPr>
                <w:rFonts w:ascii="Century Gothic" w:hAnsi="Century Gothic"/>
                <w:b/>
                <w:bCs/>
                <w:sz w:val="24"/>
                <w:szCs w:val="24"/>
              </w:rPr>
              <w:t xml:space="preserve">Encontré durante la actividad algunos espacios para platicar con la niña sobre otros aspectos relacionados con lo que estábamos viendo </w:t>
            </w:r>
            <w:r>
              <w:rPr>
                <w:rFonts w:ascii="Century Gothic" w:hAnsi="Century Gothic"/>
                <w:b/>
                <w:bCs/>
                <w:sz w:val="24"/>
                <w:szCs w:val="24"/>
              </w:rPr>
              <w:t>y poder crear un buen lazo con ella, y motivarla cuando acertaba en las preguntas.</w:t>
            </w:r>
          </w:p>
        </w:tc>
        <w:tc>
          <w:tcPr>
            <w:tcW w:w="2903" w:type="dxa"/>
            <w:gridSpan w:val="2"/>
          </w:tcPr>
          <w:p w14:paraId="46B14E2F" w14:textId="2A60B10E" w:rsidR="008D70BD" w:rsidRPr="000A04C9" w:rsidRDefault="000A04C9" w:rsidP="005546FE">
            <w:pPr>
              <w:rPr>
                <w:rFonts w:ascii="Century Gothic" w:hAnsi="Century Gothic"/>
                <w:b/>
                <w:bCs/>
                <w:sz w:val="24"/>
                <w:szCs w:val="24"/>
              </w:rPr>
            </w:pPr>
            <w:r>
              <w:rPr>
                <w:rFonts w:ascii="Century Gothic" w:hAnsi="Century Gothic"/>
                <w:b/>
                <w:bCs/>
                <w:sz w:val="24"/>
                <w:szCs w:val="24"/>
              </w:rPr>
              <w:t xml:space="preserve">Me gusto mucho el desarrollo de la actividad, aunque esta ya era mi tercer practica dado que las primeras no habían sido grabadas adecuadamente lo cual me demostró varios escenarios donde los niños tienen diferente edad y diferente contexto familiar y como esto se nota al momento de trabajar, realmente me pareció algo importante para pensar porque en un futuro voy a estar frente a pequeños con muchas diferencias. </w:t>
            </w:r>
          </w:p>
        </w:tc>
      </w:tr>
      <w:tr w:rsidR="000A04C9" w:rsidRPr="009C6A3E" w14:paraId="22A4BE37" w14:textId="77777777" w:rsidTr="00630BC2">
        <w:trPr>
          <w:trHeight w:val="1025"/>
          <w:jc w:val="center"/>
        </w:trPr>
        <w:tc>
          <w:tcPr>
            <w:tcW w:w="1769" w:type="dxa"/>
            <w:gridSpan w:val="2"/>
            <w:vAlign w:val="center"/>
          </w:tcPr>
          <w:p w14:paraId="51804F38" w14:textId="77777777" w:rsidR="008D70BD" w:rsidRPr="000A04C9" w:rsidRDefault="008D70BD" w:rsidP="008D70BD">
            <w:pPr>
              <w:jc w:val="center"/>
              <w:rPr>
                <w:rFonts w:ascii="Century Gothic" w:hAnsi="Century Gothic"/>
                <w:b/>
                <w:bCs/>
                <w:sz w:val="24"/>
                <w:szCs w:val="24"/>
              </w:rPr>
            </w:pPr>
            <w:r w:rsidRPr="000A04C9">
              <w:rPr>
                <w:rFonts w:ascii="Century Gothic" w:hAnsi="Century Gothic"/>
                <w:b/>
                <w:bCs/>
                <w:sz w:val="24"/>
                <w:szCs w:val="24"/>
              </w:rPr>
              <w:lastRenderedPageBreak/>
              <w:t>Aprendizaje de los alumnos</w:t>
            </w:r>
          </w:p>
          <w:p w14:paraId="4B71A7DA" w14:textId="77777777" w:rsidR="008D70BD" w:rsidRPr="000A04C9" w:rsidRDefault="008D70BD" w:rsidP="008D70BD">
            <w:pPr>
              <w:jc w:val="center"/>
              <w:rPr>
                <w:rFonts w:ascii="Century Gothic" w:hAnsi="Century Gothic"/>
                <w:b/>
                <w:bCs/>
                <w:sz w:val="24"/>
                <w:szCs w:val="24"/>
              </w:rPr>
            </w:pPr>
          </w:p>
        </w:tc>
        <w:tc>
          <w:tcPr>
            <w:tcW w:w="2276" w:type="dxa"/>
            <w:gridSpan w:val="2"/>
          </w:tcPr>
          <w:p w14:paraId="51B0588A" w14:textId="47C3ACED" w:rsidR="0007272E" w:rsidRPr="000A04C9" w:rsidRDefault="0007272E" w:rsidP="0007272E">
            <w:pPr>
              <w:rPr>
                <w:rFonts w:ascii="Century Gothic" w:hAnsi="Century Gothic"/>
                <w:b/>
                <w:bCs/>
                <w:sz w:val="24"/>
                <w:szCs w:val="24"/>
              </w:rPr>
            </w:pPr>
            <w:r w:rsidRPr="000A04C9">
              <w:rPr>
                <w:rFonts w:ascii="Century Gothic" w:hAnsi="Century Gothic"/>
                <w:b/>
                <w:bCs/>
                <w:sz w:val="24"/>
                <w:szCs w:val="24"/>
              </w:rPr>
              <w:t>La selección de</w:t>
            </w:r>
            <w:r w:rsidRPr="000A04C9">
              <w:rPr>
                <w:rFonts w:ascii="Century Gothic" w:hAnsi="Century Gothic"/>
                <w:b/>
                <w:bCs/>
                <w:sz w:val="24"/>
                <w:szCs w:val="24"/>
              </w:rPr>
              <w:t xml:space="preserve"> los aprendizajes esperados</w:t>
            </w:r>
            <w:r w:rsidRPr="000A04C9">
              <w:rPr>
                <w:rFonts w:ascii="Century Gothic" w:hAnsi="Century Gothic"/>
                <w:b/>
                <w:bCs/>
                <w:sz w:val="24"/>
                <w:szCs w:val="24"/>
              </w:rPr>
              <w:t xml:space="preserve"> que estuvier</w:t>
            </w:r>
            <w:r w:rsidR="00630BC2">
              <w:rPr>
                <w:rFonts w:ascii="Century Gothic" w:hAnsi="Century Gothic"/>
                <w:b/>
                <w:bCs/>
                <w:sz w:val="24"/>
                <w:szCs w:val="24"/>
              </w:rPr>
              <w:t>o</w:t>
            </w:r>
            <w:r w:rsidRPr="000A04C9">
              <w:rPr>
                <w:rFonts w:ascii="Century Gothic" w:hAnsi="Century Gothic"/>
                <w:b/>
                <w:bCs/>
                <w:sz w:val="24"/>
                <w:szCs w:val="24"/>
              </w:rPr>
              <w:t>n lo</w:t>
            </w:r>
            <w:r w:rsidRPr="000A04C9">
              <w:rPr>
                <w:rFonts w:ascii="Century Gothic" w:hAnsi="Century Gothic"/>
                <w:b/>
                <w:bCs/>
                <w:sz w:val="24"/>
                <w:szCs w:val="24"/>
              </w:rPr>
              <w:t xml:space="preserve"> más apegado posible a</w:t>
            </w:r>
            <w:r w:rsidRPr="000A04C9">
              <w:rPr>
                <w:rFonts w:ascii="Century Gothic" w:hAnsi="Century Gothic"/>
                <w:b/>
                <w:bCs/>
                <w:sz w:val="24"/>
                <w:szCs w:val="24"/>
              </w:rPr>
              <w:t>l</w:t>
            </w:r>
            <w:r w:rsidRPr="000A04C9">
              <w:rPr>
                <w:rFonts w:ascii="Century Gothic" w:hAnsi="Century Gothic"/>
                <w:b/>
                <w:bCs/>
                <w:sz w:val="24"/>
                <w:szCs w:val="24"/>
              </w:rPr>
              <w:t xml:space="preserve"> tema principal</w:t>
            </w:r>
            <w:r w:rsidRPr="000A04C9">
              <w:rPr>
                <w:rFonts w:ascii="Century Gothic" w:hAnsi="Century Gothic"/>
                <w:b/>
                <w:bCs/>
                <w:sz w:val="24"/>
                <w:szCs w:val="24"/>
              </w:rPr>
              <w:t xml:space="preserve"> y con</w:t>
            </w:r>
            <w:r w:rsidRPr="000A04C9">
              <w:rPr>
                <w:rFonts w:ascii="Century Gothic" w:hAnsi="Century Gothic"/>
                <w:b/>
                <w:bCs/>
                <w:sz w:val="24"/>
                <w:szCs w:val="24"/>
              </w:rPr>
              <w:t xml:space="preserve"> un valor para lograr un aprendizaje significativo en los niños. </w:t>
            </w:r>
          </w:p>
          <w:p w14:paraId="62414277" w14:textId="77777777" w:rsidR="008D70BD" w:rsidRPr="000A04C9" w:rsidRDefault="008D70BD" w:rsidP="0007272E">
            <w:pPr>
              <w:rPr>
                <w:rFonts w:ascii="Century Gothic" w:hAnsi="Century Gothic"/>
                <w:b/>
                <w:bCs/>
                <w:sz w:val="24"/>
                <w:szCs w:val="24"/>
              </w:rPr>
            </w:pPr>
          </w:p>
        </w:tc>
        <w:tc>
          <w:tcPr>
            <w:tcW w:w="2906" w:type="dxa"/>
            <w:gridSpan w:val="2"/>
          </w:tcPr>
          <w:p w14:paraId="7C9FBB20" w14:textId="7E2242CC" w:rsidR="008D70BD" w:rsidRPr="000A04C9" w:rsidRDefault="00255BF6" w:rsidP="005546FE">
            <w:pPr>
              <w:rPr>
                <w:rFonts w:ascii="Century Gothic" w:hAnsi="Century Gothic"/>
                <w:b/>
                <w:bCs/>
                <w:sz w:val="24"/>
                <w:szCs w:val="24"/>
              </w:rPr>
            </w:pPr>
            <w:r>
              <w:rPr>
                <w:rFonts w:ascii="Century Gothic" w:hAnsi="Century Gothic"/>
                <w:b/>
                <w:bCs/>
                <w:sz w:val="24"/>
                <w:szCs w:val="24"/>
              </w:rPr>
              <w:t>Desafortunadamente al ser solo un día de practica no pude registrar como se vería reflejado el aprendizaje en mi niña de practica lo cual es una desventaja porque si fuera lo contrario me permitiría hacer muchas mejoras en mi planeación y llegar a hacerlo de manera excelente.</w:t>
            </w:r>
          </w:p>
        </w:tc>
        <w:tc>
          <w:tcPr>
            <w:tcW w:w="2337" w:type="dxa"/>
            <w:gridSpan w:val="2"/>
          </w:tcPr>
          <w:p w14:paraId="16DAAA0C" w14:textId="56496F45" w:rsidR="008D70BD" w:rsidRPr="000A04C9" w:rsidRDefault="00255BF6" w:rsidP="005546FE">
            <w:pPr>
              <w:rPr>
                <w:rFonts w:ascii="Century Gothic" w:hAnsi="Century Gothic"/>
                <w:b/>
                <w:bCs/>
                <w:sz w:val="24"/>
                <w:szCs w:val="24"/>
              </w:rPr>
            </w:pPr>
            <w:r>
              <w:rPr>
                <w:rFonts w:ascii="Century Gothic" w:hAnsi="Century Gothic"/>
                <w:b/>
                <w:bCs/>
                <w:sz w:val="24"/>
                <w:szCs w:val="24"/>
              </w:rPr>
              <w:t xml:space="preserve">Al momento de hablar de aprendizajes hay muchas oportunidades porque con una actividad si esta bien planeada un alumno puede aprender muchas cosas no solamente de un curso si no de varios si estos se relacionan correctamente por eso en mi practica se estuvo observando el aprendizaje desde la perspectiva de tres cursos. </w:t>
            </w:r>
          </w:p>
        </w:tc>
        <w:tc>
          <w:tcPr>
            <w:tcW w:w="2052" w:type="dxa"/>
          </w:tcPr>
          <w:p w14:paraId="55391381" w14:textId="77777777" w:rsidR="0007272E" w:rsidRPr="000A04C9" w:rsidRDefault="0007272E" w:rsidP="0007272E">
            <w:pPr>
              <w:rPr>
                <w:rFonts w:ascii="Century Gothic" w:hAnsi="Century Gothic"/>
                <w:b/>
                <w:bCs/>
                <w:sz w:val="24"/>
                <w:szCs w:val="24"/>
              </w:rPr>
            </w:pPr>
            <w:r w:rsidRPr="000A04C9">
              <w:rPr>
                <w:rFonts w:ascii="Century Gothic" w:hAnsi="Century Gothic"/>
                <w:b/>
                <w:bCs/>
                <w:sz w:val="24"/>
                <w:szCs w:val="24"/>
              </w:rPr>
              <w:t>¿Cómo voy a trabajar con estos aprendizajes?</w:t>
            </w:r>
          </w:p>
          <w:p w14:paraId="09AE0DC3" w14:textId="77777777" w:rsidR="0007272E" w:rsidRPr="000A04C9" w:rsidRDefault="0007272E" w:rsidP="0007272E">
            <w:pPr>
              <w:rPr>
                <w:rFonts w:ascii="Century Gothic" w:hAnsi="Century Gothic"/>
                <w:b/>
                <w:bCs/>
                <w:sz w:val="24"/>
                <w:szCs w:val="24"/>
              </w:rPr>
            </w:pPr>
            <w:r w:rsidRPr="000A04C9">
              <w:rPr>
                <w:rFonts w:ascii="Century Gothic" w:hAnsi="Century Gothic"/>
                <w:b/>
                <w:bCs/>
                <w:sz w:val="24"/>
                <w:szCs w:val="24"/>
              </w:rPr>
              <w:t>¿Cómo se verán reflejados estos aprendizajes en los niños?</w:t>
            </w:r>
          </w:p>
          <w:p w14:paraId="5DBA45BB" w14:textId="7552B9C5" w:rsidR="008D70BD" w:rsidRPr="000A04C9" w:rsidRDefault="0007272E" w:rsidP="0007272E">
            <w:pPr>
              <w:rPr>
                <w:rFonts w:ascii="Century Gothic" w:hAnsi="Century Gothic"/>
                <w:b/>
                <w:bCs/>
                <w:sz w:val="24"/>
                <w:szCs w:val="24"/>
              </w:rPr>
            </w:pPr>
            <w:r w:rsidRPr="000A04C9">
              <w:rPr>
                <w:rFonts w:ascii="Century Gothic" w:hAnsi="Century Gothic"/>
                <w:b/>
                <w:bCs/>
                <w:sz w:val="24"/>
                <w:szCs w:val="24"/>
              </w:rPr>
              <w:t>¿Sera sencillo identificar el acercamiento o el logro a estos aprendizajes?</w:t>
            </w:r>
          </w:p>
        </w:tc>
      </w:tr>
      <w:tr w:rsidR="000A04C9" w:rsidRPr="009C6A3E" w14:paraId="2C7F12F7" w14:textId="77777777" w:rsidTr="00630BC2">
        <w:trPr>
          <w:trHeight w:val="519"/>
          <w:jc w:val="center"/>
        </w:trPr>
        <w:tc>
          <w:tcPr>
            <w:tcW w:w="1769" w:type="dxa"/>
            <w:gridSpan w:val="2"/>
            <w:vAlign w:val="center"/>
          </w:tcPr>
          <w:p w14:paraId="4204EA43" w14:textId="68536F74" w:rsidR="008D70BD" w:rsidRPr="009C6A3E" w:rsidRDefault="008D70BD" w:rsidP="008D70BD">
            <w:pPr>
              <w:jc w:val="center"/>
              <w:rPr>
                <w:rFonts w:ascii="Century Gothic" w:hAnsi="Century Gothic"/>
                <w:b/>
                <w:bCs/>
                <w:sz w:val="24"/>
                <w:szCs w:val="24"/>
              </w:rPr>
            </w:pPr>
            <w:r w:rsidRPr="009C6A3E">
              <w:rPr>
                <w:rFonts w:ascii="Century Gothic" w:hAnsi="Century Gothic"/>
                <w:b/>
                <w:bCs/>
                <w:sz w:val="24"/>
                <w:szCs w:val="24"/>
              </w:rPr>
              <w:t>Contextos</w:t>
            </w:r>
          </w:p>
          <w:p w14:paraId="2521FF53" w14:textId="77777777" w:rsidR="008D70BD" w:rsidRPr="009C6A3E" w:rsidRDefault="008D70BD" w:rsidP="008D70BD">
            <w:pPr>
              <w:jc w:val="center"/>
              <w:rPr>
                <w:rFonts w:ascii="Century Gothic" w:hAnsi="Century Gothic"/>
                <w:b/>
                <w:bCs/>
                <w:sz w:val="24"/>
                <w:szCs w:val="24"/>
              </w:rPr>
            </w:pPr>
          </w:p>
        </w:tc>
        <w:tc>
          <w:tcPr>
            <w:tcW w:w="2276" w:type="dxa"/>
            <w:gridSpan w:val="2"/>
          </w:tcPr>
          <w:p w14:paraId="244CE799" w14:textId="29426E8E" w:rsidR="008D70BD" w:rsidRPr="00FF6531" w:rsidRDefault="00FF6531" w:rsidP="005546FE">
            <w:pPr>
              <w:rPr>
                <w:rFonts w:ascii="Century Gothic" w:hAnsi="Century Gothic"/>
                <w:b/>
                <w:bCs/>
                <w:sz w:val="24"/>
                <w:szCs w:val="24"/>
              </w:rPr>
            </w:pPr>
            <w:r w:rsidRPr="00FF6531">
              <w:rPr>
                <w:rFonts w:ascii="Century Gothic" w:hAnsi="Century Gothic"/>
                <w:b/>
                <w:bCs/>
                <w:sz w:val="24"/>
                <w:szCs w:val="24"/>
              </w:rPr>
              <w:t xml:space="preserve">El contexto familiar </w:t>
            </w:r>
            <w:r>
              <w:rPr>
                <w:rFonts w:ascii="Century Gothic" w:hAnsi="Century Gothic"/>
                <w:b/>
                <w:bCs/>
                <w:sz w:val="24"/>
                <w:szCs w:val="24"/>
              </w:rPr>
              <w:t>de la pequeña con la que practique ayudo mucho a que el desarrollo de la clase fuera amena y constante</w:t>
            </w:r>
            <w:r w:rsidR="0007272E">
              <w:rPr>
                <w:rFonts w:ascii="Century Gothic" w:hAnsi="Century Gothic"/>
                <w:b/>
                <w:bCs/>
                <w:sz w:val="24"/>
                <w:szCs w:val="24"/>
              </w:rPr>
              <w:t xml:space="preserve">, además que mis acciones para colocar a la niña en una ambiente cómodo entre alumna-practicante también tuvieron buenos resultados. </w:t>
            </w:r>
          </w:p>
        </w:tc>
        <w:tc>
          <w:tcPr>
            <w:tcW w:w="2906" w:type="dxa"/>
            <w:gridSpan w:val="2"/>
          </w:tcPr>
          <w:p w14:paraId="355DA742" w14:textId="2BDE80DC" w:rsidR="00FF6531" w:rsidRPr="00FF6531" w:rsidRDefault="00FF6531" w:rsidP="005546FE">
            <w:pPr>
              <w:rPr>
                <w:rFonts w:ascii="Century Gothic" w:hAnsi="Century Gothic"/>
                <w:b/>
                <w:bCs/>
                <w:sz w:val="24"/>
                <w:szCs w:val="24"/>
              </w:rPr>
            </w:pPr>
            <w:r w:rsidRPr="00FF6531">
              <w:rPr>
                <w:rFonts w:ascii="Century Gothic" w:hAnsi="Century Gothic"/>
                <w:b/>
                <w:bCs/>
                <w:sz w:val="24"/>
                <w:szCs w:val="24"/>
              </w:rPr>
              <w:t xml:space="preserve">Desafortunadamente se trabajo de manera virtual, un contexto completamente nuevo para mi como estudiante como para mi alumno de práctica, lo cual además de ser difícil porque la tecnología no es confiable también es una desventaja al momento de captar la atención de los pequeños. </w:t>
            </w:r>
          </w:p>
        </w:tc>
        <w:tc>
          <w:tcPr>
            <w:tcW w:w="2337" w:type="dxa"/>
            <w:gridSpan w:val="2"/>
          </w:tcPr>
          <w:p w14:paraId="64E65E2D" w14:textId="39687E9F" w:rsidR="008D70BD" w:rsidRPr="00FF6531" w:rsidRDefault="00FF6531" w:rsidP="005546FE">
            <w:pPr>
              <w:rPr>
                <w:rFonts w:ascii="Century Gothic" w:hAnsi="Century Gothic"/>
                <w:b/>
                <w:bCs/>
                <w:sz w:val="24"/>
                <w:szCs w:val="24"/>
              </w:rPr>
            </w:pPr>
            <w:r w:rsidRPr="00FF6531">
              <w:rPr>
                <w:rFonts w:ascii="Century Gothic" w:hAnsi="Century Gothic"/>
                <w:b/>
                <w:bCs/>
                <w:sz w:val="24"/>
                <w:szCs w:val="24"/>
              </w:rPr>
              <w:t>El contexto en el que nos encontramos mundialmente fue un punto de ventaja porque ayudo mucho al desenvolvimiento del tema que se vio durante la práctica porque actualmente todos conocen</w:t>
            </w:r>
            <w:r>
              <w:rPr>
                <w:rFonts w:ascii="Century Gothic" w:hAnsi="Century Gothic"/>
                <w:b/>
                <w:bCs/>
                <w:sz w:val="24"/>
                <w:szCs w:val="24"/>
              </w:rPr>
              <w:t xml:space="preserve"> que nos encontramos en pandemia e </w:t>
            </w:r>
            <w:r w:rsidRPr="00FF6531">
              <w:rPr>
                <w:rFonts w:ascii="Century Gothic" w:hAnsi="Century Gothic"/>
                <w:b/>
                <w:bCs/>
                <w:sz w:val="24"/>
                <w:szCs w:val="24"/>
              </w:rPr>
              <w:t xml:space="preserve">incluso los más pequeños </w:t>
            </w:r>
            <w:r>
              <w:rPr>
                <w:rFonts w:ascii="Century Gothic" w:hAnsi="Century Gothic"/>
                <w:b/>
                <w:bCs/>
                <w:sz w:val="24"/>
                <w:szCs w:val="24"/>
              </w:rPr>
              <w:t xml:space="preserve">y esto </w:t>
            </w:r>
            <w:r w:rsidRPr="00FF6531">
              <w:rPr>
                <w:rFonts w:ascii="Century Gothic" w:hAnsi="Century Gothic"/>
                <w:b/>
                <w:bCs/>
                <w:sz w:val="24"/>
                <w:szCs w:val="24"/>
              </w:rPr>
              <w:t xml:space="preserve">permitió trabajar </w:t>
            </w:r>
            <w:r w:rsidRPr="00FF6531">
              <w:rPr>
                <w:rFonts w:ascii="Century Gothic" w:hAnsi="Century Gothic"/>
                <w:b/>
                <w:bCs/>
                <w:sz w:val="24"/>
                <w:szCs w:val="24"/>
              </w:rPr>
              <w:lastRenderedPageBreak/>
              <w:t xml:space="preserve">con buen ritmo la actividad. </w:t>
            </w:r>
          </w:p>
        </w:tc>
        <w:tc>
          <w:tcPr>
            <w:tcW w:w="2052" w:type="dxa"/>
          </w:tcPr>
          <w:p w14:paraId="74B7BDF6" w14:textId="2D5B1427" w:rsidR="008D70BD" w:rsidRPr="0007272E" w:rsidRDefault="0007272E" w:rsidP="005546FE">
            <w:pPr>
              <w:rPr>
                <w:rFonts w:ascii="Century Gothic" w:hAnsi="Century Gothic"/>
                <w:b/>
                <w:bCs/>
                <w:sz w:val="24"/>
                <w:szCs w:val="24"/>
              </w:rPr>
            </w:pPr>
            <w:r>
              <w:rPr>
                <w:rFonts w:ascii="Century Gothic" w:hAnsi="Century Gothic"/>
                <w:b/>
                <w:bCs/>
                <w:sz w:val="24"/>
                <w:szCs w:val="24"/>
              </w:rPr>
              <w:lastRenderedPageBreak/>
              <w:t xml:space="preserve">Al finalizar mi practica pensé en aspectos que para practicas futuras me podrían servir mucho por ejemplo el colocar una ambientación detrás de mí que se vea bonita y llame la atención de mis alumnos y quizás tener algún calendario, o </w:t>
            </w:r>
            <w:r>
              <w:rPr>
                <w:rFonts w:ascii="Century Gothic" w:hAnsi="Century Gothic"/>
                <w:b/>
                <w:bCs/>
                <w:sz w:val="24"/>
                <w:szCs w:val="24"/>
              </w:rPr>
              <w:lastRenderedPageBreak/>
              <w:t xml:space="preserve">imágenes alusivas para auxiliar a actividad. </w:t>
            </w:r>
          </w:p>
        </w:tc>
      </w:tr>
      <w:tr w:rsidR="000A04C9" w:rsidRPr="009C6A3E" w14:paraId="12956EF8" w14:textId="77777777" w:rsidTr="00630BC2">
        <w:trPr>
          <w:trHeight w:val="678"/>
          <w:jc w:val="center"/>
        </w:trPr>
        <w:tc>
          <w:tcPr>
            <w:tcW w:w="1769" w:type="dxa"/>
            <w:gridSpan w:val="2"/>
            <w:vAlign w:val="center"/>
          </w:tcPr>
          <w:p w14:paraId="674168B4" w14:textId="17F648AD" w:rsidR="008D70BD" w:rsidRPr="009C6A3E" w:rsidRDefault="008D70BD" w:rsidP="008D70BD">
            <w:pPr>
              <w:jc w:val="center"/>
              <w:rPr>
                <w:rFonts w:ascii="Century Gothic" w:hAnsi="Century Gothic"/>
                <w:b/>
                <w:bCs/>
                <w:sz w:val="24"/>
                <w:szCs w:val="24"/>
              </w:rPr>
            </w:pPr>
            <w:r w:rsidRPr="009C6A3E">
              <w:rPr>
                <w:rFonts w:ascii="Century Gothic" w:hAnsi="Century Gothic"/>
                <w:b/>
                <w:bCs/>
                <w:sz w:val="24"/>
                <w:szCs w:val="24"/>
              </w:rPr>
              <w:lastRenderedPageBreak/>
              <w:t>Recursos</w:t>
            </w:r>
          </w:p>
          <w:p w14:paraId="220761CD" w14:textId="77777777" w:rsidR="008D70BD" w:rsidRPr="009C6A3E" w:rsidRDefault="008D70BD" w:rsidP="008D70BD">
            <w:pPr>
              <w:jc w:val="center"/>
              <w:rPr>
                <w:rFonts w:ascii="Century Gothic" w:hAnsi="Century Gothic"/>
                <w:b/>
                <w:bCs/>
                <w:sz w:val="24"/>
                <w:szCs w:val="24"/>
              </w:rPr>
            </w:pPr>
          </w:p>
        </w:tc>
        <w:tc>
          <w:tcPr>
            <w:tcW w:w="2276" w:type="dxa"/>
            <w:gridSpan w:val="2"/>
          </w:tcPr>
          <w:p w14:paraId="103FC7AC" w14:textId="4ECB01F6" w:rsidR="008D70BD" w:rsidRPr="00FF6531" w:rsidRDefault="00630BC2" w:rsidP="005546FE">
            <w:pPr>
              <w:rPr>
                <w:rFonts w:ascii="Century Gothic" w:hAnsi="Century Gothic"/>
                <w:sz w:val="24"/>
                <w:szCs w:val="24"/>
              </w:rPr>
            </w:pPr>
            <w:r w:rsidRPr="00630BC2">
              <w:rPr>
                <w:rFonts w:ascii="Century Gothic" w:hAnsi="Century Gothic"/>
                <w:b/>
                <w:bCs/>
                <w:sz w:val="24"/>
                <w:szCs w:val="24"/>
              </w:rPr>
              <w:t>El pictograma fue el material indicado para trabajar los aprendizajes, porque la niñ</w:t>
            </w:r>
            <w:r w:rsidRPr="00630BC2">
              <w:rPr>
                <w:rFonts w:ascii="Century Gothic" w:hAnsi="Century Gothic"/>
                <w:b/>
                <w:bCs/>
                <w:sz w:val="24"/>
                <w:szCs w:val="24"/>
              </w:rPr>
              <w:t>a</w:t>
            </w:r>
            <w:r w:rsidRPr="00630BC2">
              <w:rPr>
                <w:rFonts w:ascii="Century Gothic" w:hAnsi="Century Gothic"/>
                <w:b/>
                <w:bCs/>
                <w:sz w:val="24"/>
                <w:szCs w:val="24"/>
              </w:rPr>
              <w:t xml:space="preserve"> atendía</w:t>
            </w:r>
            <w:r w:rsidRPr="00630BC2">
              <w:rPr>
                <w:rFonts w:ascii="Century Gothic" w:hAnsi="Century Gothic"/>
                <w:b/>
                <w:bCs/>
                <w:sz w:val="24"/>
                <w:szCs w:val="24"/>
              </w:rPr>
              <w:t xml:space="preserve"> </w:t>
            </w:r>
            <w:r w:rsidRPr="00630BC2">
              <w:rPr>
                <w:rFonts w:ascii="Century Gothic" w:hAnsi="Century Gothic"/>
                <w:b/>
                <w:bCs/>
                <w:sz w:val="24"/>
                <w:szCs w:val="24"/>
              </w:rPr>
              <w:t>rápidamente las indicaciones que le daba y además se mostraba</w:t>
            </w:r>
            <w:r w:rsidRPr="00630BC2">
              <w:rPr>
                <w:rFonts w:ascii="Century Gothic" w:hAnsi="Century Gothic"/>
                <w:b/>
                <w:bCs/>
                <w:sz w:val="24"/>
                <w:szCs w:val="24"/>
              </w:rPr>
              <w:t xml:space="preserve"> </w:t>
            </w:r>
            <w:r w:rsidRPr="00630BC2">
              <w:rPr>
                <w:rFonts w:ascii="Century Gothic" w:hAnsi="Century Gothic"/>
                <w:b/>
                <w:bCs/>
                <w:sz w:val="24"/>
                <w:szCs w:val="24"/>
              </w:rPr>
              <w:t>interesad</w:t>
            </w:r>
            <w:r w:rsidRPr="00630BC2">
              <w:rPr>
                <w:rFonts w:ascii="Century Gothic" w:hAnsi="Century Gothic"/>
                <w:b/>
                <w:bCs/>
                <w:sz w:val="24"/>
                <w:szCs w:val="24"/>
              </w:rPr>
              <w:t xml:space="preserve">a </w:t>
            </w:r>
            <w:r w:rsidRPr="00630BC2">
              <w:rPr>
                <w:rFonts w:ascii="Century Gothic" w:hAnsi="Century Gothic"/>
                <w:b/>
                <w:bCs/>
                <w:sz w:val="24"/>
                <w:szCs w:val="24"/>
              </w:rPr>
              <w:t>y divertid</w:t>
            </w:r>
            <w:r w:rsidRPr="00630BC2">
              <w:rPr>
                <w:rFonts w:ascii="Century Gothic" w:hAnsi="Century Gothic"/>
                <w:b/>
                <w:bCs/>
                <w:sz w:val="24"/>
                <w:szCs w:val="24"/>
              </w:rPr>
              <w:t>a</w:t>
            </w:r>
            <w:r w:rsidRPr="00630BC2">
              <w:rPr>
                <w:rFonts w:ascii="Century Gothic" w:hAnsi="Century Gothic"/>
                <w:b/>
                <w:bCs/>
                <w:sz w:val="24"/>
                <w:szCs w:val="24"/>
              </w:rPr>
              <w:t xml:space="preserve"> intentar descifrar lo que la imagen quería</w:t>
            </w:r>
            <w:r w:rsidRPr="00630BC2">
              <w:rPr>
                <w:rFonts w:ascii="Century Gothic" w:hAnsi="Century Gothic"/>
                <w:sz w:val="24"/>
                <w:szCs w:val="24"/>
              </w:rPr>
              <w:t xml:space="preserve"> </w:t>
            </w:r>
            <w:r w:rsidRPr="00630BC2">
              <w:rPr>
                <w:rFonts w:ascii="Century Gothic" w:hAnsi="Century Gothic"/>
                <w:b/>
                <w:bCs/>
                <w:sz w:val="24"/>
                <w:szCs w:val="24"/>
              </w:rPr>
              <w:t>decir</w:t>
            </w:r>
            <w:r w:rsidRPr="00630BC2">
              <w:rPr>
                <w:rFonts w:ascii="Century Gothic" w:hAnsi="Century Gothic"/>
                <w:b/>
                <w:bCs/>
                <w:sz w:val="24"/>
                <w:szCs w:val="24"/>
              </w:rPr>
              <w:t>.</w:t>
            </w:r>
            <w:r>
              <w:rPr>
                <w:rFonts w:ascii="Century Gothic" w:hAnsi="Century Gothic"/>
                <w:sz w:val="24"/>
                <w:szCs w:val="24"/>
              </w:rPr>
              <w:t xml:space="preserve"> </w:t>
            </w:r>
          </w:p>
        </w:tc>
        <w:tc>
          <w:tcPr>
            <w:tcW w:w="2906" w:type="dxa"/>
            <w:gridSpan w:val="2"/>
          </w:tcPr>
          <w:p w14:paraId="79DBCEEC" w14:textId="595D76EA" w:rsidR="008D70BD" w:rsidRPr="00630BC2" w:rsidRDefault="00630BC2" w:rsidP="005546FE">
            <w:pPr>
              <w:rPr>
                <w:rFonts w:ascii="Century Gothic" w:hAnsi="Century Gothic"/>
                <w:b/>
                <w:bCs/>
                <w:sz w:val="24"/>
                <w:szCs w:val="24"/>
              </w:rPr>
            </w:pPr>
            <w:r w:rsidRPr="00630BC2">
              <w:rPr>
                <w:rFonts w:ascii="Century Gothic" w:hAnsi="Century Gothic"/>
                <w:b/>
                <w:bCs/>
                <w:sz w:val="24"/>
                <w:szCs w:val="24"/>
              </w:rPr>
              <w:t>No tuve ningún problema con los materiales, como los hice digitales se disminuyó mucho la carga en comparación al haberlos hecho en físico.</w:t>
            </w:r>
          </w:p>
        </w:tc>
        <w:tc>
          <w:tcPr>
            <w:tcW w:w="2337" w:type="dxa"/>
            <w:gridSpan w:val="2"/>
          </w:tcPr>
          <w:p w14:paraId="009E31D8" w14:textId="5A338BBF" w:rsidR="008D70BD" w:rsidRPr="00255BF6" w:rsidRDefault="00255BF6" w:rsidP="005546FE">
            <w:pPr>
              <w:rPr>
                <w:rFonts w:ascii="Century Gothic" w:hAnsi="Century Gothic"/>
                <w:b/>
                <w:bCs/>
                <w:sz w:val="24"/>
                <w:szCs w:val="24"/>
              </w:rPr>
            </w:pPr>
            <w:r w:rsidRPr="00255BF6">
              <w:rPr>
                <w:rFonts w:ascii="Century Gothic" w:hAnsi="Century Gothic"/>
                <w:b/>
                <w:bCs/>
                <w:sz w:val="24"/>
                <w:szCs w:val="24"/>
              </w:rPr>
              <w:t xml:space="preserve">Al hacer tus recursos existe la oportunidad de explayar tu creatividad e ir más allá de lo convencional buscando siempre crear materiales adecuados tanto para el aprendizaje como para atraer a los pequeños. </w:t>
            </w:r>
          </w:p>
        </w:tc>
        <w:tc>
          <w:tcPr>
            <w:tcW w:w="2052" w:type="dxa"/>
          </w:tcPr>
          <w:p w14:paraId="69AFA16E" w14:textId="6DA2019E" w:rsidR="00630BC2" w:rsidRDefault="00255BF6" w:rsidP="00630BC2">
            <w:pPr>
              <w:rPr>
                <w:rFonts w:ascii="Century Gothic" w:hAnsi="Century Gothic"/>
                <w:b/>
                <w:bCs/>
                <w:sz w:val="24"/>
                <w:szCs w:val="24"/>
              </w:rPr>
            </w:pPr>
            <w:r>
              <w:rPr>
                <w:rFonts w:ascii="Century Gothic" w:hAnsi="Century Gothic"/>
                <w:b/>
                <w:bCs/>
                <w:sz w:val="24"/>
                <w:szCs w:val="24"/>
              </w:rPr>
              <w:t xml:space="preserve">En lo personal creo que el material es lo mas importante dentro de la educación preescolar porque es cuando lo visual es lo que más atrae así que estuve pensando mucho en como hubiera favorecido si mi material hubiera sido físico. </w:t>
            </w:r>
          </w:p>
          <w:p w14:paraId="3790EE50" w14:textId="77777777" w:rsidR="00630BC2" w:rsidRDefault="00630BC2" w:rsidP="00630BC2">
            <w:pPr>
              <w:rPr>
                <w:rFonts w:ascii="Century Gothic" w:hAnsi="Century Gothic"/>
                <w:b/>
                <w:bCs/>
                <w:sz w:val="24"/>
                <w:szCs w:val="24"/>
              </w:rPr>
            </w:pPr>
          </w:p>
          <w:p w14:paraId="0EB2F494" w14:textId="0F1F1C64" w:rsidR="00630BC2" w:rsidRPr="00630BC2" w:rsidRDefault="00630BC2" w:rsidP="00630BC2">
            <w:pPr>
              <w:rPr>
                <w:rFonts w:ascii="Century Gothic" w:hAnsi="Century Gothic"/>
                <w:b/>
                <w:bCs/>
                <w:sz w:val="24"/>
                <w:szCs w:val="24"/>
              </w:rPr>
            </w:pPr>
            <w:r w:rsidRPr="00630BC2">
              <w:rPr>
                <w:rFonts w:ascii="Century Gothic" w:hAnsi="Century Gothic"/>
                <w:b/>
                <w:bCs/>
                <w:sz w:val="24"/>
                <w:szCs w:val="24"/>
              </w:rPr>
              <w:t>¿Cómo debe ser un material didáctico para lograr llamar la atención de los niños?</w:t>
            </w:r>
          </w:p>
          <w:p w14:paraId="4FEAD38E" w14:textId="69134571" w:rsidR="008D70BD" w:rsidRPr="00FF6531" w:rsidRDefault="00630BC2" w:rsidP="00630BC2">
            <w:pPr>
              <w:rPr>
                <w:rFonts w:ascii="Century Gothic" w:hAnsi="Century Gothic"/>
                <w:sz w:val="24"/>
                <w:szCs w:val="24"/>
              </w:rPr>
            </w:pPr>
            <w:r w:rsidRPr="00630BC2">
              <w:rPr>
                <w:rFonts w:ascii="Century Gothic" w:hAnsi="Century Gothic"/>
                <w:b/>
                <w:bCs/>
                <w:sz w:val="24"/>
                <w:szCs w:val="24"/>
              </w:rPr>
              <w:t>¿Tendré algún problema para que los niños me presten atención por el hecho de utilizar material digital</w:t>
            </w:r>
            <w:r w:rsidRPr="00630BC2">
              <w:rPr>
                <w:rFonts w:ascii="Century Gothic" w:hAnsi="Century Gothic"/>
                <w:b/>
                <w:bCs/>
                <w:sz w:val="24"/>
                <w:szCs w:val="24"/>
              </w:rPr>
              <w:t>?</w:t>
            </w:r>
          </w:p>
        </w:tc>
      </w:tr>
    </w:tbl>
    <w:p w14:paraId="2ED65A13" w14:textId="56237ED2" w:rsidR="008D70BD" w:rsidRPr="005546FE" w:rsidRDefault="008D70BD" w:rsidP="0007272E">
      <w:pPr>
        <w:rPr>
          <w:rFonts w:ascii="Century Gothic" w:hAnsi="Century Gothic"/>
          <w:sz w:val="24"/>
          <w:szCs w:val="24"/>
        </w:rPr>
      </w:pPr>
    </w:p>
    <w:sectPr w:rsidR="008D70BD" w:rsidRPr="005546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50D2D"/>
    <w:multiLevelType w:val="hybridMultilevel"/>
    <w:tmpl w:val="4E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BD"/>
    <w:rsid w:val="000660A0"/>
    <w:rsid w:val="0007272E"/>
    <w:rsid w:val="000A04C9"/>
    <w:rsid w:val="0024461B"/>
    <w:rsid w:val="00255BF6"/>
    <w:rsid w:val="005546FE"/>
    <w:rsid w:val="00630BC2"/>
    <w:rsid w:val="008D70BD"/>
    <w:rsid w:val="009C6A3E"/>
    <w:rsid w:val="00FF6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EEF9"/>
  <w15:chartTrackingRefBased/>
  <w15:docId w15:val="{939561E6-68B7-44BF-BB71-EABE7153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70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70BD"/>
  </w:style>
  <w:style w:type="paragraph" w:styleId="Sinespaciado">
    <w:name w:val="No Spacing"/>
    <w:uiPriority w:val="1"/>
    <w:qFormat/>
    <w:rsid w:val="008D70BD"/>
    <w:pPr>
      <w:spacing w:after="0" w:line="240" w:lineRule="auto"/>
    </w:pPr>
    <w:rPr>
      <w:rFonts w:eastAsiaTheme="minorEastAsia"/>
      <w:lang w:eastAsia="es-MX"/>
    </w:rPr>
  </w:style>
  <w:style w:type="paragraph" w:styleId="Prrafodelista">
    <w:name w:val="List Paragraph"/>
    <w:basedOn w:val="Normal"/>
    <w:uiPriority w:val="34"/>
    <w:qFormat/>
    <w:rsid w:val="008D70B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2</cp:revision>
  <dcterms:created xsi:type="dcterms:W3CDTF">2021-03-13T04:22:00Z</dcterms:created>
  <dcterms:modified xsi:type="dcterms:W3CDTF">2021-03-15T04:01:00Z</dcterms:modified>
</cp:coreProperties>
</file>