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B7406" w14:textId="42C3FE6A" w:rsidR="0017437B" w:rsidRDefault="00BA3FAC" w:rsidP="0017437B">
      <w:pPr>
        <w:jc w:val="center"/>
        <w:rPr>
          <w:rFonts w:ascii="Times New Roman" w:hAnsi="Times New Roman" w:cs="Times New Roman"/>
          <w:b/>
          <w:sz w:val="28"/>
          <w:szCs w:val="28"/>
        </w:rPr>
      </w:pPr>
      <w:r>
        <w:rPr>
          <w:rFonts w:ascii="Times New Roman" w:hAnsi="Times New Roman" w:cs="Times New Roman"/>
          <w:b/>
          <w:sz w:val="28"/>
          <w:szCs w:val="28"/>
        </w:rPr>
        <w:t>l</w:t>
      </w:r>
      <w:r w:rsidR="0017437B">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2AD5002E"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0021090A">
        <w:rPr>
          <w:rFonts w:ascii="Times New Roman" w:hAnsi="Times New Roman" w:cs="Times New Roman"/>
          <w:b/>
          <w:sz w:val="28"/>
          <w:szCs w:val="28"/>
        </w:rPr>
        <w:t xml:space="preserve">Perla tamhara prado llera </w:t>
      </w:r>
      <w:r>
        <w:rPr>
          <w:rFonts w:ascii="Times New Roman" w:hAnsi="Times New Roman" w:cs="Times New Roman"/>
          <w:b/>
          <w:sz w:val="28"/>
          <w:szCs w:val="28"/>
        </w:rPr>
        <w:t>_____________________________________________________</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71039318" w:rsidR="0017437B" w:rsidRPr="0021090A" w:rsidRDefault="0021090A" w:rsidP="0021090A">
      <w:pPr>
        <w:jc w:val="center"/>
        <w:rPr>
          <w:rFonts w:ascii="Times New Roman" w:hAnsi="Times New Roman" w:cs="Times New Roman"/>
          <w:b/>
          <w:sz w:val="28"/>
          <w:szCs w:val="28"/>
        </w:rPr>
      </w:pPr>
      <w:r>
        <w:rPr>
          <w:rFonts w:ascii="Times New Roman" w:hAnsi="Times New Roman" w:cs="Times New Roman"/>
          <w:b/>
          <w:sz w:val="28"/>
          <w:szCs w:val="28"/>
        </w:rPr>
        <w:t>Número de lista: ____10_</w:t>
      </w:r>
      <w:r w:rsidR="0017437B">
        <w:rPr>
          <w:rFonts w:ascii="Times New Roman" w:hAnsi="Times New Roman" w:cs="Times New Roman"/>
          <w:b/>
          <w:sz w:val="28"/>
          <w:szCs w:val="28"/>
        </w:rPr>
        <w:t>_     Grupo: _</w:t>
      </w:r>
      <w:r>
        <w:rPr>
          <w:rFonts w:ascii="Times New Roman" w:hAnsi="Times New Roman" w:cs="Times New Roman"/>
          <w:b/>
          <w:sz w:val="28"/>
          <w:szCs w:val="28"/>
        </w:rPr>
        <w:t>B______</w:t>
      </w:r>
      <w:r w:rsidR="0017437B">
        <w:rPr>
          <w:rFonts w:ascii="Times New Roman" w:hAnsi="Times New Roman" w:cs="Times New Roman"/>
          <w:b/>
          <w:sz w:val="28"/>
          <w:szCs w:val="28"/>
        </w:rPr>
        <w:t>________________</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4D9955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YIXIE KARELIA LAGUNA MONTAÑEZ</w:t>
      </w:r>
    </w:p>
    <w:p w14:paraId="073B812E" w14:textId="77777777" w:rsidR="0017437B" w:rsidRDefault="0017437B" w:rsidP="0017437B">
      <w:pPr>
        <w:rPr>
          <w:rFonts w:ascii="Times New Roman" w:hAnsi="Times New Roman" w:cs="Times New Roman"/>
          <w:sz w:val="24"/>
          <w:szCs w:val="24"/>
        </w:rPr>
      </w:pPr>
    </w:p>
    <w:p w14:paraId="10D76ED2" w14:textId="6090B915"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Pr>
          <w:rFonts w:ascii="Times New Roman" w:hAnsi="Times New Roman" w:cs="Times New Roman"/>
          <w:b/>
          <w:bCs/>
          <w:sz w:val="28"/>
          <w:szCs w:val="28"/>
        </w:rPr>
        <w:t>_____</w:t>
      </w:r>
      <w:r w:rsidR="0021090A">
        <w:rPr>
          <w:rFonts w:ascii="Times New Roman" w:hAnsi="Times New Roman" w:cs="Times New Roman"/>
          <w:b/>
          <w:bCs/>
          <w:sz w:val="28"/>
          <w:szCs w:val="28"/>
        </w:rPr>
        <w:t>11/04/2021</w:t>
      </w:r>
      <w:r>
        <w:rPr>
          <w:rFonts w:ascii="Times New Roman" w:hAnsi="Times New Roman" w:cs="Times New Roman"/>
          <w:b/>
          <w:bCs/>
          <w:sz w:val="28"/>
          <w:szCs w:val="28"/>
        </w:rPr>
        <w:t>___________________________</w:t>
      </w:r>
      <w:r>
        <w:rPr>
          <w:rFonts w:ascii="Times New Roman" w:hAnsi="Times New Roman" w:cs="Times New Roman"/>
          <w:sz w:val="28"/>
          <w:szCs w:val="28"/>
        </w:rPr>
        <w:t xml:space="preserve"> </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61B56887" w14:textId="77777777" w:rsidR="0017437B" w:rsidRDefault="0017437B" w:rsidP="000A50B1">
      <w:pPr>
        <w:rPr>
          <w:rFonts w:ascii="Arial" w:hAnsi="Arial" w:cs="Arial"/>
          <w:b/>
          <w:sz w:val="32"/>
          <w:szCs w:val="32"/>
        </w:rPr>
      </w:pPr>
    </w:p>
    <w:p w14:paraId="0777E56D" w14:textId="1882E54E" w:rsidR="0017437B" w:rsidRPr="00FF37D6" w:rsidRDefault="0013102B" w:rsidP="0017437B">
      <w:pPr>
        <w:jc w:val="center"/>
        <w:rPr>
          <w:rFonts w:ascii="Arial" w:hAnsi="Arial" w:cs="Arial"/>
          <w:b/>
          <w:sz w:val="32"/>
          <w:szCs w:val="32"/>
        </w:rPr>
      </w:pPr>
      <w:r>
        <w:rPr>
          <w:rFonts w:ascii="Arial" w:hAnsi="Arial" w:cs="Arial"/>
          <w:b/>
          <w:noProof/>
          <w:sz w:val="32"/>
          <w:szCs w:val="32"/>
          <w:lang w:eastAsia="es-MX"/>
        </w:rPr>
        <w:lastRenderedPageBreak/>
        <mc:AlternateContent>
          <mc:Choice Requires="wps">
            <w:drawing>
              <wp:anchor distT="0" distB="0" distL="114300" distR="114300" simplePos="0" relativeHeight="251662336" behindDoc="0" locked="0" layoutInCell="1" allowOverlap="1" wp14:anchorId="70A39FF9" wp14:editId="09188C56">
                <wp:simplePos x="0" y="0"/>
                <wp:positionH relativeFrom="column">
                  <wp:posOffset>4156882</wp:posOffset>
                </wp:positionH>
                <wp:positionV relativeFrom="paragraph">
                  <wp:posOffset>-783417</wp:posOffset>
                </wp:positionV>
                <wp:extent cx="2343727" cy="515389"/>
                <wp:effectExtent l="0" t="0" r="0" b="0"/>
                <wp:wrapNone/>
                <wp:docPr id="9" name="Rectángulo 9"/>
                <wp:cNvGraphicFramePr/>
                <a:graphic xmlns:a="http://schemas.openxmlformats.org/drawingml/2006/main">
                  <a:graphicData uri="http://schemas.microsoft.com/office/word/2010/wordprocessingShape">
                    <wps:wsp>
                      <wps:cNvSpPr/>
                      <wps:spPr>
                        <a:xfrm>
                          <a:off x="0" y="0"/>
                          <a:ext cx="2343727" cy="5153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CC1EB" w14:textId="6C35739B" w:rsidR="0013102B" w:rsidRPr="0013102B" w:rsidRDefault="0013102B" w:rsidP="0013102B">
                            <w:pPr>
                              <w:jc w:val="center"/>
                              <w:rPr>
                                <w:rFonts w:ascii="Times New Roman" w:hAnsi="Times New Roman" w:cs="Times New Roman"/>
                                <w:b/>
                                <w:color w:val="0D0D0D" w:themeColor="text1" w:themeTint="F2"/>
                                <w:sz w:val="28"/>
                                <w:szCs w:val="28"/>
                              </w:rPr>
                            </w:pPr>
                            <w:r w:rsidRPr="0013102B">
                              <w:rPr>
                                <w:rFonts w:ascii="Times New Roman" w:hAnsi="Times New Roman" w:cs="Times New Roman"/>
                                <w:b/>
                                <w:color w:val="0D0D0D" w:themeColor="text1" w:themeTint="F2"/>
                                <w:sz w:val="28"/>
                                <w:szCs w:val="28"/>
                              </w:rPr>
                              <w:t>SALTILLO, COAHUILA DE ZARAGOZA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39FF9" id="Rectángulo 9" o:spid="_x0000_s1030" style="position:absolute;left:0;text-align:left;margin-left:327.3pt;margin-top:-61.7pt;width:184.55pt;height:4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" filled="f" stroked="f" strokeweight="1pt">
                <v:textbox>
                  <w:txbxContent>
                    <w:p w14:paraId="1F0CC1EB" w14:textId="6C35739B" w:rsidR="0013102B" w:rsidRPr="0013102B" w:rsidRDefault="0013102B" w:rsidP="0013102B">
                      <w:pPr>
                        <w:jc w:val="center"/>
                        <w:rPr>
                          <w:rFonts w:ascii="Times New Roman" w:hAnsi="Times New Roman" w:cs="Times New Roman"/>
                          <w:b/>
                          <w:color w:val="0D0D0D" w:themeColor="text1" w:themeTint="F2"/>
                          <w:sz w:val="28"/>
                          <w:szCs w:val="28"/>
                        </w:rPr>
                      </w:pPr>
                      <w:r w:rsidRPr="0013102B">
                        <w:rPr>
                          <w:rFonts w:ascii="Times New Roman" w:hAnsi="Times New Roman" w:cs="Times New Roman"/>
                          <w:b/>
                          <w:color w:val="0D0D0D" w:themeColor="text1" w:themeTint="F2"/>
                          <w:sz w:val="28"/>
                          <w:szCs w:val="28"/>
                        </w:rPr>
                        <w:t>SALTILLO, COAHUILA DE ZARAGOZA</w:t>
                      </w:r>
                    </w:p>
                  </w:txbxContent>
                </v:textbox>
              </v:rect>
            </w:pict>
          </mc:Fallback>
        </mc:AlternateContent>
      </w:r>
      <w:r w:rsidR="0017437B" w:rsidRPr="00FF37D6">
        <w:rPr>
          <w:rFonts w:ascii="Arial" w:hAnsi="Arial" w:cs="Arial"/>
          <w:b/>
          <w:sz w:val="32"/>
          <w:szCs w:val="32"/>
        </w:rPr>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41D82D74">
            <wp:extent cx="2340000" cy="14544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0000" cy="1454400"/>
                    </a:xfrm>
                    <a:prstGeom prst="rect">
                      <a:avLst/>
                    </a:prstGeom>
                    <a:noFill/>
                  </pic:spPr>
                </pic:pic>
              </a:graphicData>
            </a:graphic>
          </wp:inline>
        </w:drawing>
      </w:r>
    </w:p>
    <w:p w14:paraId="23EE7947" w14:textId="69D784DA" w:rsidR="0017437B" w:rsidRPr="000F5221" w:rsidRDefault="0017437B" w:rsidP="0017437B">
      <w:pPr>
        <w:rPr>
          <w:rFonts w:ascii="Arial" w:hAnsi="Arial" w:cs="Arial"/>
          <w:sz w:val="24"/>
          <w:szCs w:val="24"/>
        </w:rPr>
      </w:pPr>
      <w:r w:rsidRPr="000F5221">
        <w:rPr>
          <w:rFonts w:ascii="Arial" w:hAnsi="Arial" w:cs="Arial"/>
          <w:sz w:val="24"/>
          <w:szCs w:val="24"/>
        </w:rPr>
        <w:t xml:space="preserve">Nombre del </w:t>
      </w:r>
      <w:r>
        <w:rPr>
          <w:rFonts w:ascii="Arial" w:hAnsi="Arial" w:cs="Arial"/>
          <w:sz w:val="24"/>
          <w:szCs w:val="24"/>
        </w:rPr>
        <w:t>estudiante normalista</w:t>
      </w:r>
      <w:r w:rsidR="0021090A">
        <w:rPr>
          <w:rFonts w:ascii="Arial" w:hAnsi="Arial" w:cs="Arial"/>
          <w:sz w:val="24"/>
          <w:szCs w:val="24"/>
        </w:rPr>
        <w:t xml:space="preserve">: </w:t>
      </w:r>
      <w:r w:rsidR="0021090A" w:rsidRPr="0013102B">
        <w:rPr>
          <w:rFonts w:ascii="Times New Roman" w:hAnsi="Times New Roman" w:cs="Times New Roman"/>
          <w:b/>
          <w:sz w:val="28"/>
          <w:szCs w:val="28"/>
        </w:rPr>
        <w:t>Perla tamhra prado llera</w:t>
      </w:r>
      <w:r w:rsidR="0021090A">
        <w:rPr>
          <w:rFonts w:ascii="Arial" w:hAnsi="Arial" w:cs="Arial"/>
          <w:sz w:val="24"/>
          <w:szCs w:val="24"/>
        </w:rPr>
        <w:t xml:space="preserve"> ___</w:t>
      </w:r>
      <w:r w:rsidRPr="000F5221">
        <w:rPr>
          <w:rFonts w:ascii="Arial" w:hAnsi="Arial" w:cs="Arial"/>
          <w:sz w:val="24"/>
          <w:szCs w:val="24"/>
        </w:rPr>
        <w:t>_______________________________________________</w:t>
      </w:r>
    </w:p>
    <w:p w14:paraId="0EAF4C92" w14:textId="5DB1B32B" w:rsidR="0017437B" w:rsidRDefault="0017437B" w:rsidP="00EF0DAD">
      <w:pPr>
        <w:rPr>
          <w:rFonts w:ascii="Arial" w:hAnsi="Arial" w:cs="Arial"/>
          <w:sz w:val="24"/>
          <w:szCs w:val="24"/>
        </w:rPr>
      </w:pPr>
      <w:r w:rsidRPr="000F5221">
        <w:rPr>
          <w:rFonts w:ascii="Arial" w:hAnsi="Arial" w:cs="Arial"/>
          <w:sz w:val="24"/>
          <w:szCs w:val="24"/>
        </w:rPr>
        <w:t>Grado: ____</w:t>
      </w:r>
      <w:r w:rsidR="0021090A">
        <w:rPr>
          <w:rFonts w:ascii="Arial" w:hAnsi="Arial" w:cs="Arial"/>
          <w:sz w:val="24"/>
          <w:szCs w:val="24"/>
        </w:rPr>
        <w:t>1°</w:t>
      </w:r>
      <w:r w:rsidRPr="000F5221">
        <w:rPr>
          <w:rFonts w:ascii="Arial" w:hAnsi="Arial" w:cs="Arial"/>
          <w:sz w:val="24"/>
          <w:szCs w:val="24"/>
        </w:rPr>
        <w:t xml:space="preserve">_____ </w:t>
      </w:r>
      <w:r>
        <w:rPr>
          <w:rFonts w:ascii="Arial" w:hAnsi="Arial" w:cs="Arial"/>
          <w:sz w:val="24"/>
          <w:szCs w:val="24"/>
        </w:rPr>
        <w:t xml:space="preserve">         </w:t>
      </w:r>
      <w:r w:rsidRPr="000F5221">
        <w:rPr>
          <w:rFonts w:ascii="Arial" w:hAnsi="Arial" w:cs="Arial"/>
          <w:sz w:val="24"/>
          <w:szCs w:val="24"/>
        </w:rPr>
        <w:t>Sección: _____</w:t>
      </w:r>
      <w:r w:rsidR="0021090A">
        <w:rPr>
          <w:rFonts w:ascii="Arial" w:hAnsi="Arial" w:cs="Arial"/>
          <w:sz w:val="24"/>
          <w:szCs w:val="24"/>
        </w:rPr>
        <w:t>B_</w:t>
      </w:r>
      <w:r w:rsidR="0013102B">
        <w:rPr>
          <w:rFonts w:ascii="Arial" w:hAnsi="Arial" w:cs="Arial"/>
          <w:sz w:val="24"/>
          <w:szCs w:val="24"/>
        </w:rPr>
        <w:t>_ Número</w:t>
      </w:r>
      <w:r w:rsidRPr="000F5221">
        <w:rPr>
          <w:rFonts w:ascii="Arial" w:hAnsi="Arial" w:cs="Arial"/>
          <w:sz w:val="24"/>
          <w:szCs w:val="24"/>
        </w:rPr>
        <w:t xml:space="preserve"> de Lista: </w:t>
      </w:r>
      <w:r w:rsidR="0021090A">
        <w:rPr>
          <w:rFonts w:ascii="Arial" w:hAnsi="Arial" w:cs="Arial"/>
          <w:sz w:val="24"/>
          <w:szCs w:val="24"/>
        </w:rPr>
        <w:t>10</w:t>
      </w:r>
      <w:r w:rsidRPr="000F5221">
        <w:rPr>
          <w:rFonts w:ascii="Arial" w:hAnsi="Arial" w:cs="Arial"/>
          <w:sz w:val="24"/>
          <w:szCs w:val="24"/>
        </w:rPr>
        <w:t xml:space="preserve">__________ </w:t>
      </w:r>
      <w:r w:rsidR="00EF0DAD">
        <w:rPr>
          <w:rFonts w:ascii="Arial" w:hAnsi="Arial" w:cs="Arial"/>
          <w:sz w:val="24"/>
          <w:szCs w:val="24"/>
        </w:rPr>
        <w:t>C</w:t>
      </w:r>
      <w:r>
        <w:rPr>
          <w:rFonts w:ascii="Arial" w:hAnsi="Arial" w:cs="Arial"/>
          <w:sz w:val="24"/>
          <w:szCs w:val="24"/>
        </w:rPr>
        <w:t xml:space="preserve">urso </w:t>
      </w:r>
      <w:r w:rsidR="00424808">
        <w:rPr>
          <w:rFonts w:ascii="Arial" w:hAnsi="Arial" w:cs="Arial"/>
          <w:sz w:val="24"/>
          <w:szCs w:val="24"/>
        </w:rPr>
        <w:t>Estrategias para la exploración del mundo natural</w:t>
      </w:r>
    </w:p>
    <w:p w14:paraId="76194438" w14:textId="0710FD5E"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__</w:t>
      </w:r>
      <w:r w:rsidR="0021090A">
        <w:rPr>
          <w:rFonts w:ascii="Arial" w:hAnsi="Arial" w:cs="Arial"/>
          <w:sz w:val="24"/>
          <w:szCs w:val="24"/>
        </w:rPr>
        <w:t>3</w:t>
      </w:r>
      <w:r w:rsidRPr="000F5221">
        <w:rPr>
          <w:rFonts w:ascii="Arial" w:hAnsi="Arial" w:cs="Arial"/>
          <w:sz w:val="24"/>
          <w:szCs w:val="24"/>
        </w:rPr>
        <w:t>______________</w:t>
      </w:r>
      <w:r>
        <w:rPr>
          <w:rFonts w:ascii="Arial" w:hAnsi="Arial" w:cs="Arial"/>
          <w:sz w:val="24"/>
          <w:szCs w:val="24"/>
        </w:rPr>
        <w:t>_</w:t>
      </w:r>
      <w:r w:rsidRPr="000F5221">
        <w:rPr>
          <w:rFonts w:ascii="Arial" w:hAnsi="Arial" w:cs="Arial"/>
          <w:sz w:val="24"/>
          <w:szCs w:val="24"/>
        </w:rPr>
        <w:t>_</w:t>
      </w:r>
    </w:p>
    <w:p w14:paraId="393FE1D6" w14:textId="2900541E"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11 abril 2021</w:t>
      </w:r>
    </w:p>
    <w:p w14:paraId="38C51C60" w14:textId="7CABB768" w:rsidR="00E43790" w:rsidRDefault="0017437B" w:rsidP="00E43790">
      <w:pPr>
        <w:rPr>
          <w:rFonts w:ascii="Arial" w:hAnsi="Arial" w:cs="Arial"/>
          <w:sz w:val="24"/>
          <w:szCs w:val="24"/>
        </w:rPr>
      </w:pPr>
      <w:r>
        <w:rPr>
          <w:rFonts w:ascii="Arial" w:hAnsi="Arial" w:cs="Arial"/>
          <w:sz w:val="24"/>
          <w:szCs w:val="24"/>
        </w:rPr>
        <w:t>Nombre del tema /contenido_____________________________________________________</w:t>
      </w:r>
      <w:r w:rsidR="00E43790">
        <w:rPr>
          <w:rFonts w:ascii="Arial" w:hAnsi="Arial" w:cs="Arial"/>
          <w:sz w:val="24"/>
          <w:szCs w:val="24"/>
        </w:rPr>
        <w:t>____</w:t>
      </w:r>
    </w:p>
    <w:p w14:paraId="4486BF38" w14:textId="77777777" w:rsidR="00EE172B" w:rsidRPr="000F5221" w:rsidRDefault="00EE172B" w:rsidP="00EE172B">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1461DBCF" w14:textId="006297D2" w:rsidR="0017437B" w:rsidRDefault="00EE172B" w:rsidP="00EE172B">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093A4522" w14:textId="77777777" w:rsidR="0017437B" w:rsidRDefault="0017437B" w:rsidP="0017437B">
      <w:pPr>
        <w:rPr>
          <w:rFonts w:ascii="Arial" w:hAnsi="Arial" w:cs="Arial"/>
          <w:sz w:val="24"/>
          <w:szCs w:val="24"/>
        </w:rPr>
      </w:pPr>
    </w:p>
    <w:p w14:paraId="0BEB8596" w14:textId="77777777" w:rsidR="0017437B" w:rsidRDefault="0017437B" w:rsidP="0017437B">
      <w:pPr>
        <w:spacing w:after="0"/>
        <w:rPr>
          <w:rFonts w:ascii="Arial" w:hAnsi="Arial" w:cs="Arial"/>
          <w:b/>
          <w:sz w:val="24"/>
          <w:szCs w:val="24"/>
        </w:rPr>
      </w:pPr>
    </w:p>
    <w:p w14:paraId="24AF88F2" w14:textId="08069045" w:rsidR="0017437B" w:rsidRPr="00E43790" w:rsidRDefault="0017437B" w:rsidP="0013102B">
      <w:pPr>
        <w:spacing w:after="0"/>
        <w:rPr>
          <w:rFonts w:ascii="Arial" w:hAnsi="Arial" w:cs="Arial"/>
          <w:b/>
          <w:sz w:val="24"/>
          <w:szCs w:val="24"/>
        </w:rPr>
      </w:pPr>
      <w:r>
        <w:rPr>
          <w:rFonts w:ascii="Arial" w:hAnsi="Arial" w:cs="Arial"/>
          <w:b/>
          <w:sz w:val="24"/>
          <w:szCs w:val="24"/>
        </w:rPr>
        <w:t xml:space="preserve">                                         </w:t>
      </w:r>
    </w:p>
    <w:p w14:paraId="554B7349" w14:textId="7ED969E6" w:rsidR="00B27EDB" w:rsidRDefault="00B27EDB" w:rsidP="00AF1CD3">
      <w:pPr>
        <w:spacing w:after="0"/>
        <w:rPr>
          <w:rFonts w:ascii="Arial" w:hAnsi="Arial" w:cs="Arial"/>
          <w:b/>
          <w:sz w:val="32"/>
          <w:szCs w:val="32"/>
        </w:rPr>
      </w:pPr>
    </w:p>
    <w:p w14:paraId="75C09DA7" w14:textId="796D0EAB" w:rsidR="0013102B" w:rsidRDefault="0013102B" w:rsidP="00AF1CD3">
      <w:pPr>
        <w:spacing w:after="0"/>
        <w:rPr>
          <w:rFonts w:ascii="Arial" w:hAnsi="Arial" w:cs="Arial"/>
          <w:b/>
          <w:sz w:val="32"/>
          <w:szCs w:val="32"/>
        </w:rPr>
      </w:pPr>
    </w:p>
    <w:p w14:paraId="67D8B1D3" w14:textId="7F2AE7A8" w:rsidR="0013102B" w:rsidRPr="0013102B" w:rsidRDefault="0013102B" w:rsidP="00AF1CD3">
      <w:pPr>
        <w:spacing w:after="0"/>
        <w:rPr>
          <w:rFonts w:ascii="Times New Roman" w:hAnsi="Times New Roman" w:cs="Times New Roman"/>
          <w:b/>
          <w:sz w:val="24"/>
          <w:szCs w:val="24"/>
        </w:rPr>
      </w:pPr>
    </w:p>
    <w:p w14:paraId="2C060979" w14:textId="7EA64118" w:rsidR="0013102B" w:rsidRPr="0013102B" w:rsidRDefault="0013102B" w:rsidP="00AF1CD3">
      <w:pPr>
        <w:spacing w:after="0"/>
        <w:rPr>
          <w:rFonts w:ascii="Times New Roman" w:hAnsi="Times New Roman" w:cs="Times New Roman"/>
          <w:b/>
          <w:sz w:val="24"/>
          <w:szCs w:val="24"/>
        </w:rPr>
      </w:pPr>
    </w:p>
    <w:p w14:paraId="757D3578" w14:textId="77777777" w:rsidR="00B27EDB" w:rsidRDefault="00B27EDB" w:rsidP="00E43790">
      <w:pPr>
        <w:spacing w:after="0"/>
        <w:jc w:val="center"/>
        <w:rPr>
          <w:rFonts w:ascii="Arial" w:hAnsi="Arial" w:cs="Arial"/>
          <w:b/>
          <w:sz w:val="32"/>
          <w:szCs w:val="32"/>
        </w:rPr>
      </w:pPr>
    </w:p>
    <w:p w14:paraId="39441E85" w14:textId="0DCC7844" w:rsidR="000A50B1" w:rsidRDefault="000A50B1" w:rsidP="00E43790">
      <w:pPr>
        <w:spacing w:after="0"/>
        <w:jc w:val="center"/>
        <w:rPr>
          <w:rFonts w:ascii="Arial" w:hAnsi="Arial" w:cs="Arial"/>
          <w:b/>
          <w:sz w:val="32"/>
          <w:szCs w:val="32"/>
        </w:rPr>
      </w:pPr>
    </w:p>
    <w:p w14:paraId="782E84F1" w14:textId="2BAF1341" w:rsidR="0013102B" w:rsidRDefault="0013102B" w:rsidP="00E43790">
      <w:pPr>
        <w:spacing w:after="0"/>
        <w:jc w:val="center"/>
        <w:rPr>
          <w:rFonts w:ascii="Arial" w:hAnsi="Arial" w:cs="Arial"/>
          <w:b/>
          <w:sz w:val="32"/>
          <w:szCs w:val="32"/>
        </w:rPr>
      </w:pPr>
    </w:p>
    <w:p w14:paraId="76826845" w14:textId="03E72019" w:rsidR="0013102B" w:rsidRDefault="0013102B" w:rsidP="00E43790">
      <w:pPr>
        <w:spacing w:after="0"/>
        <w:jc w:val="center"/>
        <w:rPr>
          <w:rFonts w:ascii="Arial" w:hAnsi="Arial" w:cs="Arial"/>
          <w:b/>
          <w:sz w:val="32"/>
          <w:szCs w:val="32"/>
        </w:rPr>
      </w:pPr>
    </w:p>
    <w:p w14:paraId="54C70A77" w14:textId="77777777" w:rsidR="0013102B" w:rsidRDefault="0013102B" w:rsidP="00E43790">
      <w:pPr>
        <w:spacing w:after="0"/>
        <w:jc w:val="center"/>
        <w:rPr>
          <w:rFonts w:ascii="Arial" w:hAnsi="Arial" w:cs="Arial"/>
          <w:b/>
          <w:sz w:val="32"/>
          <w:szCs w:val="32"/>
        </w:rPr>
      </w:pPr>
    </w:p>
    <w:p w14:paraId="7302CC18" w14:textId="77777777" w:rsidR="000A50B1" w:rsidRDefault="000A50B1" w:rsidP="00E43790">
      <w:pPr>
        <w:spacing w:after="0"/>
        <w:jc w:val="center"/>
        <w:rPr>
          <w:rFonts w:ascii="Arial" w:hAnsi="Arial" w:cs="Arial"/>
          <w:b/>
          <w:sz w:val="32"/>
          <w:szCs w:val="32"/>
        </w:rPr>
      </w:pPr>
    </w:p>
    <w:p w14:paraId="42BCEA55" w14:textId="05539835"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5A14538B" w:rsidR="0017437B" w:rsidRDefault="0017437B" w:rsidP="0017437B">
      <w:pPr>
        <w:spacing w:after="0" w:line="240" w:lineRule="auto"/>
        <w:jc w:val="center"/>
      </w:pPr>
      <w:r>
        <w:t xml:space="preserve">Maestra: </w:t>
      </w:r>
      <w:r w:rsidR="00DA7895">
        <w:t>YIXIE KARELIA LAGUNA MONTAÑEZ</w:t>
      </w:r>
      <w:r>
        <w:t xml:space="preserv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w:t>
            </w:r>
            <w:r>
              <w:rPr>
                <w:sz w:val="24"/>
                <w:lang w:val="es-ES_tradnl"/>
              </w:rPr>
              <w:lastRenderedPageBreak/>
              <w:t>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lastRenderedPageBreak/>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28576B2D" w14:textId="4D5CA051" w:rsidR="0017437B" w:rsidRDefault="0017437B"/>
    <w:p w14:paraId="757F16F8" w14:textId="053361F9" w:rsidR="000A50B1" w:rsidRDefault="000A50B1"/>
    <w:p w14:paraId="1F424FC5" w14:textId="4DFB08E4" w:rsidR="0013102B" w:rsidRDefault="0013102B"/>
    <w:p w14:paraId="3290E1E1" w14:textId="7B36406A" w:rsidR="0013102B" w:rsidRDefault="0013102B"/>
    <w:p w14:paraId="6B520DE1" w14:textId="45EB55D1" w:rsidR="0013102B" w:rsidRDefault="0013102B"/>
    <w:p w14:paraId="70480E1C" w14:textId="17524A8D" w:rsidR="0013102B" w:rsidRDefault="0013102B"/>
    <w:p w14:paraId="4B02B8CC" w14:textId="42783F14" w:rsidR="0013102B" w:rsidRDefault="0013102B"/>
    <w:p w14:paraId="1A18BB5C" w14:textId="41D86AC6" w:rsidR="0013102B" w:rsidRDefault="0013102B"/>
    <w:p w14:paraId="26850A2B" w14:textId="58E3DE19" w:rsidR="0013102B" w:rsidRDefault="0013102B"/>
    <w:p w14:paraId="38CC540D" w14:textId="11C150F1" w:rsidR="0013102B" w:rsidRDefault="0013102B"/>
    <w:p w14:paraId="404AD557" w14:textId="11E72F65" w:rsidR="0013102B" w:rsidRDefault="0013102B"/>
    <w:p w14:paraId="6D11DF6D" w14:textId="61B5391B" w:rsidR="0013102B" w:rsidRDefault="0013102B"/>
    <w:p w14:paraId="005C98DB" w14:textId="7B60A714" w:rsidR="0013102B" w:rsidRDefault="0013102B"/>
    <w:p w14:paraId="45F699D6" w14:textId="20787A70" w:rsidR="0013102B" w:rsidRDefault="0013102B"/>
    <w:p w14:paraId="48FDF068" w14:textId="50FC97D4" w:rsidR="0013102B" w:rsidRDefault="0013102B"/>
    <w:p w14:paraId="27AC531C" w14:textId="24DA028A" w:rsidR="0013102B" w:rsidRDefault="0013102B"/>
    <w:p w14:paraId="1A8D8138" w14:textId="585AF838" w:rsidR="00084B52" w:rsidRDefault="00C87435" w:rsidP="00C87435">
      <w:pPr>
        <w:rPr>
          <w:rFonts w:ascii="Times New Roman" w:hAnsi="Times New Roman" w:cs="Times New Roman"/>
          <w:sz w:val="52"/>
        </w:rPr>
      </w:pPr>
      <w:r>
        <w:lastRenderedPageBreak/>
        <w:t xml:space="preserve"> </w:t>
      </w:r>
    </w:p>
    <w:p w14:paraId="60089BD8" w14:textId="77777777" w:rsidR="00C87435" w:rsidRPr="00C87435" w:rsidRDefault="00C87435" w:rsidP="00C87435">
      <w:pPr>
        <w:jc w:val="center"/>
        <w:rPr>
          <w:rFonts w:ascii="Times New Roman" w:hAnsi="Times New Roman" w:cs="Times New Roman"/>
          <w:b/>
          <w:sz w:val="48"/>
          <w:szCs w:val="48"/>
        </w:rPr>
      </w:pPr>
      <w:r w:rsidRPr="00C87435">
        <w:rPr>
          <w:rFonts w:ascii="Times New Roman" w:hAnsi="Times New Roman" w:cs="Times New Roman"/>
          <w:b/>
          <w:sz w:val="48"/>
          <w:szCs w:val="48"/>
        </w:rPr>
        <w:t>EL FLUJO DE LA MATERIA Y ENERGIA</w:t>
      </w:r>
    </w:p>
    <w:p w14:paraId="454F9DA3" w14:textId="77777777" w:rsidR="00C87435" w:rsidRPr="00C87435" w:rsidRDefault="00C87435" w:rsidP="00C87435">
      <w:pPr>
        <w:jc w:val="center"/>
        <w:rPr>
          <w:rFonts w:ascii="Times New Roman" w:hAnsi="Times New Roman" w:cs="Times New Roman"/>
          <w:sz w:val="48"/>
          <w:szCs w:val="48"/>
        </w:rPr>
      </w:pPr>
      <w:r w:rsidRPr="00C87435">
        <w:rPr>
          <w:rFonts w:ascii="Times New Roman" w:hAnsi="Times New Roman" w:cs="Times New Roman"/>
          <w:sz w:val="48"/>
          <w:szCs w:val="48"/>
        </w:rPr>
        <w:t>SUBTEMA</w:t>
      </w:r>
    </w:p>
    <w:p w14:paraId="1A5F4CD6" w14:textId="77777777" w:rsidR="00C87435" w:rsidRPr="00C87435" w:rsidRDefault="00C87435" w:rsidP="00C87435">
      <w:pPr>
        <w:jc w:val="center"/>
        <w:rPr>
          <w:rFonts w:ascii="Times New Roman" w:hAnsi="Times New Roman" w:cs="Times New Roman"/>
          <w:b/>
          <w:sz w:val="52"/>
        </w:rPr>
      </w:pPr>
      <w:r w:rsidRPr="00C87435">
        <w:rPr>
          <w:rFonts w:ascii="Times New Roman" w:hAnsi="Times New Roman" w:cs="Times New Roman"/>
          <w:b/>
          <w:sz w:val="48"/>
          <w:szCs w:val="48"/>
        </w:rPr>
        <w:tab/>
        <w:t>EL CICLO DEL AGUA</w:t>
      </w:r>
      <w:r w:rsidRPr="00C87435">
        <w:rPr>
          <w:rFonts w:ascii="Times New Roman" w:hAnsi="Times New Roman" w:cs="Times New Roman"/>
          <w:b/>
          <w:sz w:val="52"/>
        </w:rPr>
        <w:tab/>
      </w:r>
    </w:p>
    <w:p w14:paraId="55136051" w14:textId="77777777" w:rsidR="00C87435" w:rsidRPr="00C87435" w:rsidRDefault="00C87435" w:rsidP="00C87435">
      <w:pPr>
        <w:jc w:val="center"/>
        <w:rPr>
          <w:rFonts w:ascii="Times New Roman" w:hAnsi="Times New Roman" w:cs="Times New Roman"/>
          <w:b/>
          <w:sz w:val="52"/>
        </w:rPr>
      </w:pPr>
    </w:p>
    <w:p w14:paraId="6362F491" w14:textId="77777777" w:rsidR="00C87435" w:rsidRPr="00C87435" w:rsidRDefault="00C87435" w:rsidP="00C87435">
      <w:pPr>
        <w:jc w:val="center"/>
        <w:rPr>
          <w:rFonts w:ascii="Times New Roman" w:hAnsi="Times New Roman" w:cs="Times New Roman"/>
          <w:b/>
          <w:sz w:val="52"/>
        </w:rPr>
      </w:pPr>
    </w:p>
    <w:p w14:paraId="664D4327" w14:textId="77777777" w:rsidR="00C87435" w:rsidRPr="00C87435" w:rsidRDefault="00C87435" w:rsidP="00C87435">
      <w:pPr>
        <w:jc w:val="center"/>
        <w:rPr>
          <w:rFonts w:ascii="Times New Roman" w:hAnsi="Times New Roman" w:cs="Times New Roman"/>
          <w:b/>
          <w:sz w:val="52"/>
        </w:rPr>
      </w:pPr>
      <w:r w:rsidRPr="00C87435">
        <w:rPr>
          <w:rFonts w:ascii="Times New Roman" w:hAnsi="Times New Roman" w:cs="Times New Roman"/>
          <w:sz w:val="52"/>
        </w:rPr>
        <w:drawing>
          <wp:anchor distT="0" distB="0" distL="114300" distR="114300" simplePos="0" relativeHeight="251661312" behindDoc="0" locked="0" layoutInCell="1" hidden="0" allowOverlap="1" wp14:anchorId="3D161F43" wp14:editId="14BA1CFE">
            <wp:simplePos x="0" y="0"/>
            <wp:positionH relativeFrom="column">
              <wp:posOffset>-3809</wp:posOffset>
            </wp:positionH>
            <wp:positionV relativeFrom="paragraph">
              <wp:posOffset>1270</wp:posOffset>
            </wp:positionV>
            <wp:extent cx="5819775" cy="4410075"/>
            <wp:effectExtent l="0" t="0" r="0" b="0"/>
            <wp:wrapSquare wrapText="bothSides" distT="0" distB="0" distL="114300" distR="114300"/>
            <wp:docPr id="1" name="image1.png" descr="FLUJO DE MATERIA Y ENERGÍA by obenetti on Genially"/>
            <wp:cNvGraphicFramePr/>
            <a:graphic xmlns:a="http://schemas.openxmlformats.org/drawingml/2006/main">
              <a:graphicData uri="http://schemas.openxmlformats.org/drawingml/2006/picture">
                <pic:pic xmlns:pic="http://schemas.openxmlformats.org/drawingml/2006/picture">
                  <pic:nvPicPr>
                    <pic:cNvPr id="0" name="image1.png" descr="FLUJO DE MATERIA Y ENERGÍA by obenetti on Genially"/>
                    <pic:cNvPicPr preferRelativeResize="0"/>
                  </pic:nvPicPr>
                  <pic:blipFill>
                    <a:blip r:embed="rId11"/>
                    <a:srcRect/>
                    <a:stretch>
                      <a:fillRect/>
                    </a:stretch>
                  </pic:blipFill>
                  <pic:spPr>
                    <a:xfrm>
                      <a:off x="0" y="0"/>
                      <a:ext cx="5819775" cy="4410075"/>
                    </a:xfrm>
                    <a:prstGeom prst="rect">
                      <a:avLst/>
                    </a:prstGeom>
                    <a:ln/>
                  </pic:spPr>
                </pic:pic>
              </a:graphicData>
            </a:graphic>
          </wp:anchor>
        </w:drawing>
      </w:r>
    </w:p>
    <w:p w14:paraId="2700C6A6" w14:textId="77777777" w:rsidR="00084B52" w:rsidRDefault="00084B52" w:rsidP="007C1DC2">
      <w:pPr>
        <w:jc w:val="center"/>
        <w:rPr>
          <w:rFonts w:ascii="Times New Roman" w:hAnsi="Times New Roman" w:cs="Times New Roman"/>
          <w:sz w:val="52"/>
        </w:rPr>
      </w:pPr>
    </w:p>
    <w:p w14:paraId="70F9E9CA" w14:textId="4C72480F" w:rsidR="00EE2D3D" w:rsidRDefault="0013102B" w:rsidP="0013102B">
      <w:pPr>
        <w:tabs>
          <w:tab w:val="left" w:pos="3300"/>
        </w:tabs>
        <w:jc w:val="center"/>
        <w:rPr>
          <w:rFonts w:ascii="Times New Roman" w:hAnsi="Times New Roman" w:cs="Times New Roman"/>
          <w:b/>
          <w:sz w:val="28"/>
          <w:szCs w:val="20"/>
          <w:lang w:val="es-ES_tradnl"/>
        </w:rPr>
      </w:pPr>
      <w:r>
        <w:rPr>
          <w:rFonts w:ascii="Times New Roman" w:hAnsi="Times New Roman" w:cs="Times New Roman"/>
          <w:b/>
          <w:sz w:val="28"/>
          <w:szCs w:val="20"/>
          <w:lang w:val="es-ES_tradnl"/>
        </w:rPr>
        <w:t>An</w:t>
      </w:r>
      <w:r w:rsidRPr="00EE2D3D">
        <w:rPr>
          <w:rFonts w:ascii="Times New Roman" w:hAnsi="Times New Roman" w:cs="Times New Roman"/>
          <w:b/>
          <w:sz w:val="28"/>
          <w:szCs w:val="20"/>
          <w:lang w:val="es-ES_tradnl"/>
        </w:rPr>
        <w:t>álisis científico</w:t>
      </w:r>
    </w:p>
    <w:p w14:paraId="50B5CC6A" w14:textId="696FE947" w:rsidR="00EE2D3D" w:rsidRDefault="00EE2D3D" w:rsidP="00EE2D3D">
      <w:pPr>
        <w:tabs>
          <w:tab w:val="left" w:pos="3300"/>
        </w:tabs>
        <w:rPr>
          <w:rFonts w:ascii="Times New Roman" w:hAnsi="Times New Roman" w:cs="Times New Roman"/>
          <w:b/>
          <w:sz w:val="28"/>
          <w:szCs w:val="20"/>
          <w:lang w:val="es-ES_tradnl"/>
        </w:rPr>
      </w:pPr>
    </w:p>
    <w:p w14:paraId="055542C8" w14:textId="77777777" w:rsidR="00EE2D3D" w:rsidRPr="00EE2D3D" w:rsidRDefault="00EE2D3D" w:rsidP="00EE2D3D">
      <w:pPr>
        <w:tabs>
          <w:tab w:val="left" w:pos="3300"/>
        </w:tabs>
        <w:rPr>
          <w:rFonts w:ascii="Times New Roman" w:hAnsi="Times New Roman" w:cs="Times New Roman"/>
          <w:b/>
          <w:sz w:val="24"/>
          <w:szCs w:val="24"/>
          <w:lang w:val="es-ES_tradnl"/>
        </w:rPr>
      </w:pPr>
    </w:p>
    <w:p w14:paraId="3E8AD681"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El ciclo de la materia y el flujo de la energía: En los ecosistemas tienen en lugar dos procesos de trasferencia.</w:t>
      </w:r>
    </w:p>
    <w:p w14:paraId="6F53F0E5"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Flujo de energía, abierto. De la energía solar que llega a la Tierra, la mayor parte es reflejada y absorbida por la atmósfera, la superficie terrestre y los mares. Únicamente el 2% de la energía solar que llega es absorbida por las plantas, y de aquí, pasa al reste lo seres vivos. (Ciclo de la materia, cerrado). En esto consiste el ciclo de la materia y el flujo de energía de un ecosistema. </w:t>
      </w:r>
    </w:p>
    <w:p w14:paraId="024D7FD3"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Se denomina ecosistema a comunidades de organismos que viven juntos, en combinación con su ambiente físico, es decir, en un ecosistema coexisten organismos con vida (plantas, animales, bacterias, hongos, virus y parásitos) y elementos sin vida (agua, aire, rocas) y todos se relacionan entre sí. Los ecosistemas se pueden ir desde los más pequeños como un pozo de agua, hasta los más grandes como la selva Amazónica, y en ellos se pueden encontrar una diversidad de elementos y organismos infinita. Algunos ecosistemas son marinos, otros son los más comunes en la Tierra, ya que los océanos y los seres vivos que los habitan cubren el 75% de la superficie del planeta. Los ecosistemas de agua dulce son los más raros, ya que solo abarcan el 1,8% de la superficie de la Tierra. Los ecosistemas terrestres cubren el porcentaje restante. </w:t>
      </w:r>
    </w:p>
    <w:p w14:paraId="722D743A"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A diferencia de la materia, la energía no puede ser reciclada en un ciclo en los ecosistemas. En cambio, su flujo a través de ellos es una vía de un solo sentido, generalmente, de luz a calor.</w:t>
      </w:r>
    </w:p>
    <w:p w14:paraId="54D0C637"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Los organismos productores, mediante la fotosíntesis, fabrican su propia materia orgánica (glúcidos, lípidos, proteínas, etc.) A partir de la materia inorgánica como H20, CO2, y sales minerales, utilizando la energía procedente del Sol. Cuando un consumido primario se alimenta de un productor, o un consumidos secundario se alimenta de un consumido primario, se transfiere la energía que contiene la materia orgánica.</w:t>
      </w:r>
    </w:p>
    <w:p w14:paraId="6851012C"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La materia pasa de los productores al resto de los niveles tróficos, hasta los descomponedores, que serán los que terminen con el reciclado de la materia, de este modo, la materia pasa del medio a los seres vivos, y de estos se devuelve al medio formando un ciclo cerrado. Los excrementos y restos de los seres vivos sirven de alimento para los descomponedores, que transforman estas sustancias reciclándolas para que puedan volver a ser utilizadas por los organismos productores. Se trata, por tanto, de un ciclo cerrado. </w:t>
      </w:r>
    </w:p>
    <w:p w14:paraId="06A6E2FC"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Componentes y factores de un ecosistema </w:t>
      </w:r>
    </w:p>
    <w:p w14:paraId="4B5E8389" w14:textId="102FF00C" w:rsidR="00EE2D3D" w:rsidRPr="00EE2D3D" w:rsidRDefault="00EE2D3D" w:rsidP="00EE2D3D">
      <w:pPr>
        <w:tabs>
          <w:tab w:val="left" w:pos="3300"/>
        </w:tabs>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w:t>
      </w:r>
      <w:r w:rsidRPr="00EE2D3D">
        <w:rPr>
          <w:rFonts w:ascii="Times New Roman" w:hAnsi="Times New Roman" w:cs="Times New Roman"/>
          <w:sz w:val="24"/>
          <w:szCs w:val="24"/>
          <w:lang w:val="es-ES_tradnl"/>
        </w:rPr>
        <w:t xml:space="preserve">Factores abióticos: Son todas las variables que caracterizan al biotipo o medio físico y permiten la vida de los organismos que están adaptados a ellos. </w:t>
      </w:r>
    </w:p>
    <w:p w14:paraId="03E8FC22" w14:textId="3EC585EF" w:rsidR="00EE2D3D" w:rsidRPr="00EE2D3D" w:rsidRDefault="00EE2D3D" w:rsidP="00EE2D3D">
      <w:pPr>
        <w:tabs>
          <w:tab w:val="left" w:pos="3300"/>
        </w:tabs>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EE2D3D">
        <w:rPr>
          <w:rFonts w:ascii="Times New Roman" w:hAnsi="Times New Roman" w:cs="Times New Roman"/>
          <w:sz w:val="24"/>
          <w:szCs w:val="24"/>
          <w:lang w:val="es-ES_tradnl"/>
        </w:rPr>
        <w:t xml:space="preserve">Factores bióticos: Son propios de los seres vivos que habitan en el ecosistema, las relaciones que establece entre ellos y las influencias que ejercen en el medio </w:t>
      </w:r>
    </w:p>
    <w:p w14:paraId="1C1D6445"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El medio físico. Factores abióticos </w:t>
      </w:r>
    </w:p>
    <w:p w14:paraId="2E9C5C39"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Se pueden clasificar en:</w:t>
      </w:r>
    </w:p>
    <w:p w14:paraId="3F8AB02D" w14:textId="0BA44274" w:rsidR="00EE2D3D" w:rsidRPr="00EE2D3D" w:rsidRDefault="00EE2D3D" w:rsidP="00EE2D3D">
      <w:pPr>
        <w:tabs>
          <w:tab w:val="left" w:pos="3300"/>
        </w:tabs>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EE2D3D">
        <w:rPr>
          <w:rFonts w:ascii="Times New Roman" w:hAnsi="Times New Roman" w:cs="Times New Roman"/>
          <w:sz w:val="24"/>
          <w:szCs w:val="24"/>
          <w:lang w:val="es-ES_tradnl"/>
        </w:rPr>
        <w:t xml:space="preserve">Geográficos: Determinados por el relieve de la zona e influyen en los ecosistemas terrestres. </w:t>
      </w:r>
    </w:p>
    <w:p w14:paraId="46959466" w14:textId="10DC895A" w:rsidR="00EE2D3D" w:rsidRPr="00EE2D3D" w:rsidRDefault="00EE2D3D" w:rsidP="00EE2D3D">
      <w:pPr>
        <w:tabs>
          <w:tab w:val="left" w:pos="3300"/>
        </w:tabs>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EE2D3D">
        <w:rPr>
          <w:rFonts w:ascii="Times New Roman" w:hAnsi="Times New Roman" w:cs="Times New Roman"/>
          <w:sz w:val="24"/>
          <w:szCs w:val="24"/>
          <w:lang w:val="es-ES_tradnl"/>
        </w:rPr>
        <w:t xml:space="preserve">Ambientales: En el ecosistema terrestre están relacionados con el clima (humedad, presión atmosférica, temperatura, vientos), y en los ecosistemas acuáticos dependen de la profundidad y la temperatura del agua, así como la luminosidad. </w:t>
      </w:r>
    </w:p>
    <w:p w14:paraId="736AF607" w14:textId="1DE09531" w:rsidR="00EE2D3D" w:rsidRPr="00EE2D3D" w:rsidRDefault="00EE2D3D" w:rsidP="00EE2D3D">
      <w:pPr>
        <w:tabs>
          <w:tab w:val="left" w:pos="3300"/>
        </w:tabs>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EE2D3D">
        <w:rPr>
          <w:rFonts w:ascii="Times New Roman" w:hAnsi="Times New Roman" w:cs="Times New Roman"/>
          <w:sz w:val="24"/>
          <w:szCs w:val="24"/>
          <w:lang w:val="es-ES_tradnl"/>
        </w:rPr>
        <w:t xml:space="preserve">Edáficos: Se refieren a la naturaleza y composición del suelo. </w:t>
      </w:r>
    </w:p>
    <w:p w14:paraId="696D56BD" w14:textId="5A3D671E" w:rsidR="00EE2D3D" w:rsidRPr="00EE2D3D" w:rsidRDefault="00EE2D3D" w:rsidP="00EE2D3D">
      <w:pPr>
        <w:tabs>
          <w:tab w:val="left" w:pos="3300"/>
        </w:tabs>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EE2D3D">
        <w:rPr>
          <w:rFonts w:ascii="Times New Roman" w:hAnsi="Times New Roman" w:cs="Times New Roman"/>
          <w:sz w:val="24"/>
          <w:szCs w:val="24"/>
          <w:lang w:val="es-ES_tradnl"/>
        </w:rPr>
        <w:t xml:space="preserve">Químicos: Se deben a las sustancias disueltas en el agua o dispersas en el aire atmosférico. Son muy importantes en el medio acuático. </w:t>
      </w:r>
    </w:p>
    <w:p w14:paraId="22A57597"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Los seres vivos. Factores bióticos</w:t>
      </w:r>
    </w:p>
    <w:p w14:paraId="409CEF08" w14:textId="45680AC0" w:rsidR="00EE2D3D" w:rsidRPr="00EE2D3D" w:rsidRDefault="00EE2D3D" w:rsidP="00EE2D3D">
      <w:pPr>
        <w:tabs>
          <w:tab w:val="left" w:pos="3300"/>
        </w:tabs>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EE2D3D">
        <w:rPr>
          <w:rFonts w:ascii="Times New Roman" w:hAnsi="Times New Roman" w:cs="Times New Roman"/>
          <w:sz w:val="24"/>
          <w:szCs w:val="24"/>
          <w:lang w:val="es-ES_tradnl"/>
        </w:rPr>
        <w:t xml:space="preserve">Asociaciones intraespecíficas: Como por ejemplo la familia, constituida por un macho y una hembra de la misma especia para procrear. La población también es otro ejemplo de este tipo de asociación, es decir, un conjunto de individuos de la misma especie que ocupan un territorio común. Se pueden distinguir varios tipos de poblaciones. </w:t>
      </w:r>
    </w:p>
    <w:p w14:paraId="5F8AE331"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El flujo de la energía: el flujo de energía, en cambio, es un ciclo unidireccional y abierto. La energía procedente del Sol es captada por los organismos autótrofos fotosintéticos (plantas, algas y algunas bacterias) que la utilizan para obtener materia orgánica (rica en energía química) a partir de la materia inorgánica (pobre en energía)</w:t>
      </w:r>
    </w:p>
    <w:p w14:paraId="6E3AAE1B"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La energía química almacenada en los organismos productores pasa, a través de la alimentación, a los consumidores primarios (herbívoros) y de éstos, a los consumidores secundarios (carnívoros), y a los sucesivos niveles tróficos. La energía química pasa de unos niveles a otros hasta terminar siendo disipada en forma de calor. El flujo de energía es, por tanto, un flujo unidireccional y abierto. La energía no se recicla como ocurre con la materia, fluye desde los autótrofos hacia los heterótrofos hasta disiparse en el medio. </w:t>
      </w:r>
    </w:p>
    <w:p w14:paraId="5C3643CF" w14:textId="77777777" w:rsidR="00EE2D3D" w:rsidRPr="00EE2D3D" w:rsidRDefault="00EE2D3D" w:rsidP="00EE2D3D">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Al final, la energía que entro en el ecosistema como luz solar se disipa como calor e irradia de vuelta hacia el espacio. </w:t>
      </w:r>
    </w:p>
    <w:p w14:paraId="1A6BB0CE" w14:textId="2997DA7D" w:rsidR="007C1DC2" w:rsidRPr="00EE2D3D" w:rsidRDefault="00EE2D3D" w:rsidP="00C87435">
      <w:pPr>
        <w:tabs>
          <w:tab w:val="left" w:pos="3300"/>
        </w:tabs>
        <w:rPr>
          <w:rFonts w:ascii="Times New Roman" w:hAnsi="Times New Roman" w:cs="Times New Roman"/>
          <w:sz w:val="24"/>
          <w:szCs w:val="24"/>
          <w:lang w:val="es-ES_tradnl"/>
        </w:rPr>
      </w:pPr>
      <w:r w:rsidRPr="00EE2D3D">
        <w:rPr>
          <w:rFonts w:ascii="Times New Roman" w:hAnsi="Times New Roman" w:cs="Times New Roman"/>
          <w:sz w:val="24"/>
          <w:szCs w:val="24"/>
          <w:lang w:val="es-ES_tradnl"/>
        </w:rPr>
        <w:t xml:space="preserve">Este flujo de energía unidireccional a través de los ecosistemas significa que cada ecosistema necesita de un suministro constante de energía, usualmente en forma de luz solar, para poder funcionar. La energía puede pasar entre organismos, pero siendo reciclada porque parte de ella perdería su forma </w:t>
      </w:r>
      <w:r>
        <w:rPr>
          <w:rFonts w:ascii="Times New Roman" w:hAnsi="Times New Roman" w:cs="Times New Roman"/>
          <w:sz w:val="24"/>
          <w:szCs w:val="24"/>
          <w:lang w:val="es-ES_tradnl"/>
        </w:rPr>
        <w:t>de calor en cada transferencia</w:t>
      </w:r>
    </w:p>
    <w:p w14:paraId="1729B9A2" w14:textId="27D50FEB" w:rsidR="00E34B1D" w:rsidRPr="00EE2D3D" w:rsidRDefault="00E34B1D" w:rsidP="007C1DC2">
      <w:pPr>
        <w:tabs>
          <w:tab w:val="left" w:pos="3300"/>
        </w:tabs>
        <w:spacing w:line="360" w:lineRule="auto"/>
        <w:rPr>
          <w:rStyle w:val="Hipervnculo"/>
          <w:sz w:val="24"/>
          <w:szCs w:val="24"/>
        </w:rPr>
      </w:pPr>
    </w:p>
    <w:p w14:paraId="5613F71A" w14:textId="77777777" w:rsidR="00EE2D3D" w:rsidRPr="00EE2D3D" w:rsidRDefault="00EE2D3D" w:rsidP="00EE2D3D">
      <w:pPr>
        <w:jc w:val="center"/>
        <w:rPr>
          <w:rFonts w:ascii="Times New Roman" w:eastAsia="Times New Roman" w:hAnsi="Times New Roman" w:cs="Times New Roman"/>
          <w:b/>
          <w:sz w:val="32"/>
          <w:szCs w:val="32"/>
          <w:lang w:eastAsia="es-MX"/>
        </w:rPr>
      </w:pPr>
    </w:p>
    <w:p w14:paraId="56FB8034" w14:textId="77777777" w:rsidR="00EE2D3D" w:rsidRPr="00EE2D3D" w:rsidRDefault="00EE2D3D" w:rsidP="00EE2D3D">
      <w:pPr>
        <w:jc w:val="center"/>
        <w:rPr>
          <w:rFonts w:ascii="Times New Roman" w:eastAsia="Calibri" w:hAnsi="Times New Roman" w:cs="Times New Roman"/>
          <w:b/>
          <w:sz w:val="28"/>
          <w:szCs w:val="28"/>
          <w:lang w:eastAsia="es-MX"/>
        </w:rPr>
      </w:pPr>
      <w:r w:rsidRPr="00EE2D3D">
        <w:rPr>
          <w:rFonts w:ascii="Times New Roman" w:eastAsia="Calibri" w:hAnsi="Times New Roman" w:cs="Times New Roman"/>
          <w:b/>
          <w:sz w:val="28"/>
          <w:szCs w:val="28"/>
          <w:lang w:eastAsia="es-MX"/>
        </w:rPr>
        <w:t>Ciclo del Agua</w:t>
      </w:r>
    </w:p>
    <w:p w14:paraId="097229FA"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Se conoce como ciclo del agua o ciclo hidrológico al proceso de circulación del agua entre los distintos compartimentos que forman la hidrosfera. Constituye uno de los circuitos bio- geo- químicos más importantes del planeta Tierra, en el cual el agua sufre una serie de desplazamientos y transformaciones físicas, por las cuales va atravesando los tres estados de la materia: líquido, sólido y gaseoso.</w:t>
      </w:r>
    </w:p>
    <w:p w14:paraId="7BC1228D"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En la Tierra, el agua se encuentra distribuida en los mares, ríos o lagos en estado líquido; en los glaciares de los polos y las montañas en estado sólido, y en las nubes, en estado gaseoso.</w:t>
      </w:r>
    </w:p>
    <w:p w14:paraId="3B57670C"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Dependiendo de la fase del proceso, el agua se encontrará en un lugar u otro. A continuación, explicaremos de forma esquemática y con imágenes ilustrativas cómo circula el agua en cada una de sus etapas.</w:t>
      </w:r>
    </w:p>
    <w:p w14:paraId="2318F986" w14:textId="77777777" w:rsidR="00EE2D3D" w:rsidRPr="00EE2D3D" w:rsidRDefault="00EE2D3D" w:rsidP="00EE2D3D">
      <w:pPr>
        <w:spacing w:line="240" w:lineRule="auto"/>
        <w:jc w:val="both"/>
        <w:rPr>
          <w:rFonts w:ascii="Times New Roman" w:eastAsia="Calibri" w:hAnsi="Times New Roman" w:cs="Times New Roman"/>
          <w:b/>
          <w:sz w:val="24"/>
          <w:szCs w:val="24"/>
          <w:lang w:eastAsia="es-MX"/>
        </w:rPr>
      </w:pPr>
      <w:r w:rsidRPr="00EE2D3D">
        <w:rPr>
          <w:rFonts w:ascii="Times New Roman" w:eastAsia="Calibri" w:hAnsi="Times New Roman" w:cs="Times New Roman"/>
          <w:b/>
          <w:sz w:val="24"/>
          <w:szCs w:val="24"/>
          <w:lang w:eastAsia="es-MX"/>
        </w:rPr>
        <w:t>Fase 1: Evaporación</w:t>
      </w:r>
    </w:p>
    <w:p w14:paraId="10294C12"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El ciclo del agua comienza con la evaporación. La evaporación ocurre cuando el sol calienta la superficie de las aguas de los ríos, lagos, lagunas, mares y océanos. El agua, entonces, se transforma en vapor y sube a la atmósfera, donde tendrá lugar la siguiente fase: la condensación</w:t>
      </w:r>
    </w:p>
    <w:p w14:paraId="1B57FF78" w14:textId="77777777" w:rsidR="00EE2D3D" w:rsidRPr="00EE2D3D" w:rsidRDefault="00EE2D3D" w:rsidP="00EE2D3D">
      <w:pPr>
        <w:spacing w:line="240" w:lineRule="auto"/>
        <w:jc w:val="both"/>
        <w:rPr>
          <w:rFonts w:ascii="Times New Roman" w:eastAsia="Calibri" w:hAnsi="Times New Roman" w:cs="Times New Roman"/>
          <w:b/>
          <w:sz w:val="24"/>
          <w:szCs w:val="24"/>
          <w:lang w:eastAsia="es-MX"/>
        </w:rPr>
      </w:pPr>
      <w:r w:rsidRPr="00EE2D3D">
        <w:rPr>
          <w:rFonts w:ascii="Times New Roman" w:eastAsia="Calibri" w:hAnsi="Times New Roman" w:cs="Times New Roman"/>
          <w:b/>
          <w:sz w:val="24"/>
          <w:szCs w:val="24"/>
          <w:lang w:eastAsia="es-MX"/>
        </w:rPr>
        <w:t>Fase 2: Condensación</w:t>
      </w:r>
    </w:p>
    <w:p w14:paraId="19F06986"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La siguiente etapa del ciclo del agua es la condensación. Durante esta fase, el vapor de agua que ha subido a la atmósfera gracias a la evaporación, se concentra en gotas que formarán nubes y neblina. Una vez allí, el agua pasará a su estado líquido nuevamente, lo que nos lleva al próximo pasó: la precipitación.</w:t>
      </w:r>
    </w:p>
    <w:p w14:paraId="370D05BC" w14:textId="77777777" w:rsidR="00EE2D3D" w:rsidRPr="00EE2D3D" w:rsidRDefault="00EE2D3D" w:rsidP="00EE2D3D">
      <w:pPr>
        <w:spacing w:line="240" w:lineRule="auto"/>
        <w:jc w:val="both"/>
        <w:rPr>
          <w:rFonts w:ascii="Times New Roman" w:eastAsia="Calibri" w:hAnsi="Times New Roman" w:cs="Times New Roman"/>
          <w:b/>
          <w:sz w:val="24"/>
          <w:szCs w:val="24"/>
          <w:lang w:eastAsia="es-MX"/>
        </w:rPr>
      </w:pPr>
      <w:r w:rsidRPr="00EE2D3D">
        <w:rPr>
          <w:rFonts w:ascii="Times New Roman" w:eastAsia="Calibri" w:hAnsi="Times New Roman" w:cs="Times New Roman"/>
          <w:b/>
          <w:sz w:val="24"/>
          <w:szCs w:val="24"/>
          <w:lang w:eastAsia="es-MX"/>
        </w:rPr>
        <w:t>Fase 3: Precipitación</w:t>
      </w:r>
    </w:p>
    <w:p w14:paraId="09A1BECA"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La precipitación es el tercer paso en el ciclo del agua. Tiene lugar cuando el agua condensada de la atmósfera desciende a la superficie en forma de pequeñas gotas.</w:t>
      </w:r>
    </w:p>
    <w:p w14:paraId="1D20F56C"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En las regiones más frías del planeta, sin embargo, el agua pasa del estado líquido al sólido (solidificación) y se precipita como nieve o granizo. Posteriormente, cuando se produce el deshielo, el agua volverá al estado líquido en un proceso conocido como fusión.</w:t>
      </w:r>
    </w:p>
    <w:p w14:paraId="1473DFE4" w14:textId="77777777" w:rsidR="00EE2D3D" w:rsidRPr="00EE2D3D" w:rsidRDefault="00EE2D3D" w:rsidP="00EE2D3D">
      <w:pPr>
        <w:spacing w:line="240" w:lineRule="auto"/>
        <w:jc w:val="both"/>
        <w:rPr>
          <w:rFonts w:ascii="Times New Roman" w:eastAsia="Calibri" w:hAnsi="Times New Roman" w:cs="Times New Roman"/>
          <w:b/>
          <w:sz w:val="24"/>
          <w:szCs w:val="24"/>
          <w:lang w:eastAsia="es-MX"/>
        </w:rPr>
      </w:pPr>
      <w:r w:rsidRPr="00EE2D3D">
        <w:rPr>
          <w:rFonts w:ascii="Times New Roman" w:eastAsia="Calibri" w:hAnsi="Times New Roman" w:cs="Times New Roman"/>
          <w:b/>
          <w:sz w:val="24"/>
          <w:szCs w:val="24"/>
          <w:lang w:eastAsia="es-MX"/>
        </w:rPr>
        <w:t>Fase 4: Infiltración</w:t>
      </w:r>
    </w:p>
    <w:p w14:paraId="3C60F563"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La cuarta etapa del ciclo del agua es la infiltración. Se conoce como infiltración el proceso en el cual el agua que ha caído en la superficie terrestre como consecuencia de las precipitaciones penetra en el suelo. Una parte es aprovechada por la naturaleza y los seres vivos, mientras que la otra se incorpora a las aguas subterráneas.</w:t>
      </w:r>
    </w:p>
    <w:p w14:paraId="6EB29C59" w14:textId="77777777" w:rsidR="00EE2D3D" w:rsidRPr="00EE2D3D" w:rsidRDefault="00EE2D3D" w:rsidP="00EE2D3D">
      <w:pPr>
        <w:spacing w:line="240" w:lineRule="auto"/>
        <w:jc w:val="both"/>
        <w:rPr>
          <w:rFonts w:ascii="Times New Roman" w:eastAsia="Calibri" w:hAnsi="Times New Roman" w:cs="Times New Roman"/>
          <w:b/>
          <w:sz w:val="24"/>
          <w:szCs w:val="24"/>
          <w:lang w:eastAsia="es-MX"/>
        </w:rPr>
      </w:pPr>
      <w:r w:rsidRPr="00EE2D3D">
        <w:rPr>
          <w:rFonts w:ascii="Times New Roman" w:eastAsia="Calibri" w:hAnsi="Times New Roman" w:cs="Times New Roman"/>
          <w:b/>
          <w:sz w:val="24"/>
          <w:szCs w:val="24"/>
          <w:lang w:eastAsia="es-MX"/>
        </w:rPr>
        <w:t>Fase 5: Escorrentía</w:t>
      </w:r>
    </w:p>
    <w:p w14:paraId="5524E3D0"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 xml:space="preserve">La escorrentía es la etapa final del ciclo del agua. Esta fase comprende el desplazamiento del agua a través de la superficie, gracias a los declives y accidentes del terreno, para entrar de </w:t>
      </w:r>
      <w:r w:rsidRPr="00EE2D3D">
        <w:rPr>
          <w:rFonts w:ascii="Times New Roman" w:eastAsia="Calibri" w:hAnsi="Times New Roman" w:cs="Times New Roman"/>
          <w:sz w:val="24"/>
          <w:szCs w:val="24"/>
          <w:lang w:eastAsia="es-MX"/>
        </w:rPr>
        <w:lastRenderedPageBreak/>
        <w:t>nuevo en los ríos, lagos, lagunas, mares y océanos, lo que constituye la vuelta al inicio del ciclo.</w:t>
      </w:r>
    </w:p>
    <w:p w14:paraId="0344888B"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La escorrentía, además, es el principal agente geológico de erosión y transporte de sedimentos</w:t>
      </w:r>
    </w:p>
    <w:p w14:paraId="7736F823"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Importancia del ciclo del agua</w:t>
      </w:r>
    </w:p>
    <w:p w14:paraId="12DA470A"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El ciclo del agua es fundamental para el mantenimiento de la vida en la Tierra y para el sustento de todos los ecosistemas terrestres. Asimismo, determina la variación climática e interfiere en el nivel de los ríos, lagos, mares y océanos.</w:t>
      </w:r>
    </w:p>
    <w:p w14:paraId="5AE3F976" w14:textId="77777777" w:rsidR="00EE2D3D" w:rsidRPr="00EE2D3D" w:rsidRDefault="00EE2D3D" w:rsidP="00EE2D3D">
      <w:pPr>
        <w:spacing w:line="240" w:lineRule="auto"/>
        <w:jc w:val="both"/>
        <w:rPr>
          <w:rFonts w:ascii="Times New Roman" w:eastAsia="Calibri" w:hAnsi="Times New Roman" w:cs="Times New Roman"/>
          <w:sz w:val="24"/>
          <w:szCs w:val="24"/>
          <w:lang w:eastAsia="es-MX"/>
        </w:rPr>
      </w:pPr>
      <w:r w:rsidRPr="00EE2D3D">
        <w:rPr>
          <w:rFonts w:ascii="Times New Roman" w:eastAsia="Calibri" w:hAnsi="Times New Roman" w:cs="Times New Roman"/>
          <w:sz w:val="24"/>
          <w:szCs w:val="24"/>
          <w:lang w:eastAsia="es-MX"/>
        </w:rPr>
        <w:t>Los seres humanos tienen la responsabilidad de preservar el buen funcionamiento del ciclo del agua, ya que la acción del hombre ha llevado a cambios climáticos y contaminación en la biosfera, poniendo en riesgo la distribución del agua y la vida en la Tierra.</w:t>
      </w:r>
    </w:p>
    <w:p w14:paraId="33D07201" w14:textId="5EB25CB7" w:rsidR="00C87435" w:rsidRDefault="00C87435" w:rsidP="007C1DC2">
      <w:pPr>
        <w:tabs>
          <w:tab w:val="left" w:pos="3300"/>
        </w:tabs>
        <w:spacing w:line="360" w:lineRule="auto"/>
        <w:rPr>
          <w:rStyle w:val="Hipervnculo"/>
        </w:rPr>
      </w:pPr>
    </w:p>
    <w:p w14:paraId="7B9BB5D6" w14:textId="77777777" w:rsidR="00C87435" w:rsidRDefault="00C87435" w:rsidP="007C1DC2">
      <w:pPr>
        <w:tabs>
          <w:tab w:val="left" w:pos="3300"/>
        </w:tabs>
        <w:spacing w:line="360" w:lineRule="auto"/>
        <w:rPr>
          <w:rStyle w:val="Hipervnculo"/>
        </w:rPr>
      </w:pPr>
    </w:p>
    <w:p w14:paraId="7AD2E5FA" w14:textId="07CD8FE6" w:rsidR="00E34B1D" w:rsidRDefault="00E34B1D" w:rsidP="007C1DC2">
      <w:pPr>
        <w:tabs>
          <w:tab w:val="left" w:pos="3300"/>
        </w:tabs>
        <w:spacing w:line="360" w:lineRule="auto"/>
        <w:rPr>
          <w:rStyle w:val="Hipervnculo"/>
        </w:rPr>
      </w:pPr>
    </w:p>
    <w:p w14:paraId="74162991" w14:textId="114596AA" w:rsidR="00E34B1D" w:rsidRDefault="00E34B1D" w:rsidP="007C1DC2">
      <w:pPr>
        <w:tabs>
          <w:tab w:val="left" w:pos="3300"/>
        </w:tabs>
        <w:spacing w:line="360" w:lineRule="auto"/>
        <w:rPr>
          <w:rStyle w:val="Hipervnculo"/>
        </w:rPr>
      </w:pPr>
    </w:p>
    <w:p w14:paraId="35B1BC51" w14:textId="05F47155" w:rsidR="00E34B1D" w:rsidRDefault="00E34B1D" w:rsidP="007C1DC2">
      <w:pPr>
        <w:tabs>
          <w:tab w:val="left" w:pos="3300"/>
        </w:tabs>
        <w:spacing w:line="360" w:lineRule="auto"/>
        <w:rPr>
          <w:rStyle w:val="Hipervnculo"/>
        </w:rPr>
      </w:pPr>
    </w:p>
    <w:p w14:paraId="0DAC87A0" w14:textId="2EDBAC04" w:rsidR="00D0416E" w:rsidRDefault="00D0416E" w:rsidP="007C1DC2">
      <w:pPr>
        <w:tabs>
          <w:tab w:val="left" w:pos="3300"/>
        </w:tabs>
        <w:spacing w:line="360" w:lineRule="auto"/>
        <w:rPr>
          <w:rStyle w:val="Hipervnculo"/>
        </w:rPr>
      </w:pPr>
    </w:p>
    <w:p w14:paraId="3C62D358" w14:textId="3652B228" w:rsidR="00D0416E" w:rsidRDefault="00D0416E" w:rsidP="007C1DC2">
      <w:pPr>
        <w:tabs>
          <w:tab w:val="left" w:pos="3300"/>
        </w:tabs>
        <w:spacing w:line="360" w:lineRule="auto"/>
        <w:rPr>
          <w:rStyle w:val="Hipervnculo"/>
        </w:rPr>
      </w:pPr>
    </w:p>
    <w:p w14:paraId="1D89848C" w14:textId="3FAEA46F" w:rsidR="00D0416E" w:rsidRDefault="00D0416E" w:rsidP="007C1DC2">
      <w:pPr>
        <w:tabs>
          <w:tab w:val="left" w:pos="3300"/>
        </w:tabs>
        <w:spacing w:line="360" w:lineRule="auto"/>
        <w:rPr>
          <w:rStyle w:val="Hipervnculo"/>
        </w:rPr>
      </w:pPr>
    </w:p>
    <w:p w14:paraId="29E70B4B" w14:textId="437153B9" w:rsidR="00D0416E" w:rsidRDefault="00D0416E" w:rsidP="007C1DC2">
      <w:pPr>
        <w:tabs>
          <w:tab w:val="left" w:pos="3300"/>
        </w:tabs>
        <w:spacing w:line="360" w:lineRule="auto"/>
        <w:rPr>
          <w:rStyle w:val="Hipervnculo"/>
        </w:rPr>
      </w:pPr>
    </w:p>
    <w:p w14:paraId="6DA5B03A" w14:textId="0866A0FA" w:rsidR="00EE2D3D" w:rsidRDefault="00EE2D3D" w:rsidP="007C1DC2">
      <w:pPr>
        <w:tabs>
          <w:tab w:val="left" w:pos="3300"/>
        </w:tabs>
        <w:spacing w:line="360" w:lineRule="auto"/>
        <w:rPr>
          <w:rStyle w:val="Hipervnculo"/>
        </w:rPr>
      </w:pPr>
    </w:p>
    <w:p w14:paraId="643A4CB1" w14:textId="2B9D1325" w:rsidR="00EE2D3D" w:rsidRDefault="00EE2D3D" w:rsidP="007C1DC2">
      <w:pPr>
        <w:tabs>
          <w:tab w:val="left" w:pos="3300"/>
        </w:tabs>
        <w:spacing w:line="360" w:lineRule="auto"/>
        <w:rPr>
          <w:rStyle w:val="Hipervnculo"/>
        </w:rPr>
      </w:pPr>
    </w:p>
    <w:p w14:paraId="43F43B0C" w14:textId="0B8A1594" w:rsidR="00EE2D3D" w:rsidRDefault="00EE2D3D" w:rsidP="007C1DC2">
      <w:pPr>
        <w:tabs>
          <w:tab w:val="left" w:pos="3300"/>
        </w:tabs>
        <w:spacing w:line="360" w:lineRule="auto"/>
        <w:rPr>
          <w:rStyle w:val="Hipervnculo"/>
        </w:rPr>
      </w:pPr>
    </w:p>
    <w:p w14:paraId="4B6A768D" w14:textId="4E52EA5F" w:rsidR="00EE2D3D" w:rsidRDefault="00EE2D3D" w:rsidP="007C1DC2">
      <w:pPr>
        <w:tabs>
          <w:tab w:val="left" w:pos="3300"/>
        </w:tabs>
        <w:spacing w:line="360" w:lineRule="auto"/>
        <w:rPr>
          <w:rStyle w:val="Hipervnculo"/>
        </w:rPr>
      </w:pPr>
    </w:p>
    <w:p w14:paraId="249D0835" w14:textId="79AE22C8" w:rsidR="00EE2D3D" w:rsidRDefault="00EE2D3D" w:rsidP="007C1DC2">
      <w:pPr>
        <w:tabs>
          <w:tab w:val="left" w:pos="3300"/>
        </w:tabs>
        <w:spacing w:line="360" w:lineRule="auto"/>
        <w:rPr>
          <w:rStyle w:val="Hipervnculo"/>
        </w:rPr>
      </w:pPr>
    </w:p>
    <w:p w14:paraId="701D6F56" w14:textId="165799EB" w:rsidR="00380E98" w:rsidRDefault="00380E98" w:rsidP="007C1DC2">
      <w:pPr>
        <w:tabs>
          <w:tab w:val="left" w:pos="3300"/>
        </w:tabs>
        <w:spacing w:line="360" w:lineRule="auto"/>
        <w:rPr>
          <w:rStyle w:val="Hipervnculo"/>
        </w:rPr>
      </w:pPr>
    </w:p>
    <w:p w14:paraId="39B895CD" w14:textId="77777777" w:rsidR="0013102B" w:rsidRDefault="0013102B" w:rsidP="007C1DC2">
      <w:pPr>
        <w:tabs>
          <w:tab w:val="left" w:pos="3300"/>
        </w:tabs>
        <w:spacing w:line="360" w:lineRule="auto"/>
        <w:rPr>
          <w:rStyle w:val="Hipervnculo"/>
        </w:rPr>
      </w:pPr>
    </w:p>
    <w:p w14:paraId="4E399A0E" w14:textId="4085A4D4" w:rsidR="00E34B1D" w:rsidRPr="0013102B" w:rsidRDefault="0013102B" w:rsidP="00380E98">
      <w:pPr>
        <w:tabs>
          <w:tab w:val="left" w:pos="3300"/>
        </w:tabs>
        <w:spacing w:line="360" w:lineRule="auto"/>
        <w:jc w:val="center"/>
        <w:rPr>
          <w:rStyle w:val="Hipervnculo"/>
          <w:rFonts w:ascii="Times New Roman" w:hAnsi="Times New Roman" w:cs="Times New Roman"/>
          <w:b/>
          <w:bCs/>
          <w:color w:val="auto"/>
          <w:u w:val="none"/>
        </w:rPr>
      </w:pPr>
      <w:r>
        <w:rPr>
          <w:rStyle w:val="Hipervnculo"/>
          <w:rFonts w:ascii="Times New Roman" w:hAnsi="Times New Roman" w:cs="Times New Roman"/>
          <w:b/>
          <w:bCs/>
          <w:color w:val="auto"/>
          <w:u w:val="none"/>
        </w:rPr>
        <w:lastRenderedPageBreak/>
        <w:t>A</w:t>
      </w:r>
      <w:r w:rsidRPr="0013102B">
        <w:rPr>
          <w:rStyle w:val="Hipervnculo"/>
          <w:rFonts w:ascii="Times New Roman" w:hAnsi="Times New Roman" w:cs="Times New Roman"/>
          <w:b/>
          <w:bCs/>
          <w:color w:val="auto"/>
          <w:u w:val="none"/>
        </w:rPr>
        <w:t>nálisis didáctico del co</w:t>
      </w:r>
      <w:bookmarkStart w:id="0" w:name="_GoBack"/>
      <w:bookmarkEnd w:id="0"/>
      <w:r w:rsidRPr="0013102B">
        <w:rPr>
          <w:rStyle w:val="Hipervnculo"/>
          <w:rFonts w:ascii="Times New Roman" w:hAnsi="Times New Roman" w:cs="Times New Roman"/>
          <w:b/>
          <w:bCs/>
          <w:color w:val="auto"/>
          <w:u w:val="none"/>
        </w:rPr>
        <w:t>ntenido</w:t>
      </w:r>
    </w:p>
    <w:tbl>
      <w:tblPr>
        <w:tblpPr w:leftFromText="141" w:rightFromText="141" w:vertAnchor="text" w:horzAnchor="margin" w:tblpXSpec="center" w:tblpY="812"/>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395"/>
        <w:gridCol w:w="4706"/>
      </w:tblGrid>
      <w:tr w:rsidR="00971657" w14:paraId="052A34FD" w14:textId="77777777" w:rsidTr="00380E98">
        <w:trPr>
          <w:trHeight w:val="842"/>
        </w:trPr>
        <w:tc>
          <w:tcPr>
            <w:tcW w:w="2943" w:type="dxa"/>
            <w:vMerge w:val="restart"/>
            <w:vAlign w:val="center"/>
          </w:tcPr>
          <w:p w14:paraId="07F37760" w14:textId="77777777" w:rsidR="00971657" w:rsidRDefault="00971657" w:rsidP="00380E98">
            <w:pPr>
              <w:rPr>
                <w:rFonts w:ascii="Arial" w:eastAsia="Arial" w:hAnsi="Arial" w:cs="Arial"/>
                <w:b/>
                <w:sz w:val="24"/>
                <w:szCs w:val="24"/>
              </w:rPr>
            </w:pPr>
          </w:p>
          <w:p w14:paraId="2237466A" w14:textId="77777777" w:rsidR="00971657" w:rsidRDefault="00971657" w:rsidP="00380E98">
            <w:pPr>
              <w:jc w:val="center"/>
              <w:rPr>
                <w:rFonts w:ascii="Arial" w:eastAsia="Arial" w:hAnsi="Arial" w:cs="Arial"/>
                <w:b/>
                <w:sz w:val="24"/>
                <w:szCs w:val="24"/>
              </w:rPr>
            </w:pPr>
            <w:r>
              <w:rPr>
                <w:rFonts w:ascii="Arial" w:eastAsia="Arial" w:hAnsi="Arial" w:cs="Arial"/>
                <w:b/>
                <w:sz w:val="24"/>
                <w:szCs w:val="24"/>
              </w:rPr>
              <w:t>Campo de Formación Académica</w:t>
            </w:r>
          </w:p>
          <w:p w14:paraId="3D950E40" w14:textId="77777777" w:rsidR="00971657" w:rsidRPr="000768BC" w:rsidRDefault="00971657" w:rsidP="00380E98">
            <w:pPr>
              <w:pStyle w:val="Prrafodelista"/>
              <w:numPr>
                <w:ilvl w:val="0"/>
                <w:numId w:val="5"/>
              </w:numPr>
              <w:spacing w:after="0" w:line="240" w:lineRule="auto"/>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del mundo natural y social</w:t>
            </w:r>
          </w:p>
          <w:p w14:paraId="1A507A81" w14:textId="77777777" w:rsidR="00971657" w:rsidRDefault="00971657" w:rsidP="00380E98">
            <w:pPr>
              <w:ind w:left="360"/>
              <w:jc w:val="center"/>
              <w:rPr>
                <w:rFonts w:ascii="Arial" w:eastAsia="Arial" w:hAnsi="Arial" w:cs="Arial"/>
                <w:sz w:val="24"/>
                <w:szCs w:val="24"/>
              </w:rPr>
            </w:pPr>
          </w:p>
        </w:tc>
        <w:tc>
          <w:tcPr>
            <w:tcW w:w="4395" w:type="dxa"/>
            <w:shd w:val="clear" w:color="auto" w:fill="D9D9D9"/>
          </w:tcPr>
          <w:p w14:paraId="1C7864C2"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Organizador Curricular 1</w:t>
            </w:r>
          </w:p>
        </w:tc>
        <w:tc>
          <w:tcPr>
            <w:tcW w:w="4706" w:type="dxa"/>
            <w:shd w:val="clear" w:color="auto" w:fill="D9D9D9"/>
          </w:tcPr>
          <w:p w14:paraId="51BE1B4D"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Aprendizaje esperado</w:t>
            </w:r>
          </w:p>
        </w:tc>
      </w:tr>
      <w:tr w:rsidR="00971657" w14:paraId="5471E036" w14:textId="77777777" w:rsidTr="00380E98">
        <w:trPr>
          <w:trHeight w:val="538"/>
        </w:trPr>
        <w:tc>
          <w:tcPr>
            <w:tcW w:w="2943" w:type="dxa"/>
            <w:vMerge/>
          </w:tcPr>
          <w:p w14:paraId="3F3F837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tcPr>
          <w:p w14:paraId="02A40105" w14:textId="77777777" w:rsidR="00971657" w:rsidRPr="000768BC" w:rsidRDefault="00971657" w:rsidP="00380E98">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Mundo natural</w:t>
            </w:r>
          </w:p>
        </w:tc>
        <w:tc>
          <w:tcPr>
            <w:tcW w:w="4706" w:type="dxa"/>
            <w:vMerge w:val="restart"/>
          </w:tcPr>
          <w:p w14:paraId="68C7CF8A" w14:textId="56DC58DF" w:rsidR="00971657" w:rsidRPr="002C7779" w:rsidRDefault="0021090A" w:rsidP="00380E98">
            <w:pPr>
              <w:rPr>
                <w:rFonts w:ascii="Arial" w:eastAsia="Arial" w:hAnsi="Arial" w:cs="Arial"/>
                <w:sz w:val="24"/>
                <w:szCs w:val="24"/>
              </w:rPr>
            </w:pPr>
            <w:r>
              <w:t xml:space="preserve"> </w:t>
            </w:r>
            <w:r w:rsidRPr="0021090A">
              <w:rPr>
                <w:rFonts w:ascii="Arial" w:eastAsia="Arial" w:hAnsi="Arial" w:cs="Arial"/>
                <w:sz w:val="24"/>
                <w:szCs w:val="24"/>
              </w:rPr>
              <w:t>Comunica sus hallazgos al observar fenómenos y elementos naturales, utilizando registros propios y recursos para realizar ciertos experimentos.</w:t>
            </w:r>
          </w:p>
        </w:tc>
      </w:tr>
      <w:tr w:rsidR="00971657" w14:paraId="59CE6F9F" w14:textId="77777777" w:rsidTr="00380E98">
        <w:trPr>
          <w:trHeight w:val="538"/>
        </w:trPr>
        <w:tc>
          <w:tcPr>
            <w:tcW w:w="2943" w:type="dxa"/>
            <w:vMerge/>
          </w:tcPr>
          <w:p w14:paraId="2FB36AD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shd w:val="clear" w:color="auto" w:fill="D9D9D9"/>
          </w:tcPr>
          <w:p w14:paraId="11173B56" w14:textId="77777777" w:rsidR="00971657" w:rsidRDefault="00971657" w:rsidP="00380E98">
            <w:pPr>
              <w:jc w:val="center"/>
              <w:rPr>
                <w:rFonts w:ascii="Arial" w:eastAsia="Arial" w:hAnsi="Arial" w:cs="Arial"/>
                <w:sz w:val="24"/>
                <w:szCs w:val="24"/>
              </w:rPr>
            </w:pPr>
            <w:r>
              <w:rPr>
                <w:rFonts w:ascii="Arial" w:eastAsia="Arial" w:hAnsi="Arial" w:cs="Arial"/>
                <w:sz w:val="24"/>
                <w:szCs w:val="24"/>
              </w:rPr>
              <w:t>Organizador Curricular 2</w:t>
            </w:r>
          </w:p>
        </w:tc>
        <w:tc>
          <w:tcPr>
            <w:tcW w:w="4706" w:type="dxa"/>
            <w:vMerge/>
          </w:tcPr>
          <w:p w14:paraId="434C1BAC"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r>
      <w:tr w:rsidR="00971657" w14:paraId="7A3D0478" w14:textId="77777777" w:rsidTr="00380E98">
        <w:trPr>
          <w:trHeight w:val="1289"/>
        </w:trPr>
        <w:tc>
          <w:tcPr>
            <w:tcW w:w="2943" w:type="dxa"/>
            <w:vMerge/>
          </w:tcPr>
          <w:p w14:paraId="5F9D144E"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c>
          <w:tcPr>
            <w:tcW w:w="4395" w:type="dxa"/>
          </w:tcPr>
          <w:p w14:paraId="2820E39B" w14:textId="77777777" w:rsidR="00971657" w:rsidRDefault="00971657" w:rsidP="00380E98">
            <w:pPr>
              <w:jc w:val="center"/>
              <w:rPr>
                <w:rFonts w:ascii="Arial" w:eastAsia="Arial" w:hAnsi="Arial" w:cs="Arial"/>
                <w:sz w:val="24"/>
                <w:szCs w:val="24"/>
              </w:rPr>
            </w:pPr>
          </w:p>
          <w:p w14:paraId="10C88109" w14:textId="77777777" w:rsidR="00971657" w:rsidRPr="000768BC" w:rsidRDefault="00971657" w:rsidP="00380E98">
            <w:pPr>
              <w:jc w:val="center"/>
              <w:rPr>
                <w:rFonts w:ascii="Times New Roman" w:eastAsia="Arial" w:hAnsi="Times New Roman" w:cs="Times New Roman"/>
                <w:sz w:val="24"/>
                <w:szCs w:val="24"/>
              </w:rPr>
            </w:pPr>
            <w:r w:rsidRPr="000768BC">
              <w:rPr>
                <w:rFonts w:ascii="Times New Roman" w:eastAsia="Arial" w:hAnsi="Times New Roman" w:cs="Times New Roman"/>
                <w:sz w:val="24"/>
                <w:szCs w:val="24"/>
              </w:rPr>
              <w:t>Exploración de la naturaleza</w:t>
            </w:r>
          </w:p>
        </w:tc>
        <w:tc>
          <w:tcPr>
            <w:tcW w:w="4706" w:type="dxa"/>
            <w:vMerge/>
          </w:tcPr>
          <w:p w14:paraId="770AF3EF" w14:textId="77777777" w:rsidR="00971657" w:rsidRDefault="00971657" w:rsidP="00380E98">
            <w:pPr>
              <w:widowControl w:val="0"/>
              <w:pBdr>
                <w:top w:val="nil"/>
                <w:left w:val="nil"/>
                <w:bottom w:val="nil"/>
                <w:right w:val="nil"/>
                <w:between w:val="nil"/>
              </w:pBdr>
              <w:rPr>
                <w:rFonts w:ascii="Arial" w:eastAsia="Arial" w:hAnsi="Arial" w:cs="Arial"/>
                <w:sz w:val="24"/>
                <w:szCs w:val="24"/>
              </w:rPr>
            </w:pPr>
          </w:p>
        </w:tc>
      </w:tr>
      <w:tr w:rsidR="00971657" w14:paraId="15AB1A78" w14:textId="77777777" w:rsidTr="00380E98">
        <w:trPr>
          <w:trHeight w:val="1289"/>
        </w:trPr>
        <w:tc>
          <w:tcPr>
            <w:tcW w:w="7338" w:type="dxa"/>
            <w:gridSpan w:val="2"/>
            <w:shd w:val="clear" w:color="auto" w:fill="FFE599" w:themeFill="accent4" w:themeFillTint="66"/>
            <w:vAlign w:val="center"/>
          </w:tcPr>
          <w:p w14:paraId="11E1581F" w14:textId="179A863A" w:rsidR="00971657" w:rsidRDefault="00971657" w:rsidP="0021090A">
            <w:pPr>
              <w:jc w:val="center"/>
              <w:rPr>
                <w:rFonts w:ascii="Arial" w:eastAsia="Arial" w:hAnsi="Arial" w:cs="Arial"/>
                <w:sz w:val="24"/>
                <w:szCs w:val="24"/>
              </w:rPr>
            </w:pPr>
            <w:r>
              <w:rPr>
                <w:rFonts w:ascii="Arial" w:eastAsia="Arial" w:hAnsi="Arial" w:cs="Arial"/>
                <w:sz w:val="24"/>
                <w:szCs w:val="24"/>
              </w:rPr>
              <w:t xml:space="preserve">TEMA: </w:t>
            </w:r>
            <w:r w:rsidR="0021090A">
              <w:t xml:space="preserve"> </w:t>
            </w:r>
            <w:r w:rsidR="0021090A" w:rsidRPr="0021090A">
              <w:rPr>
                <w:rFonts w:ascii="Times New Roman" w:eastAsia="Arial" w:hAnsi="Times New Roman" w:cs="Times New Roman"/>
                <w:sz w:val="24"/>
                <w:szCs w:val="24"/>
              </w:rPr>
              <w:t>El flujo de la materia y energía</w:t>
            </w:r>
          </w:p>
        </w:tc>
        <w:tc>
          <w:tcPr>
            <w:tcW w:w="4706" w:type="dxa"/>
            <w:shd w:val="clear" w:color="auto" w:fill="BDD6EE" w:themeFill="accent5" w:themeFillTint="66"/>
            <w:vAlign w:val="center"/>
          </w:tcPr>
          <w:p w14:paraId="0CFE5FBA" w14:textId="1316F479" w:rsidR="00971657" w:rsidRDefault="00971657" w:rsidP="0021090A">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SUBTEMA: </w:t>
            </w:r>
            <w:r w:rsidR="0021090A" w:rsidRPr="0021090A">
              <w:rPr>
                <w:rFonts w:ascii="Times New Roman" w:eastAsia="Calibri" w:hAnsi="Times New Roman" w:cs="Times New Roman"/>
              </w:rPr>
              <w:t xml:space="preserve"> </w:t>
            </w:r>
            <w:r w:rsidR="0021090A" w:rsidRPr="0021090A">
              <w:rPr>
                <w:rFonts w:ascii="Times New Roman" w:eastAsia="Calibri" w:hAnsi="Times New Roman" w:cs="Times New Roman"/>
              </w:rPr>
              <w:t>Ciclo del agua</w:t>
            </w:r>
          </w:p>
        </w:tc>
      </w:tr>
    </w:tbl>
    <w:tbl>
      <w:tblPr>
        <w:tblW w:w="12021"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3"/>
        <w:gridCol w:w="2835"/>
        <w:gridCol w:w="2552"/>
        <w:gridCol w:w="2551"/>
      </w:tblGrid>
      <w:tr w:rsidR="00971657" w14:paraId="6A3885CC" w14:textId="77777777" w:rsidTr="00A81FA8">
        <w:tc>
          <w:tcPr>
            <w:tcW w:w="4083" w:type="dxa"/>
            <w:shd w:val="clear" w:color="auto" w:fill="DBDBDB" w:themeFill="accent3" w:themeFillTint="66"/>
          </w:tcPr>
          <w:p w14:paraId="60233466"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 xml:space="preserve">Propósito: </w:t>
            </w:r>
          </w:p>
        </w:tc>
        <w:tc>
          <w:tcPr>
            <w:tcW w:w="7938" w:type="dxa"/>
            <w:gridSpan w:val="3"/>
            <w:shd w:val="clear" w:color="auto" w:fill="FFCCCC"/>
          </w:tcPr>
          <w:p w14:paraId="419E1FD8" w14:textId="613A32FF" w:rsidR="00971657" w:rsidRPr="0021090A" w:rsidRDefault="0021090A" w:rsidP="0021090A">
            <w:pPr>
              <w:rPr>
                <w:rFonts w:ascii="Arial" w:eastAsia="Arial" w:hAnsi="Arial" w:cs="Arial"/>
                <w:sz w:val="24"/>
                <w:szCs w:val="24"/>
              </w:rPr>
            </w:pPr>
            <w:r w:rsidRPr="0021090A">
              <w:rPr>
                <w:rFonts w:ascii="Arial" w:eastAsia="Arial" w:hAnsi="Arial" w:cs="Arial"/>
                <w:sz w:val="24"/>
                <w:szCs w:val="24"/>
              </w:rPr>
              <w:t>El alumno describirá los fenómenos  y etapas del ciclo del agua , así como también poder dar explicación del cómo o porque suceden .</w:t>
            </w:r>
          </w:p>
        </w:tc>
      </w:tr>
      <w:tr w:rsidR="00971657" w14:paraId="2D763888" w14:textId="77777777" w:rsidTr="00A81FA8">
        <w:tc>
          <w:tcPr>
            <w:tcW w:w="4083" w:type="dxa"/>
            <w:shd w:val="clear" w:color="auto" w:fill="DBDBDB" w:themeFill="accent3" w:themeFillTint="66"/>
            <w:vAlign w:val="center"/>
          </w:tcPr>
          <w:p w14:paraId="1571C545"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GRADO</w:t>
            </w:r>
          </w:p>
        </w:tc>
        <w:tc>
          <w:tcPr>
            <w:tcW w:w="7938" w:type="dxa"/>
            <w:gridSpan w:val="3"/>
            <w:shd w:val="clear" w:color="auto" w:fill="FFCCCC"/>
            <w:vAlign w:val="center"/>
          </w:tcPr>
          <w:p w14:paraId="48A99998" w14:textId="77777777" w:rsidR="00971657" w:rsidRPr="008734DC" w:rsidRDefault="00971657" w:rsidP="00A81FA8">
            <w:pPr>
              <w:jc w:val="center"/>
              <w:rPr>
                <w:sz w:val="28"/>
              </w:rPr>
            </w:pPr>
            <w:r>
              <w:rPr>
                <w:sz w:val="28"/>
              </w:rPr>
              <w:t>3er año</w:t>
            </w:r>
          </w:p>
        </w:tc>
      </w:tr>
      <w:tr w:rsidR="00971657" w14:paraId="25DFA4CE" w14:textId="77777777" w:rsidTr="00A81FA8">
        <w:tc>
          <w:tcPr>
            <w:tcW w:w="4083" w:type="dxa"/>
            <w:shd w:val="clear" w:color="auto" w:fill="DBDBDB" w:themeFill="accent3" w:themeFillTint="66"/>
          </w:tcPr>
          <w:p w14:paraId="2B638ADB"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Actividad/consignas</w:t>
            </w:r>
          </w:p>
        </w:tc>
        <w:tc>
          <w:tcPr>
            <w:tcW w:w="2835" w:type="dxa"/>
            <w:shd w:val="clear" w:color="auto" w:fill="CCECFF"/>
          </w:tcPr>
          <w:p w14:paraId="24D2B80C"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Organización</w:t>
            </w:r>
          </w:p>
        </w:tc>
        <w:tc>
          <w:tcPr>
            <w:tcW w:w="2552" w:type="dxa"/>
            <w:shd w:val="clear" w:color="auto" w:fill="FFCC99"/>
          </w:tcPr>
          <w:p w14:paraId="42EB5896"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Recursos</w:t>
            </w:r>
          </w:p>
        </w:tc>
        <w:tc>
          <w:tcPr>
            <w:tcW w:w="2551" w:type="dxa"/>
            <w:shd w:val="clear" w:color="auto" w:fill="FFFFCC"/>
          </w:tcPr>
          <w:p w14:paraId="59B23D1F" w14:textId="77777777" w:rsidR="00971657" w:rsidRDefault="00971657" w:rsidP="00A81FA8">
            <w:pPr>
              <w:jc w:val="center"/>
              <w:rPr>
                <w:rFonts w:ascii="Arial" w:eastAsia="Arial" w:hAnsi="Arial" w:cs="Arial"/>
                <w:b/>
                <w:sz w:val="24"/>
                <w:szCs w:val="24"/>
              </w:rPr>
            </w:pPr>
            <w:r>
              <w:rPr>
                <w:rFonts w:ascii="Arial" w:eastAsia="Arial" w:hAnsi="Arial" w:cs="Arial"/>
                <w:b/>
                <w:sz w:val="24"/>
                <w:szCs w:val="24"/>
              </w:rPr>
              <w:t>Día/tiempo</w:t>
            </w:r>
          </w:p>
        </w:tc>
      </w:tr>
      <w:tr w:rsidR="00971657" w:rsidRPr="00CA1B65" w14:paraId="2A3D94BE" w14:textId="77777777" w:rsidTr="00A81FA8">
        <w:trPr>
          <w:trHeight w:val="708"/>
        </w:trPr>
        <w:tc>
          <w:tcPr>
            <w:tcW w:w="4083" w:type="dxa"/>
          </w:tcPr>
          <w:p w14:paraId="7B758994" w14:textId="53C51429" w:rsidR="0021090A" w:rsidRPr="0021090A" w:rsidRDefault="0021090A" w:rsidP="0021090A">
            <w:pPr>
              <w:rPr>
                <w:rFonts w:ascii="Arial" w:eastAsia="Arial" w:hAnsi="Arial" w:cs="Arial"/>
                <w:sz w:val="24"/>
                <w:szCs w:val="24"/>
              </w:rPr>
            </w:pPr>
          </w:p>
          <w:p w14:paraId="672BEDB9" w14:textId="77777777" w:rsidR="0021090A" w:rsidRPr="0021090A" w:rsidRDefault="0021090A" w:rsidP="0021090A">
            <w:pPr>
              <w:rPr>
                <w:rFonts w:ascii="Arial" w:eastAsia="Arial" w:hAnsi="Arial" w:cs="Arial"/>
                <w:b/>
                <w:sz w:val="24"/>
                <w:szCs w:val="24"/>
              </w:rPr>
            </w:pPr>
            <w:r w:rsidRPr="0021090A">
              <w:rPr>
                <w:rFonts w:ascii="Arial" w:eastAsia="Arial" w:hAnsi="Arial" w:cs="Arial"/>
                <w:b/>
                <w:sz w:val="24"/>
                <w:szCs w:val="24"/>
              </w:rPr>
              <w:t>“El ciclo del agua”</w:t>
            </w:r>
          </w:p>
          <w:p w14:paraId="1B4BAEE5" w14:textId="77777777" w:rsidR="0021090A" w:rsidRPr="0021090A" w:rsidRDefault="0021090A" w:rsidP="0021090A">
            <w:pPr>
              <w:rPr>
                <w:rFonts w:ascii="Arial" w:eastAsia="Arial" w:hAnsi="Arial" w:cs="Arial"/>
                <w:b/>
                <w:sz w:val="24"/>
                <w:szCs w:val="24"/>
              </w:rPr>
            </w:pPr>
            <w:r w:rsidRPr="0021090A">
              <w:rPr>
                <w:rFonts w:ascii="Arial" w:eastAsia="Arial" w:hAnsi="Arial" w:cs="Arial"/>
                <w:b/>
                <w:sz w:val="24"/>
                <w:szCs w:val="24"/>
              </w:rPr>
              <w:t>INICIO</w:t>
            </w:r>
          </w:p>
          <w:p w14:paraId="4181551E" w14:textId="77777777" w:rsidR="0021090A" w:rsidRPr="0021090A" w:rsidRDefault="0021090A" w:rsidP="0021090A">
            <w:pPr>
              <w:rPr>
                <w:rFonts w:ascii="Arial" w:eastAsia="Arial" w:hAnsi="Arial" w:cs="Arial"/>
                <w:sz w:val="24"/>
                <w:szCs w:val="24"/>
              </w:rPr>
            </w:pPr>
            <w:r w:rsidRPr="0021090A">
              <w:rPr>
                <w:rFonts w:ascii="Arial" w:eastAsia="Arial" w:hAnsi="Arial" w:cs="Arial"/>
                <w:sz w:val="24"/>
                <w:szCs w:val="24"/>
              </w:rPr>
              <w:t xml:space="preserve">Se iniciará con una presentación interactiva de lo que es el ciclo del agua y un video </w:t>
            </w:r>
          </w:p>
          <w:p w14:paraId="19AB3625" w14:textId="77777777" w:rsidR="0021090A" w:rsidRPr="0021090A" w:rsidRDefault="0021090A" w:rsidP="0021090A">
            <w:pPr>
              <w:rPr>
                <w:rFonts w:ascii="Arial" w:eastAsia="Arial" w:hAnsi="Arial" w:cs="Arial"/>
                <w:sz w:val="24"/>
                <w:szCs w:val="24"/>
              </w:rPr>
            </w:pPr>
            <w:r w:rsidRPr="0021090A">
              <w:rPr>
                <w:rFonts w:ascii="Arial" w:eastAsia="Arial" w:hAnsi="Arial" w:cs="Arial"/>
                <w:sz w:val="24"/>
                <w:szCs w:val="24"/>
              </w:rPr>
              <w:t>http://platea.pntic.mec.es/~iali/CN/elciclo.htm</w:t>
            </w:r>
          </w:p>
          <w:p w14:paraId="5848DF8A" w14:textId="77777777" w:rsidR="0021090A" w:rsidRPr="0021090A" w:rsidRDefault="0021090A" w:rsidP="0021090A">
            <w:pPr>
              <w:rPr>
                <w:rFonts w:ascii="Arial" w:eastAsia="Arial" w:hAnsi="Arial" w:cs="Arial"/>
                <w:sz w:val="24"/>
                <w:szCs w:val="24"/>
              </w:rPr>
            </w:pPr>
            <w:r w:rsidRPr="0021090A">
              <w:rPr>
                <w:rFonts w:ascii="Arial" w:eastAsia="Arial" w:hAnsi="Arial" w:cs="Arial"/>
                <w:sz w:val="24"/>
                <w:szCs w:val="24"/>
              </w:rPr>
              <w:t>https://www.youtube.com/watch?v=QDCohXW6blg</w:t>
            </w:r>
          </w:p>
          <w:p w14:paraId="7EB49083" w14:textId="28550887" w:rsidR="0021090A" w:rsidRPr="0021090A" w:rsidRDefault="0021090A" w:rsidP="0021090A">
            <w:pPr>
              <w:rPr>
                <w:rFonts w:ascii="Arial" w:eastAsia="Arial" w:hAnsi="Arial" w:cs="Arial"/>
                <w:sz w:val="24"/>
                <w:szCs w:val="24"/>
              </w:rPr>
            </w:pPr>
            <w:r w:rsidRPr="0021090A">
              <w:rPr>
                <w:rFonts w:ascii="Arial" w:eastAsia="Arial" w:hAnsi="Arial" w:cs="Arial"/>
                <w:sz w:val="24"/>
                <w:szCs w:val="24"/>
              </w:rPr>
              <w:t xml:space="preserve">después de ver la presentación y el video la docente procederá hacer una lluvia de ideas con preguntas </w:t>
            </w:r>
            <w:r w:rsidR="0013102B" w:rsidRPr="0021090A">
              <w:rPr>
                <w:rFonts w:ascii="Arial" w:eastAsia="Arial" w:hAnsi="Arial" w:cs="Arial"/>
                <w:sz w:val="24"/>
                <w:szCs w:val="24"/>
              </w:rPr>
              <w:lastRenderedPageBreak/>
              <w:t>detonadoras,</w:t>
            </w:r>
            <w:r w:rsidRPr="0021090A">
              <w:rPr>
                <w:rFonts w:ascii="Arial" w:eastAsia="Arial" w:hAnsi="Arial" w:cs="Arial"/>
                <w:sz w:val="24"/>
                <w:szCs w:val="24"/>
              </w:rPr>
              <w:t xml:space="preserve"> y el niño </w:t>
            </w:r>
            <w:r w:rsidR="0013102B" w:rsidRPr="0021090A">
              <w:rPr>
                <w:rFonts w:ascii="Arial" w:eastAsia="Arial" w:hAnsi="Arial" w:cs="Arial"/>
                <w:sz w:val="24"/>
                <w:szCs w:val="24"/>
              </w:rPr>
              <w:t>tomará</w:t>
            </w:r>
            <w:r w:rsidRPr="0021090A">
              <w:rPr>
                <w:rFonts w:ascii="Arial" w:eastAsia="Arial" w:hAnsi="Arial" w:cs="Arial"/>
                <w:sz w:val="24"/>
                <w:szCs w:val="24"/>
              </w:rPr>
              <w:t xml:space="preserve"> nota de sus ideas previas </w:t>
            </w:r>
          </w:p>
          <w:p w14:paraId="014E6A79" w14:textId="63C375C5" w:rsidR="0022569E" w:rsidRDefault="0022569E" w:rsidP="0021090A">
            <w:pPr>
              <w:rPr>
                <w:rFonts w:ascii="Arial" w:eastAsia="Arial" w:hAnsi="Arial" w:cs="Arial"/>
                <w:sz w:val="24"/>
                <w:szCs w:val="24"/>
              </w:rPr>
            </w:pPr>
          </w:p>
          <w:p w14:paraId="3E957DD5" w14:textId="77777777" w:rsidR="007B541B" w:rsidRPr="00205450" w:rsidRDefault="007B541B" w:rsidP="0021090A">
            <w:pPr>
              <w:rPr>
                <w:rFonts w:ascii="Arial" w:eastAsia="Arial" w:hAnsi="Arial" w:cs="Arial"/>
                <w:sz w:val="24"/>
                <w:szCs w:val="24"/>
              </w:rPr>
            </w:pPr>
          </w:p>
          <w:p w14:paraId="44751065" w14:textId="28E8BFDC" w:rsidR="0021090A" w:rsidRPr="0021090A" w:rsidRDefault="00971657" w:rsidP="0021090A">
            <w:pPr>
              <w:rPr>
                <w:rFonts w:ascii="Arial" w:eastAsia="Arial" w:hAnsi="Arial" w:cs="Arial"/>
                <w:b/>
                <w:sz w:val="24"/>
                <w:szCs w:val="20"/>
              </w:rPr>
            </w:pPr>
            <w:r w:rsidRPr="00ED180B">
              <w:rPr>
                <w:rFonts w:ascii="Arial" w:eastAsia="Arial" w:hAnsi="Arial" w:cs="Arial"/>
                <w:b/>
                <w:sz w:val="24"/>
                <w:szCs w:val="20"/>
              </w:rPr>
              <w:t>DESARROLLO</w:t>
            </w:r>
          </w:p>
          <w:p w14:paraId="5A02D958" w14:textId="1ADD8A98" w:rsidR="0021090A" w:rsidRPr="0021090A" w:rsidRDefault="0021090A" w:rsidP="0021090A">
            <w:pPr>
              <w:rPr>
                <w:rFonts w:ascii="Arial" w:eastAsia="Arial" w:hAnsi="Arial" w:cs="Arial"/>
                <w:sz w:val="24"/>
                <w:szCs w:val="20"/>
              </w:rPr>
            </w:pPr>
            <w:r w:rsidRPr="0021090A">
              <w:rPr>
                <w:rFonts w:ascii="Arial" w:eastAsia="Arial" w:hAnsi="Arial" w:cs="Arial"/>
                <w:sz w:val="24"/>
                <w:szCs w:val="20"/>
              </w:rPr>
              <w:t xml:space="preserve">Los niños realizaran una actividad </w:t>
            </w:r>
            <w:r w:rsidR="00861E0E" w:rsidRPr="0021090A">
              <w:rPr>
                <w:rFonts w:ascii="Arial" w:eastAsia="Arial" w:hAnsi="Arial" w:cs="Arial"/>
                <w:sz w:val="24"/>
                <w:szCs w:val="20"/>
              </w:rPr>
              <w:t>para reforzar</w:t>
            </w:r>
            <w:r w:rsidRPr="0021090A">
              <w:rPr>
                <w:rFonts w:ascii="Arial" w:eastAsia="Arial" w:hAnsi="Arial" w:cs="Arial"/>
                <w:sz w:val="24"/>
                <w:szCs w:val="20"/>
              </w:rPr>
              <w:t xml:space="preserve"> su </w:t>
            </w:r>
            <w:r w:rsidR="00861E0E" w:rsidRPr="0021090A">
              <w:rPr>
                <w:rFonts w:ascii="Arial" w:eastAsia="Arial" w:hAnsi="Arial" w:cs="Arial"/>
                <w:sz w:val="24"/>
                <w:szCs w:val="20"/>
              </w:rPr>
              <w:t>aprendizaje o</w:t>
            </w:r>
            <w:r w:rsidRPr="0021090A">
              <w:rPr>
                <w:rFonts w:ascii="Arial" w:eastAsia="Arial" w:hAnsi="Arial" w:cs="Arial"/>
                <w:sz w:val="24"/>
                <w:szCs w:val="20"/>
              </w:rPr>
              <w:t xml:space="preserve"> resolver sus </w:t>
            </w:r>
            <w:r w:rsidR="0013102B" w:rsidRPr="0021090A">
              <w:rPr>
                <w:rFonts w:ascii="Arial" w:eastAsia="Arial" w:hAnsi="Arial" w:cs="Arial"/>
                <w:sz w:val="24"/>
                <w:szCs w:val="20"/>
              </w:rPr>
              <w:t>dudas,</w:t>
            </w:r>
            <w:r w:rsidRPr="0021090A">
              <w:rPr>
                <w:rFonts w:ascii="Arial" w:eastAsia="Arial" w:hAnsi="Arial" w:cs="Arial"/>
                <w:sz w:val="24"/>
                <w:szCs w:val="20"/>
              </w:rPr>
              <w:t xml:space="preserve"> el experimento se llama “el ciclo en una botella “</w:t>
            </w:r>
          </w:p>
          <w:p w14:paraId="3A58D8F7" w14:textId="47D66749" w:rsidR="0021090A" w:rsidRPr="0021090A" w:rsidRDefault="0021090A" w:rsidP="0021090A">
            <w:pPr>
              <w:rPr>
                <w:rFonts w:ascii="Arial" w:eastAsia="Arial" w:hAnsi="Arial" w:cs="Arial"/>
                <w:sz w:val="24"/>
                <w:szCs w:val="20"/>
              </w:rPr>
            </w:pPr>
            <w:r w:rsidRPr="0021090A">
              <w:rPr>
                <w:rFonts w:ascii="Arial" w:eastAsia="Arial" w:hAnsi="Arial" w:cs="Arial"/>
                <w:sz w:val="24"/>
                <w:szCs w:val="20"/>
              </w:rPr>
              <w:t xml:space="preserve">El experimento consiste en una botella cortada por la </w:t>
            </w:r>
            <w:r w:rsidR="0013102B" w:rsidRPr="0021090A">
              <w:rPr>
                <w:rFonts w:ascii="Arial" w:eastAsia="Arial" w:hAnsi="Arial" w:cs="Arial"/>
                <w:sz w:val="24"/>
                <w:szCs w:val="20"/>
              </w:rPr>
              <w:t>mitad,</w:t>
            </w:r>
            <w:r w:rsidRPr="0021090A">
              <w:rPr>
                <w:rFonts w:ascii="Arial" w:eastAsia="Arial" w:hAnsi="Arial" w:cs="Arial"/>
                <w:sz w:val="24"/>
                <w:szCs w:val="20"/>
              </w:rPr>
              <w:t xml:space="preserve"> en una de sus partes se colocara tierra y una planta se procederá a verter un poco de agua a la botella para después poner la otra parte sobrante y pegarla con </w:t>
            </w:r>
            <w:r w:rsidR="0013102B" w:rsidRPr="0021090A">
              <w:rPr>
                <w:rFonts w:ascii="Arial" w:eastAsia="Arial" w:hAnsi="Arial" w:cs="Arial"/>
                <w:sz w:val="24"/>
                <w:szCs w:val="20"/>
              </w:rPr>
              <w:t>cinta,</w:t>
            </w:r>
            <w:r w:rsidRPr="0021090A">
              <w:rPr>
                <w:rFonts w:ascii="Arial" w:eastAsia="Arial" w:hAnsi="Arial" w:cs="Arial"/>
                <w:sz w:val="24"/>
                <w:szCs w:val="20"/>
              </w:rPr>
              <w:t xml:space="preserve"> para colocarla en el </w:t>
            </w:r>
            <w:r w:rsidR="0013102B" w:rsidRPr="0021090A">
              <w:rPr>
                <w:rFonts w:ascii="Arial" w:eastAsia="Arial" w:hAnsi="Arial" w:cs="Arial"/>
                <w:sz w:val="24"/>
                <w:szCs w:val="20"/>
              </w:rPr>
              <w:t>solo.</w:t>
            </w:r>
          </w:p>
          <w:p w14:paraId="7D8846F4" w14:textId="77777777" w:rsidR="0021090A" w:rsidRPr="0021090A" w:rsidRDefault="0021090A" w:rsidP="0021090A">
            <w:pPr>
              <w:rPr>
                <w:rFonts w:ascii="Arial" w:eastAsia="Arial" w:hAnsi="Arial" w:cs="Arial"/>
                <w:sz w:val="24"/>
                <w:szCs w:val="20"/>
              </w:rPr>
            </w:pPr>
          </w:p>
          <w:p w14:paraId="52C9AB46" w14:textId="720A4582" w:rsidR="0021090A" w:rsidRPr="0021090A" w:rsidRDefault="0021090A" w:rsidP="0021090A">
            <w:pPr>
              <w:rPr>
                <w:rFonts w:ascii="Arial" w:eastAsia="Arial" w:hAnsi="Arial" w:cs="Arial"/>
                <w:sz w:val="24"/>
                <w:szCs w:val="20"/>
              </w:rPr>
            </w:pPr>
            <w:r w:rsidRPr="0021090A">
              <w:rPr>
                <w:rFonts w:ascii="Arial" w:eastAsia="Arial" w:hAnsi="Arial" w:cs="Arial"/>
                <w:sz w:val="24"/>
                <w:szCs w:val="20"/>
              </w:rPr>
              <w:t xml:space="preserve">Se </w:t>
            </w:r>
            <w:r w:rsidR="0013102B" w:rsidRPr="0021090A">
              <w:rPr>
                <w:rFonts w:ascii="Arial" w:eastAsia="Arial" w:hAnsi="Arial" w:cs="Arial"/>
                <w:sz w:val="24"/>
                <w:szCs w:val="20"/>
              </w:rPr>
              <w:t>observará</w:t>
            </w:r>
            <w:r w:rsidRPr="0021090A">
              <w:rPr>
                <w:rFonts w:ascii="Arial" w:eastAsia="Arial" w:hAnsi="Arial" w:cs="Arial"/>
                <w:sz w:val="24"/>
                <w:szCs w:val="20"/>
              </w:rPr>
              <w:t xml:space="preserve"> cada 5 minutos para ver qué es lo que sucede </w:t>
            </w:r>
            <w:r w:rsidR="0013102B" w:rsidRPr="0021090A">
              <w:rPr>
                <w:rFonts w:ascii="Arial" w:eastAsia="Arial" w:hAnsi="Arial" w:cs="Arial"/>
                <w:sz w:val="24"/>
                <w:szCs w:val="20"/>
              </w:rPr>
              <w:t>con el</w:t>
            </w:r>
            <w:r w:rsidRPr="0021090A">
              <w:rPr>
                <w:rFonts w:ascii="Arial" w:eastAsia="Arial" w:hAnsi="Arial" w:cs="Arial"/>
                <w:sz w:val="24"/>
                <w:szCs w:val="20"/>
              </w:rPr>
              <w:t xml:space="preserve"> agua al interior de la botella. Se recomienda que se haga el experimento por grupos de 5 para observar mejor el fenómeno y tener más </w:t>
            </w:r>
            <w:r w:rsidR="0013102B" w:rsidRPr="0021090A">
              <w:rPr>
                <w:rFonts w:ascii="Arial" w:eastAsia="Arial" w:hAnsi="Arial" w:cs="Arial"/>
                <w:sz w:val="24"/>
                <w:szCs w:val="20"/>
              </w:rPr>
              <w:t>referencias.</w:t>
            </w:r>
          </w:p>
          <w:p w14:paraId="1694D204" w14:textId="1DA178F6" w:rsidR="00971657" w:rsidRDefault="00971657" w:rsidP="0021090A">
            <w:pPr>
              <w:rPr>
                <w:rFonts w:ascii="Arial" w:eastAsia="Arial" w:hAnsi="Arial" w:cs="Arial"/>
                <w:b/>
                <w:bCs/>
                <w:sz w:val="24"/>
                <w:szCs w:val="20"/>
              </w:rPr>
            </w:pPr>
            <w:r w:rsidRPr="00ED180B">
              <w:rPr>
                <w:rFonts w:ascii="Arial" w:eastAsia="Arial" w:hAnsi="Arial" w:cs="Arial"/>
                <w:b/>
                <w:bCs/>
                <w:sz w:val="24"/>
                <w:szCs w:val="20"/>
              </w:rPr>
              <w:t>CIERRE</w:t>
            </w:r>
          </w:p>
          <w:p w14:paraId="75553CF2" w14:textId="0284D9F9" w:rsidR="0021090A" w:rsidRPr="0021090A" w:rsidRDefault="0021090A" w:rsidP="0021090A">
            <w:pPr>
              <w:rPr>
                <w:rFonts w:ascii="Arial" w:eastAsia="Arial" w:hAnsi="Arial" w:cs="Arial"/>
                <w:bCs/>
                <w:sz w:val="24"/>
                <w:szCs w:val="20"/>
              </w:rPr>
            </w:pPr>
            <w:r w:rsidRPr="0021090A">
              <w:rPr>
                <w:rFonts w:ascii="Arial" w:eastAsia="Arial" w:hAnsi="Arial" w:cs="Arial"/>
                <w:bCs/>
                <w:sz w:val="24"/>
                <w:szCs w:val="20"/>
              </w:rPr>
              <w:t xml:space="preserve">Los niños comentaran que fue lo que </w:t>
            </w:r>
            <w:r w:rsidR="00861E0E" w:rsidRPr="0021090A">
              <w:rPr>
                <w:rFonts w:ascii="Arial" w:eastAsia="Arial" w:hAnsi="Arial" w:cs="Arial"/>
                <w:bCs/>
                <w:sz w:val="24"/>
                <w:szCs w:val="20"/>
              </w:rPr>
              <w:t>sucedió con</w:t>
            </w:r>
            <w:r w:rsidRPr="0021090A">
              <w:rPr>
                <w:rFonts w:ascii="Arial" w:eastAsia="Arial" w:hAnsi="Arial" w:cs="Arial"/>
                <w:bCs/>
                <w:sz w:val="24"/>
                <w:szCs w:val="20"/>
              </w:rPr>
              <w:t xml:space="preserve"> el agua dentro de la </w:t>
            </w:r>
            <w:r w:rsidR="0013102B" w:rsidRPr="0021090A">
              <w:rPr>
                <w:rFonts w:ascii="Arial" w:eastAsia="Arial" w:hAnsi="Arial" w:cs="Arial"/>
                <w:bCs/>
                <w:sz w:val="24"/>
                <w:szCs w:val="20"/>
              </w:rPr>
              <w:t>botella,</w:t>
            </w:r>
            <w:r w:rsidRPr="0021090A">
              <w:rPr>
                <w:rFonts w:ascii="Arial" w:eastAsia="Arial" w:hAnsi="Arial" w:cs="Arial"/>
                <w:bCs/>
                <w:sz w:val="24"/>
                <w:szCs w:val="20"/>
              </w:rPr>
              <w:t xml:space="preserve"> comunicaran cual fue el efecto que sucedió dentó de la botella y del porque sucede , también se compartían sus ideas previas antes del experimento y comentaran sus aprendizajes .</w:t>
            </w:r>
          </w:p>
          <w:p w14:paraId="56AA3E92" w14:textId="621017E8" w:rsidR="0021090A" w:rsidRPr="0021090A" w:rsidRDefault="0021090A" w:rsidP="0021090A">
            <w:pPr>
              <w:rPr>
                <w:rFonts w:ascii="Arial" w:eastAsia="Arial" w:hAnsi="Arial" w:cs="Arial"/>
                <w:bCs/>
                <w:sz w:val="24"/>
                <w:szCs w:val="20"/>
              </w:rPr>
            </w:pPr>
            <w:r w:rsidRPr="0021090A">
              <w:rPr>
                <w:rFonts w:ascii="Arial" w:eastAsia="Arial" w:hAnsi="Arial" w:cs="Arial"/>
                <w:bCs/>
                <w:sz w:val="24"/>
                <w:szCs w:val="20"/>
              </w:rPr>
              <w:t>Por ultimo para evaluar sus conocimientos aremos una lista de cotejo en base al tema</w:t>
            </w:r>
          </w:p>
          <w:p w14:paraId="6649AA2F" w14:textId="0870A817" w:rsidR="00254560" w:rsidRPr="002C7779" w:rsidRDefault="00254560" w:rsidP="0021090A">
            <w:pPr>
              <w:rPr>
                <w:rFonts w:ascii="Arial" w:eastAsia="Arial" w:hAnsi="Arial" w:cs="Arial"/>
                <w:sz w:val="20"/>
                <w:szCs w:val="20"/>
              </w:rPr>
            </w:pPr>
            <w:r>
              <w:rPr>
                <w:rFonts w:ascii="Arial" w:eastAsia="Arial" w:hAnsi="Arial" w:cs="Arial"/>
                <w:sz w:val="24"/>
                <w:szCs w:val="20"/>
              </w:rPr>
              <w:lastRenderedPageBreak/>
              <w:t>Preguntas para la</w:t>
            </w:r>
            <w:r w:rsidR="0024749E">
              <w:rPr>
                <w:rFonts w:ascii="Arial" w:eastAsia="Arial" w:hAnsi="Arial" w:cs="Arial"/>
                <w:sz w:val="24"/>
                <w:szCs w:val="20"/>
              </w:rPr>
              <w:t xml:space="preserve"> </w:t>
            </w:r>
            <w:r w:rsidR="00994F80">
              <w:rPr>
                <w:rFonts w:ascii="Arial" w:eastAsia="Arial" w:hAnsi="Arial" w:cs="Arial"/>
                <w:sz w:val="24"/>
                <w:szCs w:val="20"/>
              </w:rPr>
              <w:t>Retroalimentación y</w:t>
            </w:r>
            <w:r>
              <w:rPr>
                <w:rFonts w:ascii="Arial" w:eastAsia="Arial" w:hAnsi="Arial" w:cs="Arial"/>
                <w:sz w:val="24"/>
                <w:szCs w:val="20"/>
              </w:rPr>
              <w:t xml:space="preserve"> aplicación de la Matriz </w:t>
            </w:r>
            <w:r w:rsidR="00994F80">
              <w:rPr>
                <w:rFonts w:ascii="Arial" w:eastAsia="Arial" w:hAnsi="Arial" w:cs="Arial"/>
                <w:sz w:val="24"/>
                <w:szCs w:val="20"/>
              </w:rPr>
              <w:t>Re-Co</w:t>
            </w:r>
          </w:p>
        </w:tc>
        <w:tc>
          <w:tcPr>
            <w:tcW w:w="2835" w:type="dxa"/>
          </w:tcPr>
          <w:p w14:paraId="222C1651" w14:textId="77777777" w:rsidR="0021090A" w:rsidRPr="0021090A" w:rsidRDefault="0021090A" w:rsidP="0021090A">
            <w:pPr>
              <w:rPr>
                <w:rFonts w:ascii="Arial" w:eastAsia="Arial" w:hAnsi="Arial" w:cs="Arial"/>
                <w:bCs/>
                <w:sz w:val="24"/>
                <w:szCs w:val="24"/>
              </w:rPr>
            </w:pPr>
            <w:r w:rsidRPr="00205450">
              <w:rPr>
                <w:rFonts w:ascii="Arial" w:eastAsia="Arial" w:hAnsi="Arial" w:cs="Arial"/>
                <w:bCs/>
                <w:sz w:val="24"/>
                <w:szCs w:val="24"/>
              </w:rPr>
              <w:lastRenderedPageBreak/>
              <w:t xml:space="preserve"> </w:t>
            </w:r>
            <w:r w:rsidRPr="0021090A">
              <w:rPr>
                <w:rFonts w:ascii="Arial" w:eastAsia="Arial" w:hAnsi="Arial" w:cs="Arial"/>
                <w:bCs/>
                <w:sz w:val="24"/>
                <w:szCs w:val="24"/>
              </w:rPr>
              <w:t>+Grupal</w:t>
            </w:r>
          </w:p>
          <w:p w14:paraId="1060F2E0"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+Binas</w:t>
            </w:r>
          </w:p>
          <w:p w14:paraId="3A542882" w14:textId="77777777" w:rsidR="00971657" w:rsidRDefault="0021090A" w:rsidP="0021090A">
            <w:pPr>
              <w:rPr>
                <w:rFonts w:ascii="Arial" w:eastAsia="Arial" w:hAnsi="Arial" w:cs="Arial"/>
                <w:bCs/>
                <w:sz w:val="24"/>
                <w:szCs w:val="24"/>
              </w:rPr>
            </w:pPr>
            <w:r w:rsidRPr="0021090A">
              <w:rPr>
                <w:rFonts w:ascii="Arial" w:eastAsia="Arial" w:hAnsi="Arial" w:cs="Arial"/>
                <w:bCs/>
                <w:sz w:val="24"/>
                <w:szCs w:val="24"/>
              </w:rPr>
              <w:t xml:space="preserve">+ al centro del salón  </w:t>
            </w:r>
          </w:p>
          <w:p w14:paraId="059DA2A8" w14:textId="77777777" w:rsidR="0021090A" w:rsidRDefault="0021090A" w:rsidP="0021090A">
            <w:pPr>
              <w:rPr>
                <w:rFonts w:ascii="Arial" w:eastAsia="Arial" w:hAnsi="Arial" w:cs="Arial"/>
                <w:bCs/>
                <w:sz w:val="24"/>
                <w:szCs w:val="24"/>
              </w:rPr>
            </w:pPr>
          </w:p>
          <w:p w14:paraId="3EFC7956" w14:textId="77777777" w:rsidR="0021090A" w:rsidRDefault="0021090A" w:rsidP="0021090A">
            <w:pPr>
              <w:rPr>
                <w:rFonts w:ascii="Arial" w:eastAsia="Arial" w:hAnsi="Arial" w:cs="Arial"/>
                <w:bCs/>
                <w:sz w:val="24"/>
                <w:szCs w:val="24"/>
              </w:rPr>
            </w:pPr>
          </w:p>
          <w:p w14:paraId="6826E8DB" w14:textId="77777777" w:rsidR="0021090A" w:rsidRDefault="0021090A" w:rsidP="0021090A">
            <w:pPr>
              <w:rPr>
                <w:rFonts w:ascii="Arial" w:eastAsia="Arial" w:hAnsi="Arial" w:cs="Arial"/>
                <w:bCs/>
                <w:sz w:val="24"/>
                <w:szCs w:val="24"/>
              </w:rPr>
            </w:pPr>
          </w:p>
          <w:p w14:paraId="5DDD3434" w14:textId="77777777" w:rsidR="0021090A" w:rsidRDefault="0021090A" w:rsidP="0021090A">
            <w:pPr>
              <w:rPr>
                <w:rFonts w:ascii="Arial" w:eastAsia="Arial" w:hAnsi="Arial" w:cs="Arial"/>
                <w:bCs/>
                <w:sz w:val="24"/>
                <w:szCs w:val="24"/>
              </w:rPr>
            </w:pPr>
          </w:p>
          <w:p w14:paraId="5114F3F7" w14:textId="77777777" w:rsidR="0021090A" w:rsidRDefault="0021090A" w:rsidP="0021090A">
            <w:pPr>
              <w:rPr>
                <w:rFonts w:ascii="Arial" w:eastAsia="Arial" w:hAnsi="Arial" w:cs="Arial"/>
                <w:bCs/>
                <w:sz w:val="24"/>
                <w:szCs w:val="24"/>
              </w:rPr>
            </w:pPr>
          </w:p>
          <w:p w14:paraId="52BF3180" w14:textId="77777777" w:rsidR="0021090A" w:rsidRDefault="0021090A" w:rsidP="0021090A">
            <w:pPr>
              <w:rPr>
                <w:rFonts w:ascii="Arial" w:eastAsia="Arial" w:hAnsi="Arial" w:cs="Arial"/>
                <w:bCs/>
                <w:sz w:val="24"/>
                <w:szCs w:val="24"/>
              </w:rPr>
            </w:pPr>
          </w:p>
          <w:p w14:paraId="675963B4" w14:textId="77777777" w:rsidR="0021090A" w:rsidRDefault="0021090A" w:rsidP="0021090A">
            <w:pPr>
              <w:rPr>
                <w:rFonts w:ascii="Arial" w:eastAsia="Arial" w:hAnsi="Arial" w:cs="Arial"/>
                <w:bCs/>
                <w:sz w:val="24"/>
                <w:szCs w:val="24"/>
              </w:rPr>
            </w:pPr>
          </w:p>
          <w:p w14:paraId="6577E4D3" w14:textId="77777777" w:rsidR="0021090A" w:rsidRDefault="0021090A" w:rsidP="0021090A">
            <w:pPr>
              <w:rPr>
                <w:rFonts w:ascii="Arial" w:eastAsia="Arial" w:hAnsi="Arial" w:cs="Arial"/>
                <w:bCs/>
                <w:sz w:val="24"/>
                <w:szCs w:val="24"/>
              </w:rPr>
            </w:pPr>
          </w:p>
          <w:p w14:paraId="5FACC283" w14:textId="77777777" w:rsidR="0021090A" w:rsidRDefault="0021090A" w:rsidP="0021090A">
            <w:pPr>
              <w:rPr>
                <w:rFonts w:ascii="Arial" w:eastAsia="Arial" w:hAnsi="Arial" w:cs="Arial"/>
                <w:bCs/>
                <w:sz w:val="24"/>
                <w:szCs w:val="24"/>
              </w:rPr>
            </w:pPr>
          </w:p>
          <w:p w14:paraId="34A0A406" w14:textId="6DC6C3F5" w:rsidR="0021090A" w:rsidRDefault="0021090A" w:rsidP="0021090A">
            <w:pPr>
              <w:rPr>
                <w:rFonts w:ascii="Arial" w:eastAsia="Arial" w:hAnsi="Arial" w:cs="Arial"/>
                <w:bCs/>
                <w:sz w:val="24"/>
                <w:szCs w:val="24"/>
              </w:rPr>
            </w:pPr>
          </w:p>
          <w:p w14:paraId="3E908EB5" w14:textId="77777777" w:rsidR="0021090A" w:rsidRDefault="0021090A" w:rsidP="0021090A">
            <w:pPr>
              <w:rPr>
                <w:rFonts w:ascii="Arial" w:eastAsia="Arial" w:hAnsi="Arial" w:cs="Arial"/>
                <w:bCs/>
                <w:sz w:val="24"/>
                <w:szCs w:val="24"/>
              </w:rPr>
            </w:pPr>
          </w:p>
          <w:p w14:paraId="314DA25C" w14:textId="650648FB" w:rsidR="0021090A" w:rsidRPr="00205450" w:rsidRDefault="0021090A" w:rsidP="0021090A">
            <w:pPr>
              <w:rPr>
                <w:rFonts w:ascii="Arial" w:eastAsia="Arial" w:hAnsi="Arial" w:cs="Arial"/>
                <w:bCs/>
                <w:sz w:val="24"/>
                <w:szCs w:val="24"/>
              </w:rPr>
            </w:pPr>
            <w:r>
              <w:rPr>
                <w:rFonts w:ascii="Arial" w:eastAsia="Arial" w:hAnsi="Arial" w:cs="Arial"/>
                <w:bCs/>
                <w:sz w:val="24"/>
                <w:szCs w:val="24"/>
              </w:rPr>
              <w:t xml:space="preserve">+Grupos de 5 </w:t>
            </w:r>
          </w:p>
        </w:tc>
        <w:tc>
          <w:tcPr>
            <w:tcW w:w="2552" w:type="dxa"/>
          </w:tcPr>
          <w:p w14:paraId="67758DFF"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lastRenderedPageBreak/>
              <w:t>Material del docente:</w:t>
            </w:r>
          </w:p>
          <w:p w14:paraId="23D55012"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Laptop </w:t>
            </w:r>
          </w:p>
          <w:p w14:paraId="496D939C"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Video de los estados de agua  </w:t>
            </w:r>
          </w:p>
          <w:p w14:paraId="0BC4B60B"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Proyector.</w:t>
            </w:r>
          </w:p>
          <w:p w14:paraId="14888CD4"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Alumnos: </w:t>
            </w:r>
          </w:p>
          <w:p w14:paraId="558F69C5"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hoja </w:t>
            </w:r>
          </w:p>
          <w:p w14:paraId="79D992B7"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lápiz</w:t>
            </w:r>
          </w:p>
          <w:p w14:paraId="2ADE62C1" w14:textId="77777777" w:rsidR="0021090A" w:rsidRPr="0021090A" w:rsidRDefault="0021090A" w:rsidP="0021090A">
            <w:pPr>
              <w:rPr>
                <w:rFonts w:ascii="Arial" w:eastAsia="Arial" w:hAnsi="Arial" w:cs="Arial"/>
                <w:bCs/>
                <w:sz w:val="24"/>
                <w:szCs w:val="24"/>
              </w:rPr>
            </w:pPr>
          </w:p>
          <w:p w14:paraId="307F4BB9" w14:textId="77777777" w:rsidR="0021090A" w:rsidRPr="0021090A" w:rsidRDefault="0021090A" w:rsidP="0021090A">
            <w:pPr>
              <w:rPr>
                <w:rFonts w:ascii="Arial" w:eastAsia="Arial" w:hAnsi="Arial" w:cs="Arial"/>
                <w:bCs/>
                <w:sz w:val="24"/>
                <w:szCs w:val="24"/>
              </w:rPr>
            </w:pPr>
          </w:p>
          <w:p w14:paraId="1E88C83C" w14:textId="77777777" w:rsidR="0021090A" w:rsidRPr="0021090A" w:rsidRDefault="0021090A" w:rsidP="0021090A">
            <w:pPr>
              <w:rPr>
                <w:rFonts w:ascii="Arial" w:eastAsia="Arial" w:hAnsi="Arial" w:cs="Arial"/>
                <w:bCs/>
                <w:sz w:val="24"/>
                <w:szCs w:val="24"/>
              </w:rPr>
            </w:pPr>
          </w:p>
          <w:p w14:paraId="5623ED15" w14:textId="7CFD9DE8" w:rsidR="0022569E" w:rsidRDefault="0022569E" w:rsidP="00A81FA8">
            <w:pPr>
              <w:rPr>
                <w:rFonts w:ascii="Arial" w:eastAsia="Arial" w:hAnsi="Arial" w:cs="Arial"/>
                <w:bCs/>
                <w:sz w:val="24"/>
                <w:szCs w:val="24"/>
              </w:rPr>
            </w:pPr>
          </w:p>
          <w:p w14:paraId="4C695495" w14:textId="7FDEB6FC" w:rsidR="0022569E" w:rsidRDefault="0022569E" w:rsidP="00A81FA8">
            <w:pPr>
              <w:rPr>
                <w:rFonts w:ascii="Arial" w:eastAsia="Arial" w:hAnsi="Arial" w:cs="Arial"/>
                <w:bCs/>
                <w:sz w:val="24"/>
                <w:szCs w:val="24"/>
              </w:rPr>
            </w:pPr>
          </w:p>
          <w:p w14:paraId="1E1EE01A" w14:textId="77777777" w:rsidR="0022569E" w:rsidRPr="00205450" w:rsidRDefault="0022569E" w:rsidP="00A81FA8">
            <w:pPr>
              <w:rPr>
                <w:rFonts w:ascii="Arial" w:eastAsia="Arial" w:hAnsi="Arial" w:cs="Arial"/>
                <w:bCs/>
                <w:sz w:val="24"/>
                <w:szCs w:val="24"/>
              </w:rPr>
            </w:pPr>
          </w:p>
          <w:p w14:paraId="0B668A66" w14:textId="2130D003" w:rsidR="0021090A" w:rsidRPr="0021090A" w:rsidRDefault="00971657" w:rsidP="0021090A">
            <w:pPr>
              <w:rPr>
                <w:rFonts w:ascii="Arial" w:eastAsia="Arial" w:hAnsi="Arial" w:cs="Arial"/>
                <w:bCs/>
                <w:sz w:val="24"/>
                <w:szCs w:val="24"/>
              </w:rPr>
            </w:pPr>
            <w:r w:rsidRPr="00205450">
              <w:rPr>
                <w:rFonts w:ascii="Arial" w:eastAsia="Arial" w:hAnsi="Arial" w:cs="Arial"/>
                <w:bCs/>
                <w:sz w:val="24"/>
                <w:szCs w:val="24"/>
              </w:rPr>
              <w:t>+</w:t>
            </w:r>
            <w:r w:rsidR="0021090A" w:rsidRPr="0021090A">
              <w:rPr>
                <w:rFonts w:ascii="Arial" w:eastAsia="Arial" w:hAnsi="Arial" w:cs="Arial"/>
                <w:bCs/>
                <w:sz w:val="24"/>
                <w:szCs w:val="24"/>
              </w:rPr>
              <w:t xml:space="preserve">Botella </w:t>
            </w:r>
          </w:p>
          <w:p w14:paraId="77D81516"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+Arena </w:t>
            </w:r>
          </w:p>
          <w:p w14:paraId="37ADE960"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+Planta </w:t>
            </w:r>
          </w:p>
          <w:p w14:paraId="25DECF6F"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+Agua </w:t>
            </w:r>
          </w:p>
          <w:p w14:paraId="6FC89AB5" w14:textId="77777777" w:rsidR="0021090A" w:rsidRPr="0021090A" w:rsidRDefault="0021090A" w:rsidP="0021090A">
            <w:pPr>
              <w:rPr>
                <w:rFonts w:ascii="Arial" w:eastAsia="Arial" w:hAnsi="Arial" w:cs="Arial"/>
                <w:bCs/>
                <w:sz w:val="24"/>
                <w:szCs w:val="24"/>
              </w:rPr>
            </w:pPr>
            <w:r w:rsidRPr="0021090A">
              <w:rPr>
                <w:rFonts w:ascii="Arial" w:eastAsia="Arial" w:hAnsi="Arial" w:cs="Arial"/>
                <w:bCs/>
                <w:sz w:val="24"/>
                <w:szCs w:val="24"/>
              </w:rPr>
              <w:t xml:space="preserve">+Tijeras </w:t>
            </w:r>
          </w:p>
          <w:p w14:paraId="4CC3822B" w14:textId="7DE3F33B" w:rsidR="0021090A" w:rsidRPr="00205450" w:rsidRDefault="0021090A" w:rsidP="0021090A">
            <w:pPr>
              <w:rPr>
                <w:rFonts w:ascii="Arial" w:eastAsia="Arial" w:hAnsi="Arial" w:cs="Arial"/>
                <w:bCs/>
                <w:sz w:val="24"/>
                <w:szCs w:val="24"/>
              </w:rPr>
            </w:pPr>
            <w:r w:rsidRPr="0021090A">
              <w:rPr>
                <w:rFonts w:ascii="Arial" w:eastAsia="Arial" w:hAnsi="Arial" w:cs="Arial"/>
                <w:bCs/>
                <w:sz w:val="24"/>
                <w:szCs w:val="24"/>
              </w:rPr>
              <w:t xml:space="preserve"> +Cinta</w:t>
            </w:r>
          </w:p>
          <w:p w14:paraId="204D0984" w14:textId="0BEDED1A" w:rsidR="00971657" w:rsidRPr="00205450" w:rsidRDefault="00971657" w:rsidP="00A81FA8">
            <w:pPr>
              <w:rPr>
                <w:rFonts w:ascii="Arial" w:eastAsia="Arial" w:hAnsi="Arial" w:cs="Arial"/>
                <w:bCs/>
                <w:sz w:val="24"/>
                <w:szCs w:val="24"/>
              </w:rPr>
            </w:pPr>
          </w:p>
        </w:tc>
        <w:tc>
          <w:tcPr>
            <w:tcW w:w="2551" w:type="dxa"/>
          </w:tcPr>
          <w:p w14:paraId="4672DFF9" w14:textId="77777777"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lastRenderedPageBreak/>
              <w:t>Inicio</w:t>
            </w:r>
          </w:p>
          <w:p w14:paraId="40073730" w14:textId="77777777"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t>10 minutos</w:t>
            </w:r>
          </w:p>
          <w:p w14:paraId="6FDCFD35" w14:textId="77777777" w:rsidR="00971657" w:rsidRPr="00205450" w:rsidRDefault="00971657" w:rsidP="00A81FA8">
            <w:pPr>
              <w:jc w:val="both"/>
              <w:rPr>
                <w:rFonts w:ascii="Arial" w:eastAsia="Arial" w:hAnsi="Arial" w:cs="Arial"/>
                <w:bCs/>
                <w:sz w:val="24"/>
                <w:szCs w:val="24"/>
              </w:rPr>
            </w:pPr>
          </w:p>
          <w:p w14:paraId="0A582933" w14:textId="77777777" w:rsidR="00A66030" w:rsidRDefault="00A66030" w:rsidP="00A81FA8">
            <w:pPr>
              <w:jc w:val="both"/>
              <w:rPr>
                <w:rFonts w:ascii="Arial" w:eastAsia="Arial" w:hAnsi="Arial" w:cs="Arial"/>
                <w:bCs/>
                <w:sz w:val="24"/>
                <w:szCs w:val="24"/>
              </w:rPr>
            </w:pPr>
          </w:p>
          <w:p w14:paraId="45BE615A" w14:textId="77777777" w:rsidR="00A66030" w:rsidRDefault="00A66030" w:rsidP="00A81FA8">
            <w:pPr>
              <w:jc w:val="both"/>
              <w:rPr>
                <w:rFonts w:ascii="Arial" w:eastAsia="Arial" w:hAnsi="Arial" w:cs="Arial"/>
                <w:bCs/>
                <w:sz w:val="24"/>
                <w:szCs w:val="24"/>
              </w:rPr>
            </w:pPr>
          </w:p>
          <w:p w14:paraId="09AAD62C" w14:textId="77777777" w:rsidR="00A66030" w:rsidRDefault="00A66030" w:rsidP="00A81FA8">
            <w:pPr>
              <w:jc w:val="both"/>
              <w:rPr>
                <w:rFonts w:ascii="Arial" w:eastAsia="Arial" w:hAnsi="Arial" w:cs="Arial"/>
                <w:bCs/>
                <w:sz w:val="24"/>
                <w:szCs w:val="24"/>
              </w:rPr>
            </w:pPr>
          </w:p>
          <w:p w14:paraId="2F968336" w14:textId="77777777" w:rsidR="00A66030" w:rsidRDefault="00A66030" w:rsidP="00A81FA8">
            <w:pPr>
              <w:jc w:val="both"/>
              <w:rPr>
                <w:rFonts w:ascii="Arial" w:eastAsia="Arial" w:hAnsi="Arial" w:cs="Arial"/>
                <w:bCs/>
                <w:sz w:val="24"/>
                <w:szCs w:val="24"/>
              </w:rPr>
            </w:pPr>
          </w:p>
          <w:p w14:paraId="0B1DDF5A" w14:textId="77777777" w:rsidR="0022569E" w:rsidRDefault="0022569E" w:rsidP="00A81FA8">
            <w:pPr>
              <w:jc w:val="both"/>
              <w:rPr>
                <w:rFonts w:ascii="Arial" w:eastAsia="Arial" w:hAnsi="Arial" w:cs="Arial"/>
                <w:bCs/>
                <w:sz w:val="24"/>
                <w:szCs w:val="24"/>
              </w:rPr>
            </w:pPr>
          </w:p>
          <w:p w14:paraId="01775D85" w14:textId="77777777" w:rsidR="0022569E" w:rsidRDefault="0022569E" w:rsidP="00A81FA8">
            <w:pPr>
              <w:jc w:val="both"/>
              <w:rPr>
                <w:rFonts w:ascii="Arial" w:eastAsia="Arial" w:hAnsi="Arial" w:cs="Arial"/>
                <w:bCs/>
                <w:sz w:val="24"/>
                <w:szCs w:val="24"/>
              </w:rPr>
            </w:pPr>
          </w:p>
          <w:p w14:paraId="77D0F978" w14:textId="77777777" w:rsidR="0022569E" w:rsidRDefault="0022569E" w:rsidP="00A81FA8">
            <w:pPr>
              <w:jc w:val="both"/>
              <w:rPr>
                <w:rFonts w:ascii="Arial" w:eastAsia="Arial" w:hAnsi="Arial" w:cs="Arial"/>
                <w:bCs/>
                <w:sz w:val="24"/>
                <w:szCs w:val="24"/>
              </w:rPr>
            </w:pPr>
          </w:p>
          <w:p w14:paraId="2CD41F1B" w14:textId="77777777" w:rsidR="0022569E" w:rsidRDefault="0022569E" w:rsidP="00A81FA8">
            <w:pPr>
              <w:jc w:val="both"/>
              <w:rPr>
                <w:rFonts w:ascii="Arial" w:eastAsia="Arial" w:hAnsi="Arial" w:cs="Arial"/>
                <w:bCs/>
                <w:sz w:val="24"/>
                <w:szCs w:val="24"/>
              </w:rPr>
            </w:pPr>
          </w:p>
          <w:p w14:paraId="6090DBA8" w14:textId="77777777" w:rsidR="0022569E" w:rsidRDefault="0022569E" w:rsidP="00A81FA8">
            <w:pPr>
              <w:jc w:val="both"/>
              <w:rPr>
                <w:rFonts w:ascii="Arial" w:eastAsia="Arial" w:hAnsi="Arial" w:cs="Arial"/>
                <w:bCs/>
                <w:sz w:val="24"/>
                <w:szCs w:val="24"/>
              </w:rPr>
            </w:pPr>
          </w:p>
          <w:p w14:paraId="4783A435" w14:textId="77777777" w:rsidR="0022569E" w:rsidRDefault="0022569E" w:rsidP="00A81FA8">
            <w:pPr>
              <w:jc w:val="both"/>
              <w:rPr>
                <w:rFonts w:ascii="Arial" w:eastAsia="Arial" w:hAnsi="Arial" w:cs="Arial"/>
                <w:bCs/>
                <w:sz w:val="24"/>
                <w:szCs w:val="24"/>
              </w:rPr>
            </w:pPr>
          </w:p>
          <w:p w14:paraId="36445369" w14:textId="68A8D403" w:rsidR="0021090A" w:rsidRDefault="0021090A" w:rsidP="00A81FA8">
            <w:pPr>
              <w:jc w:val="both"/>
              <w:rPr>
                <w:rFonts w:ascii="Arial" w:eastAsia="Arial" w:hAnsi="Arial" w:cs="Arial"/>
                <w:bCs/>
                <w:sz w:val="24"/>
                <w:szCs w:val="24"/>
              </w:rPr>
            </w:pPr>
          </w:p>
          <w:p w14:paraId="0BEAD31E" w14:textId="3043DB64"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t>Desarrollo</w:t>
            </w:r>
          </w:p>
          <w:p w14:paraId="4AB1D8ED" w14:textId="77777777" w:rsidR="00971657" w:rsidRDefault="00971657" w:rsidP="00A81FA8">
            <w:pPr>
              <w:jc w:val="both"/>
              <w:rPr>
                <w:rFonts w:ascii="Arial" w:eastAsia="Arial" w:hAnsi="Arial" w:cs="Arial"/>
                <w:bCs/>
                <w:sz w:val="24"/>
                <w:szCs w:val="24"/>
              </w:rPr>
            </w:pPr>
            <w:r>
              <w:rPr>
                <w:rFonts w:ascii="Arial" w:eastAsia="Arial" w:hAnsi="Arial" w:cs="Arial"/>
                <w:bCs/>
                <w:sz w:val="24"/>
                <w:szCs w:val="24"/>
              </w:rPr>
              <w:t>Experimento</w:t>
            </w:r>
          </w:p>
          <w:p w14:paraId="23DBCA53" w14:textId="77777777"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t xml:space="preserve"> 30-40 minutos</w:t>
            </w:r>
          </w:p>
          <w:p w14:paraId="41ED9DE8" w14:textId="77777777" w:rsidR="00971657" w:rsidRDefault="00971657" w:rsidP="00A81FA8">
            <w:pPr>
              <w:jc w:val="both"/>
              <w:rPr>
                <w:rFonts w:ascii="Arial" w:eastAsia="Arial" w:hAnsi="Arial" w:cs="Arial"/>
                <w:bCs/>
                <w:sz w:val="24"/>
                <w:szCs w:val="24"/>
              </w:rPr>
            </w:pPr>
          </w:p>
          <w:p w14:paraId="53CF9942" w14:textId="77777777" w:rsidR="00971657" w:rsidRPr="00205450" w:rsidRDefault="00971657" w:rsidP="00A81FA8">
            <w:pPr>
              <w:jc w:val="both"/>
              <w:rPr>
                <w:rFonts w:ascii="Arial" w:eastAsia="Arial" w:hAnsi="Arial" w:cs="Arial"/>
                <w:bCs/>
                <w:sz w:val="24"/>
                <w:szCs w:val="24"/>
              </w:rPr>
            </w:pPr>
          </w:p>
          <w:p w14:paraId="180877F9" w14:textId="77777777" w:rsidR="006E5CE5" w:rsidRDefault="006E5CE5" w:rsidP="00A81FA8">
            <w:pPr>
              <w:jc w:val="both"/>
              <w:rPr>
                <w:rFonts w:ascii="Arial" w:eastAsia="Arial" w:hAnsi="Arial" w:cs="Arial"/>
                <w:bCs/>
                <w:sz w:val="24"/>
                <w:szCs w:val="24"/>
              </w:rPr>
            </w:pPr>
          </w:p>
          <w:p w14:paraId="52D20B87" w14:textId="77777777" w:rsidR="006E5CE5" w:rsidRDefault="006E5CE5" w:rsidP="00A81FA8">
            <w:pPr>
              <w:jc w:val="both"/>
              <w:rPr>
                <w:rFonts w:ascii="Arial" w:eastAsia="Arial" w:hAnsi="Arial" w:cs="Arial"/>
                <w:bCs/>
                <w:sz w:val="24"/>
                <w:szCs w:val="24"/>
              </w:rPr>
            </w:pPr>
          </w:p>
          <w:p w14:paraId="2CC75BB0" w14:textId="77777777" w:rsidR="006E5CE5" w:rsidRDefault="006E5CE5" w:rsidP="00A81FA8">
            <w:pPr>
              <w:jc w:val="both"/>
              <w:rPr>
                <w:rFonts w:ascii="Arial" w:eastAsia="Arial" w:hAnsi="Arial" w:cs="Arial"/>
                <w:bCs/>
                <w:sz w:val="24"/>
                <w:szCs w:val="24"/>
              </w:rPr>
            </w:pPr>
          </w:p>
          <w:p w14:paraId="06FD4750" w14:textId="77777777" w:rsidR="006E5CE5" w:rsidRDefault="006E5CE5" w:rsidP="00A81FA8">
            <w:pPr>
              <w:jc w:val="both"/>
              <w:rPr>
                <w:rFonts w:ascii="Arial" w:eastAsia="Arial" w:hAnsi="Arial" w:cs="Arial"/>
                <w:bCs/>
                <w:sz w:val="24"/>
                <w:szCs w:val="24"/>
              </w:rPr>
            </w:pPr>
          </w:p>
          <w:p w14:paraId="11392688" w14:textId="77777777" w:rsidR="006E5CE5" w:rsidRDefault="006E5CE5" w:rsidP="00A81FA8">
            <w:pPr>
              <w:jc w:val="both"/>
              <w:rPr>
                <w:rFonts w:ascii="Arial" w:eastAsia="Arial" w:hAnsi="Arial" w:cs="Arial"/>
                <w:bCs/>
                <w:sz w:val="24"/>
                <w:szCs w:val="24"/>
              </w:rPr>
            </w:pPr>
          </w:p>
          <w:p w14:paraId="70BE8245" w14:textId="77777777" w:rsidR="006E5CE5" w:rsidRDefault="006E5CE5" w:rsidP="00A81FA8">
            <w:pPr>
              <w:jc w:val="both"/>
              <w:rPr>
                <w:rFonts w:ascii="Arial" w:eastAsia="Arial" w:hAnsi="Arial" w:cs="Arial"/>
                <w:bCs/>
                <w:sz w:val="24"/>
                <w:szCs w:val="24"/>
              </w:rPr>
            </w:pPr>
          </w:p>
          <w:p w14:paraId="11A565DA" w14:textId="2FDA5786" w:rsidR="006E5CE5" w:rsidRDefault="006E5CE5" w:rsidP="00A81FA8">
            <w:pPr>
              <w:jc w:val="both"/>
              <w:rPr>
                <w:rFonts w:ascii="Arial" w:eastAsia="Arial" w:hAnsi="Arial" w:cs="Arial"/>
                <w:bCs/>
                <w:sz w:val="24"/>
                <w:szCs w:val="24"/>
              </w:rPr>
            </w:pPr>
          </w:p>
          <w:p w14:paraId="665C80C0" w14:textId="05C43420" w:rsidR="0021090A" w:rsidRDefault="0021090A" w:rsidP="00A81FA8">
            <w:pPr>
              <w:jc w:val="both"/>
              <w:rPr>
                <w:rFonts w:ascii="Arial" w:eastAsia="Arial" w:hAnsi="Arial" w:cs="Arial"/>
                <w:bCs/>
                <w:sz w:val="24"/>
                <w:szCs w:val="24"/>
              </w:rPr>
            </w:pPr>
          </w:p>
          <w:p w14:paraId="53105217" w14:textId="342A2B7A" w:rsidR="0021090A" w:rsidRDefault="0021090A" w:rsidP="00A81FA8">
            <w:pPr>
              <w:jc w:val="both"/>
              <w:rPr>
                <w:rFonts w:ascii="Arial" w:eastAsia="Arial" w:hAnsi="Arial" w:cs="Arial"/>
                <w:bCs/>
                <w:sz w:val="24"/>
                <w:szCs w:val="24"/>
              </w:rPr>
            </w:pPr>
          </w:p>
          <w:p w14:paraId="50D2A91B" w14:textId="3CAE5D15" w:rsidR="0021090A" w:rsidRDefault="0021090A" w:rsidP="00A81FA8">
            <w:pPr>
              <w:jc w:val="both"/>
              <w:rPr>
                <w:rFonts w:ascii="Arial" w:eastAsia="Arial" w:hAnsi="Arial" w:cs="Arial"/>
                <w:bCs/>
                <w:sz w:val="24"/>
                <w:szCs w:val="24"/>
              </w:rPr>
            </w:pPr>
          </w:p>
          <w:p w14:paraId="0835B42B" w14:textId="77777777" w:rsidR="0021090A" w:rsidRDefault="0021090A" w:rsidP="00A81FA8">
            <w:pPr>
              <w:jc w:val="both"/>
              <w:rPr>
                <w:rFonts w:ascii="Arial" w:eastAsia="Arial" w:hAnsi="Arial" w:cs="Arial"/>
                <w:bCs/>
                <w:sz w:val="24"/>
                <w:szCs w:val="24"/>
              </w:rPr>
            </w:pPr>
          </w:p>
          <w:p w14:paraId="0AD48AB3" w14:textId="77777777" w:rsidR="006E5CE5" w:rsidRDefault="006E5CE5" w:rsidP="00A81FA8">
            <w:pPr>
              <w:jc w:val="both"/>
              <w:rPr>
                <w:rFonts w:ascii="Arial" w:eastAsia="Arial" w:hAnsi="Arial" w:cs="Arial"/>
                <w:bCs/>
                <w:sz w:val="24"/>
                <w:szCs w:val="24"/>
              </w:rPr>
            </w:pPr>
          </w:p>
          <w:p w14:paraId="5E3759DB" w14:textId="1141227B" w:rsidR="00971657" w:rsidRPr="00205450" w:rsidRDefault="00971657" w:rsidP="00A81FA8">
            <w:pPr>
              <w:jc w:val="both"/>
              <w:rPr>
                <w:rFonts w:ascii="Arial" w:eastAsia="Arial" w:hAnsi="Arial" w:cs="Arial"/>
                <w:bCs/>
                <w:sz w:val="24"/>
                <w:szCs w:val="24"/>
              </w:rPr>
            </w:pPr>
            <w:r w:rsidRPr="00205450">
              <w:rPr>
                <w:rFonts w:ascii="Arial" w:eastAsia="Arial" w:hAnsi="Arial" w:cs="Arial"/>
                <w:bCs/>
                <w:sz w:val="24"/>
                <w:szCs w:val="24"/>
              </w:rPr>
              <w:t>Cierre:</w:t>
            </w:r>
          </w:p>
          <w:p w14:paraId="0C7F2172" w14:textId="77777777" w:rsidR="00971657" w:rsidRPr="00205450" w:rsidRDefault="00971657" w:rsidP="00A81FA8">
            <w:pPr>
              <w:jc w:val="both"/>
              <w:rPr>
                <w:rFonts w:ascii="Arial" w:eastAsia="Arial" w:hAnsi="Arial" w:cs="Arial"/>
                <w:bCs/>
                <w:sz w:val="24"/>
                <w:szCs w:val="24"/>
              </w:rPr>
            </w:pPr>
            <w:r>
              <w:rPr>
                <w:rFonts w:ascii="Arial" w:eastAsia="Arial" w:hAnsi="Arial" w:cs="Arial"/>
                <w:bCs/>
                <w:sz w:val="24"/>
                <w:szCs w:val="24"/>
              </w:rPr>
              <w:t xml:space="preserve">10 </w:t>
            </w:r>
            <w:r w:rsidRPr="00205450">
              <w:rPr>
                <w:rFonts w:ascii="Arial" w:eastAsia="Arial" w:hAnsi="Arial" w:cs="Arial"/>
                <w:bCs/>
                <w:sz w:val="24"/>
                <w:szCs w:val="24"/>
              </w:rPr>
              <w:t>minutos</w:t>
            </w:r>
          </w:p>
          <w:p w14:paraId="0432C1B3" w14:textId="77777777" w:rsidR="00971657" w:rsidRPr="00205450" w:rsidRDefault="00971657" w:rsidP="00A81FA8">
            <w:pPr>
              <w:jc w:val="both"/>
              <w:rPr>
                <w:rFonts w:ascii="Arial" w:eastAsia="Arial" w:hAnsi="Arial" w:cs="Arial"/>
                <w:bCs/>
                <w:sz w:val="24"/>
                <w:szCs w:val="24"/>
              </w:rPr>
            </w:pPr>
          </w:p>
        </w:tc>
      </w:tr>
    </w:tbl>
    <w:p w14:paraId="6AB01186" w14:textId="7F9D2F5F" w:rsidR="00E34B1D" w:rsidRDefault="00E34B1D" w:rsidP="007C1DC2">
      <w:pPr>
        <w:tabs>
          <w:tab w:val="left" w:pos="3300"/>
        </w:tabs>
        <w:spacing w:line="360" w:lineRule="auto"/>
        <w:rPr>
          <w:rStyle w:val="Hipervnculo"/>
        </w:rPr>
      </w:pPr>
    </w:p>
    <w:p w14:paraId="4A5DCB3D" w14:textId="792EA824" w:rsidR="0024749E" w:rsidRDefault="0024749E" w:rsidP="00D0416E">
      <w:pPr>
        <w:rPr>
          <w:rStyle w:val="Hipervnculo"/>
        </w:rPr>
      </w:pPr>
    </w:p>
    <w:p w14:paraId="0DF55528" w14:textId="17D09E8C" w:rsidR="00861E0E" w:rsidRDefault="00861E0E" w:rsidP="00D0416E">
      <w:pPr>
        <w:rPr>
          <w:rStyle w:val="Hipervnculo"/>
        </w:rPr>
      </w:pPr>
    </w:p>
    <w:p w14:paraId="395F317C" w14:textId="13FA269C" w:rsidR="00861E0E" w:rsidRDefault="00861E0E" w:rsidP="00D0416E">
      <w:pPr>
        <w:rPr>
          <w:rStyle w:val="Hipervnculo"/>
        </w:rPr>
      </w:pPr>
    </w:p>
    <w:p w14:paraId="7EA7E9DD" w14:textId="0AC3B029" w:rsidR="00861E0E" w:rsidRDefault="00861E0E" w:rsidP="00D0416E">
      <w:pPr>
        <w:rPr>
          <w:rStyle w:val="Hipervnculo"/>
        </w:rPr>
      </w:pPr>
    </w:p>
    <w:p w14:paraId="1049C587" w14:textId="792B7B18" w:rsidR="00861E0E" w:rsidRDefault="00861E0E" w:rsidP="00D0416E">
      <w:pPr>
        <w:rPr>
          <w:rStyle w:val="Hipervnculo"/>
        </w:rPr>
      </w:pPr>
    </w:p>
    <w:p w14:paraId="141E4A9F" w14:textId="692175D3" w:rsidR="00861E0E" w:rsidRDefault="00861E0E" w:rsidP="00D0416E">
      <w:pPr>
        <w:rPr>
          <w:rStyle w:val="Hipervnculo"/>
        </w:rPr>
      </w:pPr>
    </w:p>
    <w:p w14:paraId="43B2051B" w14:textId="1F7AB467" w:rsidR="00861E0E" w:rsidRDefault="00861E0E" w:rsidP="00D0416E">
      <w:pPr>
        <w:rPr>
          <w:rStyle w:val="Hipervnculo"/>
        </w:rPr>
      </w:pPr>
    </w:p>
    <w:p w14:paraId="416793DB" w14:textId="3DA01A7E" w:rsidR="00861E0E" w:rsidRDefault="00861E0E" w:rsidP="00D0416E">
      <w:pPr>
        <w:rPr>
          <w:rStyle w:val="Hipervnculo"/>
        </w:rPr>
      </w:pPr>
    </w:p>
    <w:p w14:paraId="422516C2" w14:textId="23E6F927" w:rsidR="00861E0E" w:rsidRDefault="00861E0E" w:rsidP="00D0416E">
      <w:pPr>
        <w:rPr>
          <w:rStyle w:val="Hipervnculo"/>
        </w:rPr>
      </w:pPr>
    </w:p>
    <w:p w14:paraId="6EF11D7D" w14:textId="330539D3" w:rsidR="00861E0E" w:rsidRDefault="00861E0E" w:rsidP="00D0416E">
      <w:pPr>
        <w:rPr>
          <w:rStyle w:val="Hipervnculo"/>
        </w:rPr>
      </w:pPr>
    </w:p>
    <w:p w14:paraId="6A881F67" w14:textId="0329A4C3" w:rsidR="00861E0E" w:rsidRDefault="00861E0E" w:rsidP="00D0416E">
      <w:pPr>
        <w:rPr>
          <w:rStyle w:val="Hipervnculo"/>
        </w:rPr>
      </w:pPr>
    </w:p>
    <w:p w14:paraId="6FA2875B" w14:textId="492FA8F1" w:rsidR="00861E0E" w:rsidRDefault="00861E0E" w:rsidP="00D0416E">
      <w:pPr>
        <w:rPr>
          <w:rStyle w:val="Hipervnculo"/>
        </w:rPr>
      </w:pPr>
    </w:p>
    <w:p w14:paraId="44711246" w14:textId="40D6D069" w:rsidR="00861E0E" w:rsidRDefault="00861E0E" w:rsidP="00D0416E">
      <w:pPr>
        <w:rPr>
          <w:rStyle w:val="Hipervnculo"/>
        </w:rPr>
      </w:pPr>
    </w:p>
    <w:p w14:paraId="0C0622D7" w14:textId="62734BA6" w:rsidR="00861E0E" w:rsidRDefault="00861E0E" w:rsidP="00D0416E">
      <w:pPr>
        <w:rPr>
          <w:rStyle w:val="Hipervnculo"/>
        </w:rPr>
      </w:pPr>
    </w:p>
    <w:p w14:paraId="7C2A0C52" w14:textId="7427B101" w:rsidR="00861E0E" w:rsidRDefault="00861E0E" w:rsidP="00D0416E">
      <w:pPr>
        <w:rPr>
          <w:rStyle w:val="Hipervnculo"/>
        </w:rPr>
      </w:pPr>
    </w:p>
    <w:p w14:paraId="31BE6016" w14:textId="6F78F50B" w:rsidR="00861E0E" w:rsidRDefault="00861E0E" w:rsidP="00D0416E">
      <w:pPr>
        <w:rPr>
          <w:rStyle w:val="Hipervnculo"/>
        </w:rPr>
      </w:pPr>
    </w:p>
    <w:p w14:paraId="0E5DAB06" w14:textId="3A76BAC1" w:rsidR="00861E0E" w:rsidRDefault="00861E0E" w:rsidP="00D0416E">
      <w:pPr>
        <w:rPr>
          <w:rStyle w:val="Hipervnculo"/>
        </w:rPr>
      </w:pPr>
    </w:p>
    <w:p w14:paraId="77E75314" w14:textId="006B25B9" w:rsidR="00861E0E" w:rsidRDefault="00861E0E" w:rsidP="00D0416E">
      <w:pPr>
        <w:rPr>
          <w:rStyle w:val="Hipervnculo"/>
        </w:rPr>
      </w:pPr>
    </w:p>
    <w:p w14:paraId="2992DCA3" w14:textId="02271610" w:rsidR="00861E0E" w:rsidRDefault="00861E0E" w:rsidP="00D0416E">
      <w:pPr>
        <w:rPr>
          <w:rStyle w:val="Hipervnculo"/>
        </w:rPr>
      </w:pPr>
    </w:p>
    <w:p w14:paraId="30860F4F" w14:textId="22062155" w:rsidR="00861E0E" w:rsidRDefault="00861E0E" w:rsidP="00D0416E">
      <w:pPr>
        <w:rPr>
          <w:rStyle w:val="Hipervnculo"/>
        </w:rPr>
      </w:pPr>
    </w:p>
    <w:p w14:paraId="6039819F" w14:textId="192E9AC0" w:rsidR="00861E0E" w:rsidRDefault="00861E0E" w:rsidP="00D0416E">
      <w:pPr>
        <w:rPr>
          <w:rStyle w:val="Hipervnculo"/>
        </w:rPr>
      </w:pPr>
    </w:p>
    <w:p w14:paraId="2BF37BC9" w14:textId="36E0A529" w:rsidR="00861E0E" w:rsidRDefault="00861E0E" w:rsidP="00D0416E">
      <w:pPr>
        <w:rPr>
          <w:rStyle w:val="Hipervnculo"/>
        </w:rPr>
      </w:pPr>
    </w:p>
    <w:p w14:paraId="632CF93F" w14:textId="4F62E08B" w:rsidR="00861E0E" w:rsidRDefault="00861E0E" w:rsidP="00D0416E">
      <w:pPr>
        <w:rPr>
          <w:rStyle w:val="Hipervnculo"/>
        </w:rPr>
      </w:pPr>
    </w:p>
    <w:p w14:paraId="1F4D1B9A" w14:textId="6C289405" w:rsidR="00861E0E" w:rsidRDefault="00861E0E" w:rsidP="00D0416E">
      <w:pPr>
        <w:rPr>
          <w:rStyle w:val="Hipervnculo"/>
        </w:rPr>
      </w:pPr>
    </w:p>
    <w:p w14:paraId="6BC3830B" w14:textId="46872752" w:rsidR="00861E0E" w:rsidRDefault="00861E0E" w:rsidP="00D0416E">
      <w:pPr>
        <w:rPr>
          <w:rStyle w:val="Hipervnculo"/>
        </w:rPr>
      </w:pPr>
    </w:p>
    <w:p w14:paraId="772A77C7" w14:textId="03EAC27B" w:rsidR="00861E0E" w:rsidRDefault="00861E0E" w:rsidP="00861E0E">
      <w:pPr>
        <w:jc w:val="center"/>
        <w:rPr>
          <w:rStyle w:val="Hipervnculo"/>
        </w:rPr>
      </w:pPr>
    </w:p>
    <w:p w14:paraId="2231054E" w14:textId="603390B2" w:rsidR="00861E0E" w:rsidRPr="00861E0E" w:rsidRDefault="00861E0E" w:rsidP="00861E0E">
      <w:pPr>
        <w:tabs>
          <w:tab w:val="left" w:pos="3300"/>
        </w:tabs>
        <w:spacing w:line="360" w:lineRule="auto"/>
        <w:jc w:val="center"/>
        <w:rPr>
          <w:rFonts w:ascii="Times New Roman" w:hAnsi="Times New Roman" w:cs="Times New Roman"/>
          <w:b/>
          <w:sz w:val="24"/>
          <w:szCs w:val="24"/>
        </w:rPr>
      </w:pPr>
      <w:r w:rsidRPr="00861E0E">
        <w:rPr>
          <w:rFonts w:ascii="Times New Roman" w:hAnsi="Times New Roman" w:cs="Times New Roman"/>
          <w:b/>
          <w:sz w:val="24"/>
          <w:szCs w:val="24"/>
        </w:rPr>
        <w:t>Tema: Ciclo del agua</w:t>
      </w:r>
    </w:p>
    <w:tbl>
      <w:tblPr>
        <w:tblStyle w:val="Tablaconcuadrcula"/>
        <w:tblW w:w="11570" w:type="dxa"/>
        <w:jc w:val="center"/>
        <w:tblLook w:val="04A0" w:firstRow="1" w:lastRow="0" w:firstColumn="1" w:lastColumn="0" w:noHBand="0" w:noVBand="1"/>
      </w:tblPr>
      <w:tblGrid>
        <w:gridCol w:w="2192"/>
        <w:gridCol w:w="1592"/>
        <w:gridCol w:w="1593"/>
        <w:gridCol w:w="1594"/>
        <w:gridCol w:w="4599"/>
      </w:tblGrid>
      <w:tr w:rsidR="00861E0E" w:rsidRPr="00861E0E" w14:paraId="51125C11" w14:textId="77777777" w:rsidTr="008B20F8">
        <w:trPr>
          <w:trHeight w:val="1028"/>
          <w:jc w:val="center"/>
        </w:trPr>
        <w:tc>
          <w:tcPr>
            <w:tcW w:w="2192" w:type="dxa"/>
            <w:vMerge w:val="restart"/>
            <w:shd w:val="clear" w:color="auto" w:fill="CCECFF"/>
            <w:vAlign w:val="center"/>
          </w:tcPr>
          <w:p w14:paraId="4DA5557B" w14:textId="77777777" w:rsidR="00861E0E" w:rsidRPr="00861E0E" w:rsidRDefault="00861E0E" w:rsidP="00861E0E">
            <w:pPr>
              <w:tabs>
                <w:tab w:val="left" w:pos="3300"/>
              </w:tabs>
              <w:spacing w:after="160" w:line="360" w:lineRule="auto"/>
              <w:rPr>
                <w:b/>
                <w:u w:val="single"/>
              </w:rPr>
            </w:pPr>
            <w:r w:rsidRPr="00861E0E">
              <w:t>1.Conceptos</w:t>
            </w:r>
          </w:p>
        </w:tc>
        <w:tc>
          <w:tcPr>
            <w:tcW w:w="4779" w:type="dxa"/>
            <w:gridSpan w:val="3"/>
            <w:shd w:val="clear" w:color="auto" w:fill="FFCC99"/>
            <w:vAlign w:val="center"/>
          </w:tcPr>
          <w:p w14:paraId="5ACD28D9" w14:textId="77777777" w:rsidR="00861E0E" w:rsidRPr="00861E0E" w:rsidRDefault="00861E0E" w:rsidP="00861E0E">
            <w:pPr>
              <w:tabs>
                <w:tab w:val="left" w:pos="3300"/>
              </w:tabs>
              <w:spacing w:after="160" w:line="360" w:lineRule="auto"/>
            </w:pPr>
            <w:r w:rsidRPr="00861E0E">
              <w:t>2. Grado de conocimiento</w:t>
            </w:r>
          </w:p>
        </w:tc>
        <w:tc>
          <w:tcPr>
            <w:tcW w:w="4599" w:type="dxa"/>
            <w:vMerge w:val="restart"/>
            <w:shd w:val="clear" w:color="auto" w:fill="CCFFCC"/>
          </w:tcPr>
          <w:p w14:paraId="0BA4EC85" w14:textId="77777777" w:rsidR="00861E0E" w:rsidRPr="00861E0E" w:rsidRDefault="00861E0E" w:rsidP="00861E0E">
            <w:pPr>
              <w:tabs>
                <w:tab w:val="left" w:pos="3300"/>
              </w:tabs>
              <w:spacing w:after="160" w:line="360" w:lineRule="auto"/>
              <w:rPr>
                <w:b/>
                <w:u w:val="single"/>
              </w:rPr>
            </w:pPr>
            <w:r w:rsidRPr="00861E0E">
              <w:t>3. Puedo expresarlo por escrito, de la siguiente manera:</w:t>
            </w:r>
            <w:r w:rsidRPr="00861E0E">
              <w:rPr>
                <w:b/>
                <w:u w:val="single"/>
              </w:rPr>
              <w:t xml:space="preserve"> </w:t>
            </w:r>
          </w:p>
        </w:tc>
      </w:tr>
      <w:tr w:rsidR="00861E0E" w:rsidRPr="00861E0E" w14:paraId="726CDD84" w14:textId="77777777" w:rsidTr="008B20F8">
        <w:trPr>
          <w:trHeight w:val="933"/>
          <w:jc w:val="center"/>
        </w:trPr>
        <w:tc>
          <w:tcPr>
            <w:tcW w:w="2192" w:type="dxa"/>
            <w:vMerge/>
          </w:tcPr>
          <w:p w14:paraId="4862E964" w14:textId="77777777" w:rsidR="00861E0E" w:rsidRPr="00861E0E" w:rsidRDefault="00861E0E" w:rsidP="00861E0E">
            <w:pPr>
              <w:tabs>
                <w:tab w:val="left" w:pos="3300"/>
              </w:tabs>
              <w:spacing w:after="160" w:line="360" w:lineRule="auto"/>
            </w:pPr>
          </w:p>
        </w:tc>
        <w:tc>
          <w:tcPr>
            <w:tcW w:w="1592" w:type="dxa"/>
            <w:shd w:val="clear" w:color="auto" w:fill="FFCC99"/>
          </w:tcPr>
          <w:p w14:paraId="15A08CC7" w14:textId="77777777" w:rsidR="00861E0E" w:rsidRPr="00861E0E" w:rsidRDefault="00861E0E" w:rsidP="00861E0E">
            <w:pPr>
              <w:tabs>
                <w:tab w:val="left" w:pos="3300"/>
              </w:tabs>
              <w:spacing w:after="160" w:line="360" w:lineRule="auto"/>
            </w:pPr>
            <w:r w:rsidRPr="00861E0E">
              <w:t>No lo conozco</w:t>
            </w:r>
          </w:p>
        </w:tc>
        <w:tc>
          <w:tcPr>
            <w:tcW w:w="1593" w:type="dxa"/>
            <w:shd w:val="clear" w:color="auto" w:fill="FFCC99"/>
          </w:tcPr>
          <w:p w14:paraId="4B4573E7" w14:textId="77777777" w:rsidR="00861E0E" w:rsidRPr="00861E0E" w:rsidRDefault="00861E0E" w:rsidP="00861E0E">
            <w:pPr>
              <w:tabs>
                <w:tab w:val="left" w:pos="3300"/>
              </w:tabs>
              <w:spacing w:after="160" w:line="360" w:lineRule="auto"/>
            </w:pPr>
            <w:r w:rsidRPr="00861E0E">
              <w:t>Lo conozco poco</w:t>
            </w:r>
          </w:p>
        </w:tc>
        <w:tc>
          <w:tcPr>
            <w:tcW w:w="1593" w:type="dxa"/>
            <w:shd w:val="clear" w:color="auto" w:fill="FFCC99"/>
          </w:tcPr>
          <w:p w14:paraId="427C34F1" w14:textId="77777777" w:rsidR="00861E0E" w:rsidRPr="00861E0E" w:rsidRDefault="00861E0E" w:rsidP="00861E0E">
            <w:pPr>
              <w:tabs>
                <w:tab w:val="left" w:pos="3300"/>
              </w:tabs>
              <w:spacing w:after="160" w:line="360" w:lineRule="auto"/>
            </w:pPr>
            <w:r w:rsidRPr="00861E0E">
              <w:t>Lo conozco bien</w:t>
            </w:r>
          </w:p>
        </w:tc>
        <w:tc>
          <w:tcPr>
            <w:tcW w:w="4599" w:type="dxa"/>
            <w:vMerge/>
          </w:tcPr>
          <w:p w14:paraId="3207DB17" w14:textId="77777777" w:rsidR="00861E0E" w:rsidRPr="00861E0E" w:rsidRDefault="00861E0E" w:rsidP="00861E0E">
            <w:pPr>
              <w:tabs>
                <w:tab w:val="left" w:pos="3300"/>
              </w:tabs>
              <w:spacing w:after="160" w:line="360" w:lineRule="auto"/>
              <w:rPr>
                <w:b/>
                <w:u w:val="single"/>
              </w:rPr>
            </w:pPr>
          </w:p>
        </w:tc>
      </w:tr>
      <w:tr w:rsidR="00861E0E" w:rsidRPr="00861E0E" w14:paraId="4ECECA08" w14:textId="77777777" w:rsidTr="008B20F8">
        <w:trPr>
          <w:trHeight w:val="1399"/>
          <w:jc w:val="center"/>
        </w:trPr>
        <w:tc>
          <w:tcPr>
            <w:tcW w:w="2192" w:type="dxa"/>
          </w:tcPr>
          <w:p w14:paraId="557AFAD3" w14:textId="77777777" w:rsidR="00861E0E" w:rsidRPr="00861E0E" w:rsidRDefault="00861E0E" w:rsidP="00861E0E">
            <w:pPr>
              <w:tabs>
                <w:tab w:val="left" w:pos="3300"/>
              </w:tabs>
              <w:spacing w:after="160" w:line="360" w:lineRule="auto"/>
            </w:pPr>
            <w:r w:rsidRPr="00861E0E">
              <w:t>Ejemplo</w:t>
            </w:r>
          </w:p>
          <w:p w14:paraId="69F563D1" w14:textId="7CF25EE0" w:rsidR="00861E0E" w:rsidRPr="00861E0E" w:rsidRDefault="00861E0E" w:rsidP="00861E0E">
            <w:pPr>
              <w:tabs>
                <w:tab w:val="left" w:pos="3300"/>
              </w:tabs>
              <w:spacing w:after="160" w:line="360" w:lineRule="auto"/>
            </w:pPr>
            <w:r w:rsidRPr="00861E0E">
              <w:t xml:space="preserve">1.- ¿Sabes a qué se le conoce como “ciclo del agua”? </w:t>
            </w:r>
          </w:p>
        </w:tc>
        <w:tc>
          <w:tcPr>
            <w:tcW w:w="1592" w:type="dxa"/>
          </w:tcPr>
          <w:p w14:paraId="060329BD" w14:textId="77777777" w:rsidR="00861E0E" w:rsidRPr="00861E0E" w:rsidRDefault="00861E0E" w:rsidP="00861E0E">
            <w:pPr>
              <w:tabs>
                <w:tab w:val="left" w:pos="3300"/>
              </w:tabs>
              <w:spacing w:after="160" w:line="360" w:lineRule="auto"/>
              <w:rPr>
                <w:b/>
                <w:u w:val="single"/>
              </w:rPr>
            </w:pPr>
          </w:p>
        </w:tc>
        <w:tc>
          <w:tcPr>
            <w:tcW w:w="1593" w:type="dxa"/>
          </w:tcPr>
          <w:p w14:paraId="4264DED9" w14:textId="77777777" w:rsidR="00861E0E" w:rsidRPr="00861E0E" w:rsidRDefault="00861E0E" w:rsidP="00861E0E">
            <w:pPr>
              <w:tabs>
                <w:tab w:val="left" w:pos="3300"/>
              </w:tabs>
              <w:spacing w:after="160" w:line="360" w:lineRule="auto"/>
              <w:rPr>
                <w:b/>
                <w:u w:val="single"/>
              </w:rPr>
            </w:pPr>
          </w:p>
        </w:tc>
        <w:tc>
          <w:tcPr>
            <w:tcW w:w="1593" w:type="dxa"/>
          </w:tcPr>
          <w:p w14:paraId="32C60499" w14:textId="77777777" w:rsidR="00861E0E" w:rsidRPr="00861E0E" w:rsidRDefault="00861E0E" w:rsidP="00861E0E">
            <w:pPr>
              <w:tabs>
                <w:tab w:val="left" w:pos="3300"/>
              </w:tabs>
              <w:spacing w:after="160" w:line="360" w:lineRule="auto"/>
              <w:rPr>
                <w:b/>
                <w:u w:val="single"/>
              </w:rPr>
            </w:pPr>
          </w:p>
        </w:tc>
        <w:tc>
          <w:tcPr>
            <w:tcW w:w="4599" w:type="dxa"/>
          </w:tcPr>
          <w:p w14:paraId="71AB2C48" w14:textId="77777777" w:rsidR="00861E0E" w:rsidRPr="00861E0E" w:rsidRDefault="00861E0E" w:rsidP="00861E0E">
            <w:pPr>
              <w:tabs>
                <w:tab w:val="left" w:pos="3300"/>
              </w:tabs>
              <w:spacing w:after="160" w:line="360" w:lineRule="auto"/>
            </w:pPr>
            <w:r w:rsidRPr="00861E0E">
              <w:t>Es el proceso de transformación y circulación del agua en la Tierra.</w:t>
            </w:r>
          </w:p>
        </w:tc>
      </w:tr>
      <w:tr w:rsidR="00861E0E" w:rsidRPr="00861E0E" w14:paraId="528C8F34" w14:textId="77777777" w:rsidTr="008B20F8">
        <w:trPr>
          <w:trHeight w:val="685"/>
          <w:jc w:val="center"/>
        </w:trPr>
        <w:tc>
          <w:tcPr>
            <w:tcW w:w="2192" w:type="dxa"/>
            <w:vAlign w:val="center"/>
          </w:tcPr>
          <w:p w14:paraId="6E2962C1" w14:textId="77777777" w:rsidR="00861E0E" w:rsidRPr="00861E0E" w:rsidRDefault="00861E0E" w:rsidP="00861E0E">
            <w:pPr>
              <w:tabs>
                <w:tab w:val="left" w:pos="3300"/>
              </w:tabs>
              <w:spacing w:after="160" w:line="360" w:lineRule="auto"/>
            </w:pPr>
            <w:r w:rsidRPr="00861E0E">
              <w:t xml:space="preserve">2.- ¿Cuál es el proceso del ciclo del agua? </w:t>
            </w:r>
          </w:p>
        </w:tc>
        <w:tc>
          <w:tcPr>
            <w:tcW w:w="1592" w:type="dxa"/>
          </w:tcPr>
          <w:p w14:paraId="44BE7BC0" w14:textId="77777777" w:rsidR="00861E0E" w:rsidRPr="00861E0E" w:rsidRDefault="00861E0E" w:rsidP="00861E0E">
            <w:pPr>
              <w:tabs>
                <w:tab w:val="left" w:pos="3300"/>
              </w:tabs>
              <w:spacing w:after="160" w:line="360" w:lineRule="auto"/>
              <w:rPr>
                <w:b/>
                <w:u w:val="single"/>
              </w:rPr>
            </w:pPr>
          </w:p>
        </w:tc>
        <w:tc>
          <w:tcPr>
            <w:tcW w:w="1593" w:type="dxa"/>
          </w:tcPr>
          <w:p w14:paraId="5A9E557B" w14:textId="77777777" w:rsidR="00861E0E" w:rsidRPr="00861E0E" w:rsidRDefault="00861E0E" w:rsidP="00861E0E">
            <w:pPr>
              <w:tabs>
                <w:tab w:val="left" w:pos="3300"/>
              </w:tabs>
              <w:spacing w:after="160" w:line="360" w:lineRule="auto"/>
              <w:rPr>
                <w:b/>
                <w:u w:val="single"/>
              </w:rPr>
            </w:pPr>
          </w:p>
        </w:tc>
        <w:tc>
          <w:tcPr>
            <w:tcW w:w="1593" w:type="dxa"/>
          </w:tcPr>
          <w:p w14:paraId="07423CA2" w14:textId="77777777" w:rsidR="00861E0E" w:rsidRPr="00861E0E" w:rsidRDefault="00861E0E" w:rsidP="00861E0E">
            <w:pPr>
              <w:tabs>
                <w:tab w:val="left" w:pos="3300"/>
              </w:tabs>
              <w:spacing w:after="160" w:line="360" w:lineRule="auto"/>
              <w:rPr>
                <w:b/>
                <w:u w:val="single"/>
              </w:rPr>
            </w:pPr>
          </w:p>
        </w:tc>
        <w:tc>
          <w:tcPr>
            <w:tcW w:w="4599" w:type="dxa"/>
          </w:tcPr>
          <w:p w14:paraId="131CCA60" w14:textId="77777777" w:rsidR="00861E0E" w:rsidRPr="00861E0E" w:rsidRDefault="00861E0E" w:rsidP="00861E0E">
            <w:pPr>
              <w:tabs>
                <w:tab w:val="left" w:pos="3300"/>
              </w:tabs>
              <w:spacing w:after="160" w:line="360" w:lineRule="auto"/>
            </w:pPr>
            <w:r w:rsidRPr="00861E0E">
              <w:t>El agua sufre una serie de desplazamientos y transformaciones físicas, por las cuales va atravesando los 3 estados de la materia.</w:t>
            </w:r>
          </w:p>
        </w:tc>
      </w:tr>
      <w:tr w:rsidR="00861E0E" w:rsidRPr="00861E0E" w14:paraId="4667788D" w14:textId="77777777" w:rsidTr="008B20F8">
        <w:trPr>
          <w:trHeight w:val="685"/>
          <w:jc w:val="center"/>
        </w:trPr>
        <w:tc>
          <w:tcPr>
            <w:tcW w:w="2192" w:type="dxa"/>
            <w:vAlign w:val="center"/>
          </w:tcPr>
          <w:p w14:paraId="755E9EEB" w14:textId="77777777" w:rsidR="00861E0E" w:rsidRPr="00861E0E" w:rsidRDefault="00861E0E" w:rsidP="00861E0E">
            <w:pPr>
              <w:tabs>
                <w:tab w:val="left" w:pos="3300"/>
              </w:tabs>
              <w:spacing w:after="160" w:line="360" w:lineRule="auto"/>
            </w:pPr>
            <w:r w:rsidRPr="00861E0E">
              <w:t xml:space="preserve">3.- ¿Sabes cuáles son los 3 estados por los cuales pasa la materia? </w:t>
            </w:r>
          </w:p>
        </w:tc>
        <w:tc>
          <w:tcPr>
            <w:tcW w:w="1592" w:type="dxa"/>
          </w:tcPr>
          <w:p w14:paraId="4A03A631" w14:textId="77777777" w:rsidR="00861E0E" w:rsidRPr="00861E0E" w:rsidRDefault="00861E0E" w:rsidP="00861E0E">
            <w:pPr>
              <w:tabs>
                <w:tab w:val="left" w:pos="3300"/>
              </w:tabs>
              <w:spacing w:after="160" w:line="360" w:lineRule="auto"/>
              <w:rPr>
                <w:b/>
                <w:u w:val="single"/>
              </w:rPr>
            </w:pPr>
          </w:p>
        </w:tc>
        <w:tc>
          <w:tcPr>
            <w:tcW w:w="1593" w:type="dxa"/>
          </w:tcPr>
          <w:p w14:paraId="090B735B" w14:textId="77777777" w:rsidR="00861E0E" w:rsidRPr="00861E0E" w:rsidRDefault="00861E0E" w:rsidP="00861E0E">
            <w:pPr>
              <w:tabs>
                <w:tab w:val="left" w:pos="3300"/>
              </w:tabs>
              <w:spacing w:after="160" w:line="360" w:lineRule="auto"/>
              <w:rPr>
                <w:b/>
                <w:u w:val="single"/>
              </w:rPr>
            </w:pPr>
          </w:p>
        </w:tc>
        <w:tc>
          <w:tcPr>
            <w:tcW w:w="1593" w:type="dxa"/>
          </w:tcPr>
          <w:p w14:paraId="17551D76" w14:textId="77777777" w:rsidR="00861E0E" w:rsidRPr="00861E0E" w:rsidRDefault="00861E0E" w:rsidP="00861E0E">
            <w:pPr>
              <w:tabs>
                <w:tab w:val="left" w:pos="3300"/>
              </w:tabs>
              <w:spacing w:after="160" w:line="360" w:lineRule="auto"/>
              <w:rPr>
                <w:b/>
                <w:u w:val="single"/>
              </w:rPr>
            </w:pPr>
          </w:p>
        </w:tc>
        <w:tc>
          <w:tcPr>
            <w:tcW w:w="4599" w:type="dxa"/>
          </w:tcPr>
          <w:p w14:paraId="37580292" w14:textId="77777777" w:rsidR="00861E0E" w:rsidRPr="00861E0E" w:rsidRDefault="00861E0E" w:rsidP="00861E0E">
            <w:pPr>
              <w:tabs>
                <w:tab w:val="left" w:pos="3300"/>
              </w:tabs>
              <w:spacing w:after="160" w:line="360" w:lineRule="auto"/>
            </w:pPr>
            <w:r w:rsidRPr="00861E0E">
              <w:t>Líquido, sólido y gaseoso.</w:t>
            </w:r>
          </w:p>
        </w:tc>
      </w:tr>
      <w:tr w:rsidR="00861E0E" w:rsidRPr="00861E0E" w14:paraId="2EC209CA" w14:textId="77777777" w:rsidTr="008B20F8">
        <w:trPr>
          <w:trHeight w:val="685"/>
          <w:jc w:val="center"/>
        </w:trPr>
        <w:tc>
          <w:tcPr>
            <w:tcW w:w="2192" w:type="dxa"/>
            <w:vAlign w:val="center"/>
          </w:tcPr>
          <w:p w14:paraId="0A888714" w14:textId="77777777" w:rsidR="00861E0E" w:rsidRPr="00861E0E" w:rsidRDefault="00861E0E" w:rsidP="00861E0E">
            <w:pPr>
              <w:tabs>
                <w:tab w:val="left" w:pos="3300"/>
              </w:tabs>
              <w:spacing w:after="160" w:line="360" w:lineRule="auto"/>
            </w:pPr>
            <w:r w:rsidRPr="00861E0E">
              <w:t xml:space="preserve">4.- ¿Qué es el estado sólido del agua? </w:t>
            </w:r>
          </w:p>
        </w:tc>
        <w:tc>
          <w:tcPr>
            <w:tcW w:w="1592" w:type="dxa"/>
          </w:tcPr>
          <w:p w14:paraId="32B2B32D" w14:textId="77777777" w:rsidR="00861E0E" w:rsidRPr="00861E0E" w:rsidRDefault="00861E0E" w:rsidP="00861E0E">
            <w:pPr>
              <w:tabs>
                <w:tab w:val="left" w:pos="3300"/>
              </w:tabs>
              <w:spacing w:after="160" w:line="360" w:lineRule="auto"/>
              <w:rPr>
                <w:b/>
                <w:u w:val="single"/>
              </w:rPr>
            </w:pPr>
          </w:p>
        </w:tc>
        <w:tc>
          <w:tcPr>
            <w:tcW w:w="1593" w:type="dxa"/>
          </w:tcPr>
          <w:p w14:paraId="0C90A5EF" w14:textId="77777777" w:rsidR="00861E0E" w:rsidRPr="00861E0E" w:rsidRDefault="00861E0E" w:rsidP="00861E0E">
            <w:pPr>
              <w:tabs>
                <w:tab w:val="left" w:pos="3300"/>
              </w:tabs>
              <w:spacing w:after="160" w:line="360" w:lineRule="auto"/>
              <w:rPr>
                <w:b/>
                <w:u w:val="single"/>
              </w:rPr>
            </w:pPr>
          </w:p>
        </w:tc>
        <w:tc>
          <w:tcPr>
            <w:tcW w:w="1593" w:type="dxa"/>
          </w:tcPr>
          <w:p w14:paraId="243A7A79" w14:textId="77777777" w:rsidR="00861E0E" w:rsidRPr="00861E0E" w:rsidRDefault="00861E0E" w:rsidP="00861E0E">
            <w:pPr>
              <w:tabs>
                <w:tab w:val="left" w:pos="3300"/>
              </w:tabs>
              <w:spacing w:after="160" w:line="360" w:lineRule="auto"/>
              <w:rPr>
                <w:b/>
                <w:u w:val="single"/>
              </w:rPr>
            </w:pPr>
          </w:p>
        </w:tc>
        <w:tc>
          <w:tcPr>
            <w:tcW w:w="4599" w:type="dxa"/>
          </w:tcPr>
          <w:p w14:paraId="727933B8" w14:textId="77777777" w:rsidR="00861E0E" w:rsidRPr="00861E0E" w:rsidRDefault="00861E0E" w:rsidP="00861E0E">
            <w:pPr>
              <w:tabs>
                <w:tab w:val="left" w:pos="3300"/>
              </w:tabs>
              <w:spacing w:after="160" w:line="360" w:lineRule="auto"/>
            </w:pPr>
            <w:r w:rsidRPr="00861E0E">
              <w:t>El agua se une entre sí, formando una contextura firme la cual es hielo</w:t>
            </w:r>
          </w:p>
        </w:tc>
      </w:tr>
      <w:tr w:rsidR="00861E0E" w:rsidRPr="00861E0E" w14:paraId="4662F7B7" w14:textId="77777777" w:rsidTr="008B20F8">
        <w:trPr>
          <w:trHeight w:val="303"/>
          <w:jc w:val="center"/>
        </w:trPr>
        <w:tc>
          <w:tcPr>
            <w:tcW w:w="2192" w:type="dxa"/>
            <w:vAlign w:val="center"/>
          </w:tcPr>
          <w:p w14:paraId="64FE4C3E" w14:textId="77777777" w:rsidR="00861E0E" w:rsidRPr="00861E0E" w:rsidRDefault="00861E0E" w:rsidP="00861E0E">
            <w:pPr>
              <w:tabs>
                <w:tab w:val="left" w:pos="3300"/>
              </w:tabs>
              <w:spacing w:after="160" w:line="360" w:lineRule="auto"/>
              <w:rPr>
                <w:b/>
                <w:u w:val="single"/>
              </w:rPr>
            </w:pPr>
            <w:r w:rsidRPr="00861E0E">
              <w:t>5.- ¿Cómo se forma una nube?</w:t>
            </w:r>
          </w:p>
        </w:tc>
        <w:tc>
          <w:tcPr>
            <w:tcW w:w="1592" w:type="dxa"/>
          </w:tcPr>
          <w:p w14:paraId="0ABFD9C4" w14:textId="77777777" w:rsidR="00861E0E" w:rsidRPr="00861E0E" w:rsidRDefault="00861E0E" w:rsidP="00861E0E">
            <w:pPr>
              <w:tabs>
                <w:tab w:val="left" w:pos="3300"/>
              </w:tabs>
              <w:spacing w:after="160" w:line="360" w:lineRule="auto"/>
              <w:rPr>
                <w:b/>
                <w:u w:val="single"/>
              </w:rPr>
            </w:pPr>
          </w:p>
        </w:tc>
        <w:tc>
          <w:tcPr>
            <w:tcW w:w="1593" w:type="dxa"/>
          </w:tcPr>
          <w:p w14:paraId="7D11F59D" w14:textId="77777777" w:rsidR="00861E0E" w:rsidRPr="00861E0E" w:rsidRDefault="00861E0E" w:rsidP="00861E0E">
            <w:pPr>
              <w:tabs>
                <w:tab w:val="left" w:pos="3300"/>
              </w:tabs>
              <w:spacing w:after="160" w:line="360" w:lineRule="auto"/>
              <w:rPr>
                <w:b/>
                <w:u w:val="single"/>
              </w:rPr>
            </w:pPr>
          </w:p>
        </w:tc>
        <w:tc>
          <w:tcPr>
            <w:tcW w:w="1593" w:type="dxa"/>
          </w:tcPr>
          <w:p w14:paraId="350877D4" w14:textId="77777777" w:rsidR="00861E0E" w:rsidRPr="00861E0E" w:rsidRDefault="00861E0E" w:rsidP="00861E0E">
            <w:pPr>
              <w:tabs>
                <w:tab w:val="left" w:pos="3300"/>
              </w:tabs>
              <w:spacing w:after="160" w:line="360" w:lineRule="auto"/>
              <w:rPr>
                <w:b/>
                <w:u w:val="single"/>
              </w:rPr>
            </w:pPr>
          </w:p>
        </w:tc>
        <w:tc>
          <w:tcPr>
            <w:tcW w:w="4599" w:type="dxa"/>
          </w:tcPr>
          <w:p w14:paraId="20E9DA28" w14:textId="77777777" w:rsidR="00861E0E" w:rsidRPr="00861E0E" w:rsidRDefault="00861E0E" w:rsidP="00861E0E">
            <w:pPr>
              <w:tabs>
                <w:tab w:val="left" w:pos="3300"/>
              </w:tabs>
              <w:spacing w:after="160" w:line="360" w:lineRule="auto"/>
            </w:pPr>
            <w:r w:rsidRPr="00861E0E">
              <w:t>Las nubes se forman cuando la materia pasa del estado liquito al gaseoso y este sube formando nubes.</w:t>
            </w:r>
          </w:p>
        </w:tc>
      </w:tr>
      <w:tr w:rsidR="00861E0E" w:rsidRPr="00861E0E" w14:paraId="64185510" w14:textId="77777777" w:rsidTr="008B20F8">
        <w:trPr>
          <w:trHeight w:val="303"/>
          <w:jc w:val="center"/>
        </w:trPr>
        <w:tc>
          <w:tcPr>
            <w:tcW w:w="2192" w:type="dxa"/>
            <w:vAlign w:val="center"/>
          </w:tcPr>
          <w:p w14:paraId="5DC5F062" w14:textId="77777777" w:rsidR="00861E0E" w:rsidRPr="00861E0E" w:rsidRDefault="00861E0E" w:rsidP="00861E0E">
            <w:pPr>
              <w:tabs>
                <w:tab w:val="left" w:pos="3300"/>
              </w:tabs>
              <w:spacing w:after="160" w:line="360" w:lineRule="auto"/>
            </w:pPr>
            <w:r w:rsidRPr="00861E0E">
              <w:t>6.- ¿Cómo comienza el proceso del agua?</w:t>
            </w:r>
          </w:p>
        </w:tc>
        <w:tc>
          <w:tcPr>
            <w:tcW w:w="1592" w:type="dxa"/>
          </w:tcPr>
          <w:p w14:paraId="0DA3D5B1" w14:textId="77777777" w:rsidR="00861E0E" w:rsidRPr="00861E0E" w:rsidRDefault="00861E0E" w:rsidP="00861E0E">
            <w:pPr>
              <w:tabs>
                <w:tab w:val="left" w:pos="3300"/>
              </w:tabs>
              <w:spacing w:after="160" w:line="360" w:lineRule="auto"/>
              <w:rPr>
                <w:b/>
                <w:u w:val="single"/>
              </w:rPr>
            </w:pPr>
          </w:p>
        </w:tc>
        <w:tc>
          <w:tcPr>
            <w:tcW w:w="1593" w:type="dxa"/>
          </w:tcPr>
          <w:p w14:paraId="6149A4F7" w14:textId="77777777" w:rsidR="00861E0E" w:rsidRPr="00861E0E" w:rsidRDefault="00861E0E" w:rsidP="00861E0E">
            <w:pPr>
              <w:tabs>
                <w:tab w:val="left" w:pos="3300"/>
              </w:tabs>
              <w:spacing w:after="160" w:line="360" w:lineRule="auto"/>
              <w:rPr>
                <w:b/>
                <w:u w:val="single"/>
              </w:rPr>
            </w:pPr>
          </w:p>
        </w:tc>
        <w:tc>
          <w:tcPr>
            <w:tcW w:w="1593" w:type="dxa"/>
          </w:tcPr>
          <w:p w14:paraId="614A8460" w14:textId="77777777" w:rsidR="00861E0E" w:rsidRPr="00861E0E" w:rsidRDefault="00861E0E" w:rsidP="00861E0E">
            <w:pPr>
              <w:tabs>
                <w:tab w:val="left" w:pos="3300"/>
              </w:tabs>
              <w:spacing w:after="160" w:line="360" w:lineRule="auto"/>
              <w:rPr>
                <w:b/>
                <w:u w:val="single"/>
              </w:rPr>
            </w:pPr>
          </w:p>
        </w:tc>
        <w:tc>
          <w:tcPr>
            <w:tcW w:w="4599" w:type="dxa"/>
          </w:tcPr>
          <w:p w14:paraId="02C53F41" w14:textId="77777777" w:rsidR="00861E0E" w:rsidRPr="00861E0E" w:rsidRDefault="00861E0E" w:rsidP="00861E0E">
            <w:pPr>
              <w:tabs>
                <w:tab w:val="left" w:pos="3300"/>
              </w:tabs>
              <w:spacing w:after="160" w:line="360" w:lineRule="auto"/>
            </w:pPr>
            <w:r w:rsidRPr="00861E0E">
              <w:t>Comienza con la evaporación del agua desde la superficie.</w:t>
            </w:r>
          </w:p>
        </w:tc>
      </w:tr>
      <w:tr w:rsidR="00861E0E" w:rsidRPr="00861E0E" w14:paraId="6D68F6EE" w14:textId="77777777" w:rsidTr="008B20F8">
        <w:trPr>
          <w:trHeight w:val="303"/>
          <w:jc w:val="center"/>
        </w:trPr>
        <w:tc>
          <w:tcPr>
            <w:tcW w:w="2192" w:type="dxa"/>
            <w:vAlign w:val="center"/>
          </w:tcPr>
          <w:p w14:paraId="1484265A" w14:textId="77777777" w:rsidR="00861E0E" w:rsidRPr="00861E0E" w:rsidRDefault="00861E0E" w:rsidP="00861E0E">
            <w:pPr>
              <w:tabs>
                <w:tab w:val="left" w:pos="3300"/>
              </w:tabs>
              <w:spacing w:after="160" w:line="360" w:lineRule="auto"/>
            </w:pPr>
            <w:r w:rsidRPr="00861E0E">
              <w:t xml:space="preserve">7.- ¿Qué es el estado gaseoso del agua? </w:t>
            </w:r>
          </w:p>
        </w:tc>
        <w:tc>
          <w:tcPr>
            <w:tcW w:w="1592" w:type="dxa"/>
          </w:tcPr>
          <w:p w14:paraId="2CC00584" w14:textId="77777777" w:rsidR="00861E0E" w:rsidRPr="00861E0E" w:rsidRDefault="00861E0E" w:rsidP="00861E0E">
            <w:pPr>
              <w:tabs>
                <w:tab w:val="left" w:pos="3300"/>
              </w:tabs>
              <w:spacing w:after="160" w:line="360" w:lineRule="auto"/>
              <w:rPr>
                <w:b/>
                <w:u w:val="single"/>
              </w:rPr>
            </w:pPr>
          </w:p>
        </w:tc>
        <w:tc>
          <w:tcPr>
            <w:tcW w:w="1593" w:type="dxa"/>
          </w:tcPr>
          <w:p w14:paraId="5DA062FB" w14:textId="77777777" w:rsidR="00861E0E" w:rsidRPr="00861E0E" w:rsidRDefault="00861E0E" w:rsidP="00861E0E">
            <w:pPr>
              <w:tabs>
                <w:tab w:val="left" w:pos="3300"/>
              </w:tabs>
              <w:spacing w:after="160" w:line="360" w:lineRule="auto"/>
              <w:rPr>
                <w:b/>
                <w:u w:val="single"/>
              </w:rPr>
            </w:pPr>
          </w:p>
        </w:tc>
        <w:tc>
          <w:tcPr>
            <w:tcW w:w="1593" w:type="dxa"/>
          </w:tcPr>
          <w:p w14:paraId="6D0222B4" w14:textId="77777777" w:rsidR="00861E0E" w:rsidRPr="00861E0E" w:rsidRDefault="00861E0E" w:rsidP="00861E0E">
            <w:pPr>
              <w:tabs>
                <w:tab w:val="left" w:pos="3300"/>
              </w:tabs>
              <w:spacing w:after="160" w:line="360" w:lineRule="auto"/>
              <w:rPr>
                <w:b/>
                <w:u w:val="single"/>
              </w:rPr>
            </w:pPr>
          </w:p>
        </w:tc>
        <w:tc>
          <w:tcPr>
            <w:tcW w:w="4599" w:type="dxa"/>
          </w:tcPr>
          <w:p w14:paraId="05FA4656" w14:textId="77777777" w:rsidR="00861E0E" w:rsidRPr="00861E0E" w:rsidRDefault="00861E0E" w:rsidP="00861E0E">
            <w:pPr>
              <w:tabs>
                <w:tab w:val="left" w:pos="3300"/>
              </w:tabs>
              <w:spacing w:after="160" w:line="360" w:lineRule="auto"/>
            </w:pPr>
            <w:r w:rsidRPr="00861E0E">
              <w:t>Cuando el agua se transforma en vapor y este no tiene forma ni volumen.</w:t>
            </w:r>
          </w:p>
        </w:tc>
      </w:tr>
      <w:tr w:rsidR="00861E0E" w:rsidRPr="00861E0E" w14:paraId="5C25E0CF" w14:textId="77777777" w:rsidTr="008B20F8">
        <w:trPr>
          <w:trHeight w:val="303"/>
          <w:jc w:val="center"/>
        </w:trPr>
        <w:tc>
          <w:tcPr>
            <w:tcW w:w="2192" w:type="dxa"/>
            <w:vAlign w:val="center"/>
          </w:tcPr>
          <w:p w14:paraId="6ED5F04F" w14:textId="77777777" w:rsidR="00861E0E" w:rsidRPr="00861E0E" w:rsidRDefault="00861E0E" w:rsidP="00861E0E">
            <w:pPr>
              <w:tabs>
                <w:tab w:val="left" w:pos="3300"/>
              </w:tabs>
              <w:spacing w:after="160" w:line="360" w:lineRule="auto"/>
            </w:pPr>
            <w:r w:rsidRPr="00861E0E">
              <w:lastRenderedPageBreak/>
              <w:t xml:space="preserve">8.- Después de la fase de condensación, ¿Qué sucede? </w:t>
            </w:r>
          </w:p>
        </w:tc>
        <w:tc>
          <w:tcPr>
            <w:tcW w:w="1592" w:type="dxa"/>
          </w:tcPr>
          <w:p w14:paraId="2070FD9D" w14:textId="77777777" w:rsidR="00861E0E" w:rsidRPr="00861E0E" w:rsidRDefault="00861E0E" w:rsidP="00861E0E">
            <w:pPr>
              <w:tabs>
                <w:tab w:val="left" w:pos="3300"/>
              </w:tabs>
              <w:spacing w:after="160" w:line="360" w:lineRule="auto"/>
              <w:rPr>
                <w:b/>
                <w:u w:val="single"/>
              </w:rPr>
            </w:pPr>
          </w:p>
        </w:tc>
        <w:tc>
          <w:tcPr>
            <w:tcW w:w="1593" w:type="dxa"/>
          </w:tcPr>
          <w:p w14:paraId="29BE2DB4" w14:textId="77777777" w:rsidR="00861E0E" w:rsidRPr="00861E0E" w:rsidRDefault="00861E0E" w:rsidP="00861E0E">
            <w:pPr>
              <w:tabs>
                <w:tab w:val="left" w:pos="3300"/>
              </w:tabs>
              <w:spacing w:after="160" w:line="360" w:lineRule="auto"/>
              <w:rPr>
                <w:b/>
                <w:u w:val="single"/>
              </w:rPr>
            </w:pPr>
          </w:p>
        </w:tc>
        <w:tc>
          <w:tcPr>
            <w:tcW w:w="1593" w:type="dxa"/>
          </w:tcPr>
          <w:p w14:paraId="7FEC18AB" w14:textId="77777777" w:rsidR="00861E0E" w:rsidRPr="00861E0E" w:rsidRDefault="00861E0E" w:rsidP="00861E0E">
            <w:pPr>
              <w:tabs>
                <w:tab w:val="left" w:pos="3300"/>
              </w:tabs>
              <w:spacing w:after="160" w:line="360" w:lineRule="auto"/>
              <w:rPr>
                <w:b/>
                <w:u w:val="single"/>
              </w:rPr>
            </w:pPr>
          </w:p>
        </w:tc>
        <w:tc>
          <w:tcPr>
            <w:tcW w:w="4599" w:type="dxa"/>
          </w:tcPr>
          <w:p w14:paraId="1F7B66DD" w14:textId="77777777" w:rsidR="00861E0E" w:rsidRPr="00861E0E" w:rsidRDefault="00861E0E" w:rsidP="00861E0E">
            <w:pPr>
              <w:tabs>
                <w:tab w:val="left" w:pos="3300"/>
              </w:tabs>
              <w:spacing w:after="160" w:line="360" w:lineRule="auto"/>
            </w:pPr>
            <w:r w:rsidRPr="00861E0E">
              <w:t>La materia pasa a la precipitación en forma de lluvia, granizo o nieve.</w:t>
            </w:r>
          </w:p>
        </w:tc>
      </w:tr>
      <w:tr w:rsidR="00861E0E" w:rsidRPr="00861E0E" w14:paraId="2D55881B" w14:textId="77777777" w:rsidTr="008B20F8">
        <w:trPr>
          <w:trHeight w:val="303"/>
          <w:jc w:val="center"/>
        </w:trPr>
        <w:tc>
          <w:tcPr>
            <w:tcW w:w="2192" w:type="dxa"/>
            <w:vAlign w:val="center"/>
          </w:tcPr>
          <w:p w14:paraId="342E4BB4" w14:textId="77777777" w:rsidR="00861E0E" w:rsidRPr="00861E0E" w:rsidRDefault="00861E0E" w:rsidP="00861E0E">
            <w:pPr>
              <w:tabs>
                <w:tab w:val="left" w:pos="3300"/>
              </w:tabs>
              <w:spacing w:after="160" w:line="360" w:lineRule="auto"/>
            </w:pPr>
            <w:r w:rsidRPr="00861E0E">
              <w:t xml:space="preserve">9.- ¿Qué es el estado líquido del agua? </w:t>
            </w:r>
          </w:p>
        </w:tc>
        <w:tc>
          <w:tcPr>
            <w:tcW w:w="1592" w:type="dxa"/>
          </w:tcPr>
          <w:p w14:paraId="6F1AFE72" w14:textId="77777777" w:rsidR="00861E0E" w:rsidRPr="00861E0E" w:rsidRDefault="00861E0E" w:rsidP="00861E0E">
            <w:pPr>
              <w:tabs>
                <w:tab w:val="left" w:pos="3300"/>
              </w:tabs>
              <w:spacing w:after="160" w:line="360" w:lineRule="auto"/>
              <w:rPr>
                <w:b/>
                <w:u w:val="single"/>
              </w:rPr>
            </w:pPr>
          </w:p>
        </w:tc>
        <w:tc>
          <w:tcPr>
            <w:tcW w:w="1593" w:type="dxa"/>
          </w:tcPr>
          <w:p w14:paraId="79A0553F" w14:textId="77777777" w:rsidR="00861E0E" w:rsidRPr="00861E0E" w:rsidRDefault="00861E0E" w:rsidP="00861E0E">
            <w:pPr>
              <w:tabs>
                <w:tab w:val="left" w:pos="3300"/>
              </w:tabs>
              <w:spacing w:after="160" w:line="360" w:lineRule="auto"/>
              <w:rPr>
                <w:b/>
                <w:u w:val="single"/>
              </w:rPr>
            </w:pPr>
          </w:p>
        </w:tc>
        <w:tc>
          <w:tcPr>
            <w:tcW w:w="1593" w:type="dxa"/>
          </w:tcPr>
          <w:p w14:paraId="16F33937" w14:textId="77777777" w:rsidR="00861E0E" w:rsidRPr="00861E0E" w:rsidRDefault="00861E0E" w:rsidP="00861E0E">
            <w:pPr>
              <w:tabs>
                <w:tab w:val="left" w:pos="3300"/>
              </w:tabs>
              <w:spacing w:after="160" w:line="360" w:lineRule="auto"/>
              <w:rPr>
                <w:b/>
                <w:u w:val="single"/>
              </w:rPr>
            </w:pPr>
          </w:p>
        </w:tc>
        <w:tc>
          <w:tcPr>
            <w:tcW w:w="4599" w:type="dxa"/>
          </w:tcPr>
          <w:p w14:paraId="0BE6B90B" w14:textId="77777777" w:rsidR="00861E0E" w:rsidRPr="00861E0E" w:rsidRDefault="00861E0E" w:rsidP="00861E0E">
            <w:pPr>
              <w:tabs>
                <w:tab w:val="left" w:pos="3300"/>
              </w:tabs>
              <w:spacing w:after="160" w:line="360" w:lineRule="auto"/>
            </w:pPr>
            <w:r w:rsidRPr="00861E0E">
              <w:t>Es cuando el agua mantiene una temperatura adecuada la cual mantiene sus partículas libres.</w:t>
            </w:r>
          </w:p>
        </w:tc>
      </w:tr>
      <w:tr w:rsidR="00861E0E" w:rsidRPr="00861E0E" w14:paraId="2FE974EF" w14:textId="77777777" w:rsidTr="008B20F8">
        <w:trPr>
          <w:trHeight w:val="303"/>
          <w:jc w:val="center"/>
        </w:trPr>
        <w:tc>
          <w:tcPr>
            <w:tcW w:w="2192" w:type="dxa"/>
            <w:vAlign w:val="center"/>
          </w:tcPr>
          <w:p w14:paraId="4553349F" w14:textId="77777777" w:rsidR="00861E0E" w:rsidRPr="00861E0E" w:rsidRDefault="00861E0E" w:rsidP="00861E0E">
            <w:pPr>
              <w:tabs>
                <w:tab w:val="left" w:pos="3300"/>
              </w:tabs>
              <w:spacing w:after="160" w:line="360" w:lineRule="auto"/>
            </w:pPr>
            <w:r w:rsidRPr="00861E0E">
              <w:t xml:space="preserve">10.- ¿Por qué es importante el ciclo del agua? </w:t>
            </w:r>
          </w:p>
        </w:tc>
        <w:tc>
          <w:tcPr>
            <w:tcW w:w="1592" w:type="dxa"/>
          </w:tcPr>
          <w:p w14:paraId="2416962C" w14:textId="77777777" w:rsidR="00861E0E" w:rsidRPr="00861E0E" w:rsidRDefault="00861E0E" w:rsidP="00861E0E">
            <w:pPr>
              <w:tabs>
                <w:tab w:val="left" w:pos="3300"/>
              </w:tabs>
              <w:spacing w:after="160" w:line="360" w:lineRule="auto"/>
              <w:rPr>
                <w:b/>
                <w:u w:val="single"/>
              </w:rPr>
            </w:pPr>
          </w:p>
        </w:tc>
        <w:tc>
          <w:tcPr>
            <w:tcW w:w="1593" w:type="dxa"/>
          </w:tcPr>
          <w:p w14:paraId="118BEABB" w14:textId="77777777" w:rsidR="00861E0E" w:rsidRPr="00861E0E" w:rsidRDefault="00861E0E" w:rsidP="00861E0E">
            <w:pPr>
              <w:tabs>
                <w:tab w:val="left" w:pos="3300"/>
              </w:tabs>
              <w:spacing w:after="160" w:line="360" w:lineRule="auto"/>
              <w:rPr>
                <w:b/>
                <w:u w:val="single"/>
              </w:rPr>
            </w:pPr>
          </w:p>
        </w:tc>
        <w:tc>
          <w:tcPr>
            <w:tcW w:w="1593" w:type="dxa"/>
          </w:tcPr>
          <w:p w14:paraId="3FB8CC1E" w14:textId="77777777" w:rsidR="00861E0E" w:rsidRPr="00861E0E" w:rsidRDefault="00861E0E" w:rsidP="00861E0E">
            <w:pPr>
              <w:tabs>
                <w:tab w:val="left" w:pos="3300"/>
              </w:tabs>
              <w:spacing w:after="160" w:line="360" w:lineRule="auto"/>
              <w:rPr>
                <w:b/>
                <w:u w:val="single"/>
              </w:rPr>
            </w:pPr>
          </w:p>
        </w:tc>
        <w:tc>
          <w:tcPr>
            <w:tcW w:w="4599" w:type="dxa"/>
          </w:tcPr>
          <w:p w14:paraId="2F7B7FFA" w14:textId="77777777" w:rsidR="00861E0E" w:rsidRPr="00861E0E" w:rsidRDefault="00861E0E" w:rsidP="00861E0E">
            <w:pPr>
              <w:tabs>
                <w:tab w:val="left" w:pos="3300"/>
              </w:tabs>
              <w:spacing w:after="160" w:line="360" w:lineRule="auto"/>
            </w:pPr>
            <w:r w:rsidRPr="00861E0E">
              <w:t>Es fundamental para el mantenimiento de la vida en la Tierra y para el sustento de todos los ecosistemas terrestres. Además, determina la variación climática e interfiere en el nivel de los ríos, lagos, mares y océanos.</w:t>
            </w:r>
          </w:p>
        </w:tc>
      </w:tr>
    </w:tbl>
    <w:p w14:paraId="5091AD8B" w14:textId="77777777" w:rsidR="00E34B1D" w:rsidRDefault="00E34B1D" w:rsidP="007C1DC2">
      <w:pPr>
        <w:tabs>
          <w:tab w:val="left" w:pos="3300"/>
        </w:tabs>
        <w:spacing w:line="360" w:lineRule="auto"/>
        <w:rPr>
          <w:rFonts w:ascii="Times New Roman" w:hAnsi="Times New Roman" w:cs="Times New Roman"/>
          <w:sz w:val="24"/>
          <w:szCs w:val="24"/>
        </w:rPr>
      </w:pPr>
    </w:p>
    <w:p w14:paraId="2810C289" w14:textId="77777777" w:rsidR="00C87435" w:rsidRPr="00C87435" w:rsidRDefault="00C87435" w:rsidP="00C87435">
      <w:pPr>
        <w:spacing w:after="0" w:line="240" w:lineRule="auto"/>
        <w:jc w:val="center"/>
        <w:rPr>
          <w:rFonts w:ascii="Arial" w:eastAsia="Calibri" w:hAnsi="Arial" w:cs="Arial"/>
          <w:b/>
          <w:sz w:val="20"/>
          <w:szCs w:val="20"/>
        </w:rPr>
      </w:pPr>
      <w:r w:rsidRPr="00C87435">
        <w:rPr>
          <w:rFonts w:ascii="Arial" w:eastAsia="Calibri" w:hAnsi="Arial" w:cs="Arial"/>
          <w:b/>
          <w:sz w:val="20"/>
          <w:szCs w:val="20"/>
        </w:rPr>
        <w:t>ESCUELA NORMAL DE EDUCACIÓN PREESCOLAR</w:t>
      </w:r>
    </w:p>
    <w:p w14:paraId="2603C415" w14:textId="77777777" w:rsidR="00C87435" w:rsidRPr="00C87435" w:rsidRDefault="00C87435" w:rsidP="00C87435">
      <w:pPr>
        <w:spacing w:after="0" w:line="240" w:lineRule="auto"/>
        <w:jc w:val="center"/>
        <w:rPr>
          <w:rFonts w:ascii="Arial" w:eastAsia="Calibri" w:hAnsi="Arial" w:cs="Arial"/>
          <w:b/>
          <w:sz w:val="20"/>
          <w:szCs w:val="20"/>
        </w:rPr>
      </w:pPr>
      <w:r w:rsidRPr="00C87435">
        <w:rPr>
          <w:rFonts w:ascii="Arial" w:eastAsia="Calibri" w:hAnsi="Arial" w:cs="Arial"/>
          <w:b/>
          <w:sz w:val="20"/>
          <w:szCs w:val="20"/>
        </w:rPr>
        <w:t>Curso: Estrategias  para la exploración del mundo natural  2º.semestre</w:t>
      </w:r>
    </w:p>
    <w:p w14:paraId="798629F3" w14:textId="77777777" w:rsidR="00C87435" w:rsidRPr="00C87435" w:rsidRDefault="00C87435" w:rsidP="00C87435">
      <w:pPr>
        <w:spacing w:after="0" w:line="240" w:lineRule="auto"/>
        <w:jc w:val="center"/>
        <w:rPr>
          <w:rFonts w:ascii="Arial" w:eastAsia="Calibri" w:hAnsi="Arial" w:cs="Arial"/>
          <w:b/>
          <w:sz w:val="20"/>
          <w:szCs w:val="20"/>
        </w:rPr>
      </w:pPr>
      <w:r w:rsidRPr="00C87435">
        <w:rPr>
          <w:rFonts w:ascii="Arial" w:eastAsia="Calibri" w:hAnsi="Arial" w:cs="Arial"/>
          <w:b/>
          <w:sz w:val="20"/>
          <w:szCs w:val="20"/>
        </w:rPr>
        <w:t xml:space="preserve"> Organizador Gráfico: Lista de cotejo </w:t>
      </w:r>
    </w:p>
    <w:p w14:paraId="2B0444B1"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Unidad de aprendizaje I. La didáctica de los contenidos científicos</w:t>
      </w:r>
    </w:p>
    <w:tbl>
      <w:tblPr>
        <w:tblStyle w:val="Tablaconcuadrcula1"/>
        <w:tblW w:w="10060" w:type="dxa"/>
        <w:jc w:val="center"/>
        <w:tblCellMar>
          <w:left w:w="70" w:type="dxa"/>
          <w:right w:w="70" w:type="dxa"/>
        </w:tblCellMar>
        <w:tblLook w:val="0000" w:firstRow="0" w:lastRow="0" w:firstColumn="0" w:lastColumn="0" w:noHBand="0" w:noVBand="0"/>
      </w:tblPr>
      <w:tblGrid>
        <w:gridCol w:w="2836"/>
        <w:gridCol w:w="3427"/>
        <w:gridCol w:w="405"/>
        <w:gridCol w:w="483"/>
        <w:gridCol w:w="2909"/>
      </w:tblGrid>
      <w:tr w:rsidR="00C87435" w:rsidRPr="00C87435" w14:paraId="4302CA2F" w14:textId="77777777" w:rsidTr="00C87435">
        <w:trPr>
          <w:trHeight w:val="1053"/>
          <w:jc w:val="center"/>
        </w:trPr>
        <w:tc>
          <w:tcPr>
            <w:tcW w:w="2836" w:type="dxa"/>
          </w:tcPr>
          <w:p w14:paraId="5DCC060D"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COMPETENCIAS PROFESIONALES:</w:t>
            </w:r>
          </w:p>
          <w:p w14:paraId="7711130F"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5152DB1"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b/>
                <w:sz w:val="20"/>
                <w:szCs w:val="20"/>
              </w:rPr>
              <w:t>PROPÓSITO:</w:t>
            </w:r>
            <w:r w:rsidRPr="00C87435">
              <w:rPr>
                <w:rFonts w:ascii="Arial" w:eastAsia="Calibri" w:hAnsi="Arial" w:cs="Arial"/>
                <w:sz w:val="20"/>
                <w:szCs w:val="20"/>
              </w:rPr>
              <w:t xml:space="preserve"> Elaborar un organizador gráfico   para promover el aprendizaje de los conocimientos científicos de los alumnos en el campo  Exploración y comprensión del mundo  natural considerando los contextos y su desarrollo.</w:t>
            </w:r>
          </w:p>
        </w:tc>
        <w:tc>
          <w:tcPr>
            <w:tcW w:w="7224" w:type="dxa"/>
            <w:gridSpan w:val="4"/>
          </w:tcPr>
          <w:p w14:paraId="7886DA41" w14:textId="77777777" w:rsidR="00C87435" w:rsidRPr="00C87435" w:rsidRDefault="00C87435" w:rsidP="00C87435">
            <w:pPr>
              <w:spacing w:beforeLines="20" w:before="48" w:afterLines="20" w:after="48" w:line="276" w:lineRule="auto"/>
              <w:jc w:val="both"/>
              <w:rPr>
                <w:rFonts w:ascii="Arial" w:eastAsia="Calibri" w:hAnsi="Arial" w:cs="Arial"/>
                <w:sz w:val="20"/>
                <w:szCs w:val="20"/>
              </w:rPr>
            </w:pPr>
            <w:r w:rsidRPr="00C87435">
              <w:rPr>
                <w:rFonts w:ascii="Arial" w:eastAsia="Calibri" w:hAnsi="Arial" w:cs="Arial"/>
                <w:b/>
                <w:sz w:val="20"/>
                <w:szCs w:val="20"/>
              </w:rPr>
              <w:t xml:space="preserve">Competencias Unidad I </w:t>
            </w:r>
            <w:r w:rsidRPr="00C87435">
              <w:rPr>
                <w:rFonts w:ascii="Arial" w:eastAsia="Calibri" w:hAnsi="Arial" w:cs="Arial"/>
                <w:sz w:val="20"/>
                <w:szCs w:val="20"/>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686FF296"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29BA51D0" w14:textId="44C8C9B1" w:rsidR="00C87435" w:rsidRPr="00C87435" w:rsidRDefault="0013102B" w:rsidP="00C87435">
            <w:pPr>
              <w:spacing w:after="200" w:line="276" w:lineRule="auto"/>
              <w:rPr>
                <w:rFonts w:ascii="Arial" w:eastAsia="Calibri" w:hAnsi="Arial" w:cs="Arial"/>
                <w:sz w:val="20"/>
                <w:szCs w:val="20"/>
              </w:rPr>
            </w:pPr>
            <w:r w:rsidRPr="00C87435">
              <w:rPr>
                <w:rFonts w:ascii="Arial" w:eastAsia="Calibri" w:hAnsi="Arial" w:cs="Arial"/>
                <w:b/>
                <w:sz w:val="20"/>
                <w:szCs w:val="20"/>
              </w:rPr>
              <w:t>Criterios de</w:t>
            </w:r>
            <w:r w:rsidR="00C87435" w:rsidRPr="00C87435">
              <w:rPr>
                <w:rFonts w:ascii="Arial" w:eastAsia="Calibri" w:hAnsi="Arial" w:cs="Arial"/>
                <w:b/>
                <w:sz w:val="20"/>
                <w:szCs w:val="20"/>
              </w:rPr>
              <w:t xml:space="preserve"> desempeño:</w:t>
            </w:r>
            <w:r w:rsidR="00C87435" w:rsidRPr="00C87435">
              <w:rPr>
                <w:rFonts w:ascii="Arial" w:eastAsia="Calibri" w:hAnsi="Arial" w:cs="Arial"/>
                <w:sz w:val="20"/>
                <w:szCs w:val="20"/>
              </w:rPr>
              <w:t xml:space="preserve"> Usa los resultados de la investigación en didáctica de las ciencias para profundizar en el tema seleccionado.</w:t>
            </w:r>
          </w:p>
          <w:p w14:paraId="6BE172EC"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sz w:val="20"/>
                <w:szCs w:val="20"/>
              </w:rPr>
              <w:t xml:space="preserve"> </w:t>
            </w:r>
            <w:r w:rsidRPr="00C87435">
              <w:rPr>
                <w:rFonts w:ascii="Arial" w:eastAsia="Calibri" w:hAnsi="Arial" w:cs="Arial"/>
                <w:sz w:val="20"/>
                <w:szCs w:val="20"/>
              </w:rPr>
              <w:sym w:font="Symbol" w:char="F0B7"/>
            </w:r>
            <w:r w:rsidRPr="00C87435">
              <w:rPr>
                <w:rFonts w:ascii="Arial" w:eastAsia="Calibri" w:hAnsi="Arial" w:cs="Arial"/>
                <w:sz w:val="20"/>
                <w:szCs w:val="20"/>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C87435" w:rsidRPr="00C87435" w14:paraId="4E105639" w14:textId="77777777" w:rsidTr="00C87435">
        <w:tblPrEx>
          <w:tblCellMar>
            <w:left w:w="108" w:type="dxa"/>
            <w:right w:w="108" w:type="dxa"/>
          </w:tblCellMar>
          <w:tblLook w:val="04A0" w:firstRow="1" w:lastRow="0" w:firstColumn="1" w:lastColumn="0" w:noHBand="0" w:noVBand="1"/>
        </w:tblPrEx>
        <w:trPr>
          <w:jc w:val="center"/>
        </w:trPr>
        <w:tc>
          <w:tcPr>
            <w:tcW w:w="2836" w:type="dxa"/>
          </w:tcPr>
          <w:p w14:paraId="5D13500E"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lastRenderedPageBreak/>
              <w:t xml:space="preserve">Elementos de la Tipología </w:t>
            </w:r>
          </w:p>
        </w:tc>
        <w:tc>
          <w:tcPr>
            <w:tcW w:w="3427" w:type="dxa"/>
          </w:tcPr>
          <w:p w14:paraId="48F300E7"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Criterios de evaluación</w:t>
            </w:r>
          </w:p>
        </w:tc>
        <w:tc>
          <w:tcPr>
            <w:tcW w:w="405" w:type="dxa"/>
          </w:tcPr>
          <w:p w14:paraId="2D767343"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Si</w:t>
            </w:r>
          </w:p>
        </w:tc>
        <w:tc>
          <w:tcPr>
            <w:tcW w:w="483" w:type="dxa"/>
          </w:tcPr>
          <w:p w14:paraId="3430A6E9"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No</w:t>
            </w:r>
          </w:p>
        </w:tc>
        <w:tc>
          <w:tcPr>
            <w:tcW w:w="2909" w:type="dxa"/>
          </w:tcPr>
          <w:p w14:paraId="497FFCC1"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Observaciones</w:t>
            </w:r>
          </w:p>
        </w:tc>
      </w:tr>
      <w:tr w:rsidR="00C87435" w:rsidRPr="00C87435" w14:paraId="3917C828" w14:textId="77777777" w:rsidTr="00C87435">
        <w:tblPrEx>
          <w:tblCellMar>
            <w:left w:w="108" w:type="dxa"/>
            <w:right w:w="108" w:type="dxa"/>
          </w:tblCellMar>
          <w:tblLook w:val="04A0" w:firstRow="1" w:lastRow="0" w:firstColumn="1" w:lastColumn="0" w:noHBand="0" w:noVBand="1"/>
        </w:tblPrEx>
        <w:trPr>
          <w:trHeight w:val="2190"/>
          <w:jc w:val="center"/>
        </w:trPr>
        <w:tc>
          <w:tcPr>
            <w:tcW w:w="2836" w:type="dxa"/>
          </w:tcPr>
          <w:p w14:paraId="63C8A7F0"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Portada   2%</w:t>
            </w:r>
          </w:p>
          <w:p w14:paraId="23DF9D39" w14:textId="77777777" w:rsidR="00C87435" w:rsidRPr="00C87435" w:rsidRDefault="00C87435" w:rsidP="00C87435">
            <w:pPr>
              <w:spacing w:after="200" w:line="276" w:lineRule="auto"/>
              <w:rPr>
                <w:rFonts w:ascii="Arial" w:eastAsia="Calibri" w:hAnsi="Arial" w:cs="Arial"/>
                <w:color w:val="000000"/>
                <w:sz w:val="20"/>
                <w:szCs w:val="20"/>
                <w:vertAlign w:val="subscript"/>
              </w:rPr>
            </w:pPr>
            <w:r w:rsidRPr="00C87435">
              <w:rPr>
                <w:rFonts w:ascii="Arial" w:eastAsia="Calibri" w:hAnsi="Arial" w:cs="Arial"/>
                <w:color w:val="000000"/>
                <w:sz w:val="20"/>
                <w:szCs w:val="20"/>
                <w:vertAlign w:val="subscript"/>
              </w:rPr>
              <w:t>EN LA PORTADA DEBERÁ IR EL ENCABEZADO</w:t>
            </w:r>
          </w:p>
          <w:p w14:paraId="549F50EC" w14:textId="717416F6" w:rsidR="00C87435" w:rsidRPr="00C87435" w:rsidRDefault="00C87435" w:rsidP="00C87435">
            <w:pPr>
              <w:spacing w:after="200" w:line="276" w:lineRule="auto"/>
              <w:rPr>
                <w:rFonts w:ascii="Arial" w:eastAsia="Calibri" w:hAnsi="Arial" w:cs="Arial"/>
                <w:color w:val="000000"/>
                <w:sz w:val="20"/>
                <w:szCs w:val="20"/>
                <w:vertAlign w:val="subscript"/>
              </w:rPr>
            </w:pPr>
            <w:r w:rsidRPr="00C87435">
              <w:rPr>
                <w:rFonts w:ascii="Arial" w:eastAsia="Calibri" w:hAnsi="Arial" w:cs="Arial"/>
                <w:color w:val="000000"/>
                <w:sz w:val="20"/>
                <w:szCs w:val="20"/>
                <w:vertAlign w:val="subscript"/>
              </w:rPr>
              <w:t xml:space="preserve"> (NOMBRE DE LA </w:t>
            </w:r>
            <w:r w:rsidR="0013102B" w:rsidRPr="00C87435">
              <w:rPr>
                <w:rFonts w:ascii="Arial" w:eastAsia="Calibri" w:hAnsi="Arial" w:cs="Arial"/>
                <w:color w:val="000000"/>
                <w:sz w:val="20"/>
                <w:szCs w:val="20"/>
                <w:vertAlign w:val="subscript"/>
              </w:rPr>
              <w:t>ESCUELA NORMAL</w:t>
            </w:r>
            <w:r w:rsidRPr="00C87435">
              <w:rPr>
                <w:rFonts w:ascii="Arial" w:eastAsia="Calibri" w:hAnsi="Arial" w:cs="Arial"/>
                <w:color w:val="000000"/>
                <w:sz w:val="20"/>
                <w:szCs w:val="20"/>
                <w:vertAlign w:val="subscript"/>
              </w:rPr>
              <w:t xml:space="preserve"> </w:t>
            </w:r>
            <w:r w:rsidR="0013102B" w:rsidRPr="00C87435">
              <w:rPr>
                <w:rFonts w:ascii="Arial" w:eastAsia="Calibri" w:hAnsi="Arial" w:cs="Arial"/>
                <w:color w:val="000000"/>
                <w:sz w:val="20"/>
                <w:szCs w:val="20"/>
                <w:vertAlign w:val="subscript"/>
              </w:rPr>
              <w:t>DE PREESCOLAR</w:t>
            </w:r>
            <w:r w:rsidRPr="00C87435">
              <w:rPr>
                <w:rFonts w:ascii="Arial" w:eastAsia="Calibri" w:hAnsi="Arial" w:cs="Arial"/>
                <w:color w:val="000000"/>
                <w:sz w:val="20"/>
                <w:szCs w:val="20"/>
                <w:vertAlign w:val="subscript"/>
              </w:rPr>
              <w:t>)</w:t>
            </w:r>
          </w:p>
          <w:p w14:paraId="7EF056EE" w14:textId="77777777" w:rsidR="00C87435" w:rsidRPr="00C87435" w:rsidRDefault="00C87435" w:rsidP="00C87435">
            <w:pPr>
              <w:spacing w:after="200" w:line="276" w:lineRule="auto"/>
              <w:rPr>
                <w:rFonts w:ascii="Arial" w:eastAsia="Calibri" w:hAnsi="Arial" w:cs="Arial"/>
                <w:color w:val="000000"/>
                <w:sz w:val="20"/>
                <w:szCs w:val="20"/>
                <w:vertAlign w:val="subscript"/>
              </w:rPr>
            </w:pPr>
            <w:r w:rsidRPr="00C87435">
              <w:rPr>
                <w:rFonts w:ascii="Arial" w:eastAsia="Calibri" w:hAnsi="Arial" w:cs="Arial"/>
                <w:color w:val="000000"/>
                <w:sz w:val="20"/>
                <w:szCs w:val="20"/>
                <w:vertAlign w:val="subscript"/>
              </w:rPr>
              <w:t xml:space="preserve"> ESCUDO, CURSO </w:t>
            </w:r>
          </w:p>
          <w:p w14:paraId="6543E98F" w14:textId="77777777" w:rsidR="00C87435" w:rsidRPr="00C87435" w:rsidRDefault="00C87435" w:rsidP="00C87435">
            <w:pPr>
              <w:spacing w:after="200" w:line="276" w:lineRule="auto"/>
              <w:rPr>
                <w:rFonts w:ascii="Arial" w:eastAsia="Calibri" w:hAnsi="Arial" w:cs="Arial"/>
                <w:color w:val="000000"/>
                <w:sz w:val="20"/>
                <w:szCs w:val="20"/>
                <w:vertAlign w:val="subscript"/>
              </w:rPr>
            </w:pPr>
            <w:r w:rsidRPr="00C87435">
              <w:rPr>
                <w:rFonts w:ascii="Arial" w:eastAsia="Calibri" w:hAnsi="Arial" w:cs="Arial"/>
                <w:color w:val="000000"/>
                <w:sz w:val="20"/>
                <w:szCs w:val="20"/>
                <w:vertAlign w:val="subscript"/>
              </w:rPr>
              <w:t>INTEGRANTES</w:t>
            </w:r>
          </w:p>
          <w:p w14:paraId="796411F3" w14:textId="77777777" w:rsidR="00C87435" w:rsidRPr="00C87435" w:rsidRDefault="00C87435" w:rsidP="00C87435">
            <w:pPr>
              <w:spacing w:after="200" w:line="276" w:lineRule="auto"/>
              <w:rPr>
                <w:rFonts w:ascii="Arial" w:eastAsia="Calibri" w:hAnsi="Arial" w:cs="Arial"/>
                <w:color w:val="000000"/>
                <w:sz w:val="20"/>
                <w:szCs w:val="20"/>
                <w:vertAlign w:val="subscript"/>
              </w:rPr>
            </w:pPr>
            <w:r w:rsidRPr="00C87435">
              <w:rPr>
                <w:rFonts w:ascii="Arial" w:eastAsia="Calibri" w:hAnsi="Arial" w:cs="Arial"/>
                <w:color w:val="000000"/>
                <w:sz w:val="20"/>
                <w:szCs w:val="20"/>
                <w:vertAlign w:val="subscript"/>
              </w:rPr>
              <w:t>TEMA,</w:t>
            </w:r>
          </w:p>
          <w:p w14:paraId="0F1192EA" w14:textId="77777777" w:rsidR="00C87435" w:rsidRPr="00C87435" w:rsidRDefault="00C87435" w:rsidP="00C87435">
            <w:pPr>
              <w:spacing w:after="200" w:line="276" w:lineRule="auto"/>
              <w:rPr>
                <w:rFonts w:ascii="Arial" w:eastAsia="Calibri" w:hAnsi="Arial" w:cs="Arial"/>
                <w:color w:val="000000"/>
                <w:sz w:val="20"/>
                <w:szCs w:val="20"/>
                <w:vertAlign w:val="subscript"/>
              </w:rPr>
            </w:pPr>
            <w:r w:rsidRPr="00C87435">
              <w:rPr>
                <w:rFonts w:ascii="Arial" w:eastAsia="Calibri" w:hAnsi="Arial" w:cs="Arial"/>
                <w:color w:val="000000"/>
                <w:sz w:val="20"/>
                <w:szCs w:val="20"/>
                <w:vertAlign w:val="subscript"/>
              </w:rPr>
              <w:t>FECHA</w:t>
            </w:r>
          </w:p>
          <w:p w14:paraId="303DC365" w14:textId="77777777" w:rsidR="00C87435" w:rsidRPr="00C87435" w:rsidRDefault="00C87435" w:rsidP="00C87435">
            <w:pPr>
              <w:spacing w:after="200" w:line="276" w:lineRule="auto"/>
              <w:rPr>
                <w:rFonts w:ascii="Arial" w:eastAsia="Calibri" w:hAnsi="Arial" w:cs="Arial"/>
                <w:color w:val="000000"/>
                <w:sz w:val="20"/>
                <w:szCs w:val="20"/>
                <w:vertAlign w:val="subscript"/>
              </w:rPr>
            </w:pPr>
            <w:r w:rsidRPr="00C87435">
              <w:rPr>
                <w:rFonts w:ascii="Arial" w:eastAsia="Calibri" w:hAnsi="Arial" w:cs="Arial"/>
                <w:color w:val="000000"/>
                <w:sz w:val="20"/>
                <w:szCs w:val="20"/>
                <w:vertAlign w:val="subscript"/>
              </w:rPr>
              <w:t xml:space="preserve"> COMPETENCIAS DEL CURSO </w:t>
            </w:r>
          </w:p>
          <w:p w14:paraId="4C7DCFDC" w14:textId="77777777" w:rsidR="00C87435" w:rsidRPr="00C87435" w:rsidRDefault="00C87435" w:rsidP="00C87435">
            <w:pPr>
              <w:spacing w:after="200" w:line="276" w:lineRule="auto"/>
              <w:rPr>
                <w:rFonts w:ascii="Calibri" w:eastAsia="Calibri" w:hAnsi="Calibri" w:cs="Times New Roman"/>
                <w:color w:val="000000"/>
                <w:vertAlign w:val="subscript"/>
              </w:rPr>
            </w:pPr>
          </w:p>
          <w:p w14:paraId="119C006B" w14:textId="77777777" w:rsidR="00C87435" w:rsidRPr="00C87435" w:rsidRDefault="00C87435" w:rsidP="00C87435">
            <w:pPr>
              <w:spacing w:after="200" w:line="276" w:lineRule="auto"/>
              <w:rPr>
                <w:rFonts w:ascii="Arial" w:eastAsia="Calibri" w:hAnsi="Arial" w:cs="Arial"/>
                <w:b/>
                <w:sz w:val="20"/>
                <w:szCs w:val="20"/>
              </w:rPr>
            </w:pPr>
          </w:p>
        </w:tc>
        <w:tc>
          <w:tcPr>
            <w:tcW w:w="3427" w:type="dxa"/>
          </w:tcPr>
          <w:p w14:paraId="28C8C604"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Mayúsculas, Times New Román 16</w:t>
            </w:r>
          </w:p>
          <w:p w14:paraId="39614352"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Escudo 4cm de ancho x 6 cm de largo</w:t>
            </w:r>
          </w:p>
          <w:p w14:paraId="63607FA5" w14:textId="77777777" w:rsidR="00C87435" w:rsidRPr="00C87435" w:rsidRDefault="00C87435" w:rsidP="00C87435">
            <w:pPr>
              <w:spacing w:after="200" w:line="276" w:lineRule="auto"/>
              <w:rPr>
                <w:rFonts w:ascii="Arial" w:eastAsia="Calibri" w:hAnsi="Arial" w:cs="Arial"/>
                <w:b/>
                <w:sz w:val="20"/>
                <w:szCs w:val="20"/>
                <w:lang w:val="es-ES_tradnl"/>
              </w:rPr>
            </w:pPr>
            <w:r w:rsidRPr="00C87435">
              <w:rPr>
                <w:rFonts w:ascii="Arial" w:eastAsia="Calibri" w:hAnsi="Arial" w:cs="Arial"/>
                <w:b/>
                <w:sz w:val="20"/>
                <w:szCs w:val="20"/>
                <w:lang w:val="es-ES_tradnl"/>
              </w:rPr>
              <w:t>PRESENTADO POR:</w:t>
            </w:r>
          </w:p>
          <w:p w14:paraId="080DDB80"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Mayúsculas, Times New Román 14, negritas</w:t>
            </w:r>
          </w:p>
          <w:p w14:paraId="16AA68F6" w14:textId="5D2EC78F"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 xml:space="preserve">Nombre </w:t>
            </w:r>
            <w:r w:rsidR="0013102B" w:rsidRPr="00C87435">
              <w:rPr>
                <w:rFonts w:ascii="Arial" w:eastAsia="Calibri" w:hAnsi="Arial" w:cs="Arial"/>
                <w:sz w:val="20"/>
                <w:szCs w:val="20"/>
                <w:lang w:val="es-ES_tradnl"/>
              </w:rPr>
              <w:t>del alumno</w:t>
            </w:r>
            <w:r w:rsidRPr="00C87435">
              <w:rPr>
                <w:rFonts w:ascii="Arial" w:eastAsia="Calibri" w:hAnsi="Arial" w:cs="Arial"/>
                <w:sz w:val="20"/>
                <w:szCs w:val="20"/>
                <w:lang w:val="es-ES_tradnl"/>
              </w:rPr>
              <w:t xml:space="preserve"> Mayúsculas, Times New Román 16 </w:t>
            </w:r>
          </w:p>
          <w:p w14:paraId="22896655"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Se escribe el nombre completo del alumno</w:t>
            </w:r>
          </w:p>
          <w:p w14:paraId="0C2790DE" w14:textId="77777777" w:rsidR="00C87435" w:rsidRPr="00C87435" w:rsidRDefault="00C87435" w:rsidP="00C87435">
            <w:pPr>
              <w:spacing w:after="200" w:line="276" w:lineRule="auto"/>
              <w:rPr>
                <w:rFonts w:ascii="Arial" w:eastAsia="Calibri" w:hAnsi="Arial" w:cs="Arial"/>
                <w:b/>
                <w:sz w:val="20"/>
                <w:szCs w:val="20"/>
                <w:lang w:val="es-ES_tradnl"/>
              </w:rPr>
            </w:pPr>
            <w:r w:rsidRPr="00C87435">
              <w:rPr>
                <w:rFonts w:ascii="Arial" w:eastAsia="Calibri" w:hAnsi="Arial" w:cs="Arial"/>
                <w:b/>
                <w:sz w:val="20"/>
                <w:szCs w:val="20"/>
                <w:lang w:val="es-ES_tradnl"/>
              </w:rPr>
              <w:t xml:space="preserve">SALTILLO, COAHUILA DE ZARAGOZA </w:t>
            </w:r>
          </w:p>
          <w:p w14:paraId="64ED3AC9"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Mayúsculas, Times New Román 12, negritas</w:t>
            </w:r>
          </w:p>
          <w:p w14:paraId="7BF51C50" w14:textId="77777777" w:rsidR="00C87435" w:rsidRPr="00C87435" w:rsidRDefault="00C87435" w:rsidP="00C87435">
            <w:pPr>
              <w:spacing w:after="200" w:line="276" w:lineRule="auto"/>
              <w:rPr>
                <w:rFonts w:ascii="Arial" w:eastAsia="Calibri" w:hAnsi="Arial" w:cs="Arial"/>
                <w:color w:val="000000"/>
                <w:sz w:val="20"/>
                <w:szCs w:val="20"/>
              </w:rPr>
            </w:pPr>
            <w:r w:rsidRPr="00C87435">
              <w:rPr>
                <w:rFonts w:ascii="Arial" w:eastAsia="Calibri" w:hAnsi="Arial" w:cs="Arial"/>
                <w:sz w:val="20"/>
                <w:szCs w:val="20"/>
                <w:lang w:val="es-ES_tradnl"/>
              </w:rPr>
              <w:t xml:space="preserve">Ubicar en la parte </w:t>
            </w:r>
            <w:r w:rsidRPr="00C87435">
              <w:rPr>
                <w:rFonts w:ascii="Arial" w:eastAsia="Calibri" w:hAnsi="Arial" w:cs="Arial"/>
                <w:color w:val="000000"/>
                <w:sz w:val="20"/>
                <w:szCs w:val="20"/>
              </w:rPr>
              <w:t>inferior izquierda</w:t>
            </w:r>
          </w:p>
          <w:p w14:paraId="054C2D77" w14:textId="77777777" w:rsidR="00C87435" w:rsidRPr="00C87435" w:rsidRDefault="00C87435" w:rsidP="00C87435">
            <w:pPr>
              <w:spacing w:after="200" w:line="276" w:lineRule="auto"/>
              <w:rPr>
                <w:rFonts w:ascii="Arial" w:eastAsia="Calibri" w:hAnsi="Arial" w:cs="Arial"/>
                <w:b/>
                <w:sz w:val="20"/>
                <w:szCs w:val="20"/>
              </w:rPr>
            </w:pPr>
          </w:p>
        </w:tc>
        <w:tc>
          <w:tcPr>
            <w:tcW w:w="405" w:type="dxa"/>
          </w:tcPr>
          <w:p w14:paraId="5678E035" w14:textId="77777777" w:rsidR="00C87435" w:rsidRPr="00C87435" w:rsidRDefault="00C87435" w:rsidP="00C87435">
            <w:pPr>
              <w:spacing w:after="200" w:line="276" w:lineRule="auto"/>
              <w:jc w:val="center"/>
              <w:rPr>
                <w:rFonts w:ascii="Arial" w:eastAsia="Calibri" w:hAnsi="Arial" w:cs="Arial"/>
                <w:b/>
                <w:sz w:val="20"/>
                <w:szCs w:val="20"/>
              </w:rPr>
            </w:pPr>
          </w:p>
        </w:tc>
        <w:tc>
          <w:tcPr>
            <w:tcW w:w="483" w:type="dxa"/>
          </w:tcPr>
          <w:p w14:paraId="763E3102" w14:textId="77777777" w:rsidR="00C87435" w:rsidRPr="00C87435" w:rsidRDefault="00C87435" w:rsidP="00C87435">
            <w:pPr>
              <w:spacing w:after="200" w:line="276" w:lineRule="auto"/>
              <w:jc w:val="center"/>
              <w:rPr>
                <w:rFonts w:ascii="Arial" w:eastAsia="Calibri" w:hAnsi="Arial" w:cs="Arial"/>
                <w:b/>
                <w:sz w:val="20"/>
                <w:szCs w:val="20"/>
              </w:rPr>
            </w:pPr>
          </w:p>
        </w:tc>
        <w:tc>
          <w:tcPr>
            <w:tcW w:w="2909" w:type="dxa"/>
          </w:tcPr>
          <w:p w14:paraId="4AEB1F2C"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2%</w:t>
            </w:r>
          </w:p>
        </w:tc>
      </w:tr>
      <w:tr w:rsidR="00C87435" w:rsidRPr="00C87435" w14:paraId="6B08E2B3" w14:textId="77777777" w:rsidTr="00C87435">
        <w:tblPrEx>
          <w:tblCellMar>
            <w:left w:w="108" w:type="dxa"/>
            <w:right w:w="108" w:type="dxa"/>
          </w:tblCellMar>
          <w:tblLook w:val="04A0" w:firstRow="1" w:lastRow="0" w:firstColumn="1" w:lastColumn="0" w:noHBand="0" w:noVBand="1"/>
        </w:tblPrEx>
        <w:trPr>
          <w:trHeight w:val="1710"/>
          <w:jc w:val="center"/>
        </w:trPr>
        <w:tc>
          <w:tcPr>
            <w:tcW w:w="2836" w:type="dxa"/>
          </w:tcPr>
          <w:p w14:paraId="606672F5"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Estructura del texto Ortografía y redacción 3%</w:t>
            </w:r>
          </w:p>
        </w:tc>
        <w:tc>
          <w:tcPr>
            <w:tcW w:w="3427" w:type="dxa"/>
          </w:tcPr>
          <w:p w14:paraId="55550555" w14:textId="77777777" w:rsidR="00C87435" w:rsidRPr="00C87435" w:rsidRDefault="00C87435" w:rsidP="00C87435">
            <w:pPr>
              <w:tabs>
                <w:tab w:val="left" w:pos="3300"/>
              </w:tabs>
              <w:spacing w:after="200" w:line="276" w:lineRule="auto"/>
              <w:rPr>
                <w:rFonts w:ascii="Arial" w:eastAsia="Calibri" w:hAnsi="Arial" w:cs="Arial"/>
                <w:b/>
                <w:sz w:val="20"/>
                <w:szCs w:val="20"/>
                <w:lang w:val="es-ES_tradnl"/>
              </w:rPr>
            </w:pPr>
            <w:r w:rsidRPr="00C87435">
              <w:rPr>
                <w:rFonts w:ascii="Arial" w:eastAsia="Calibri" w:hAnsi="Arial" w:cs="Arial"/>
                <w:b/>
                <w:sz w:val="20"/>
                <w:szCs w:val="20"/>
                <w:lang w:val="es-ES_tradnl"/>
              </w:rPr>
              <w:t>Títulos</w:t>
            </w:r>
          </w:p>
          <w:p w14:paraId="39BA7009"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Primera letra con mayúscula, centrado, negritas, Times New Román 14</w:t>
            </w:r>
          </w:p>
          <w:p w14:paraId="4068E129"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b/>
                <w:sz w:val="20"/>
                <w:szCs w:val="20"/>
                <w:lang w:val="es-ES_tradnl"/>
              </w:rPr>
              <w:t xml:space="preserve">Subtítulos </w:t>
            </w:r>
            <w:r w:rsidRPr="00C87435">
              <w:rPr>
                <w:rFonts w:ascii="Arial" w:eastAsia="Calibri" w:hAnsi="Arial" w:cs="Arial"/>
                <w:sz w:val="20"/>
                <w:szCs w:val="20"/>
                <w:lang w:val="es-ES_tradnl"/>
              </w:rPr>
              <w:t xml:space="preserve">Primera letra con mayúscula, alineado a la izquierda, negritas, sin punto final </w:t>
            </w:r>
          </w:p>
          <w:p w14:paraId="1292BE36"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Times new Román 12</w:t>
            </w:r>
          </w:p>
          <w:p w14:paraId="2297C8B4" w14:textId="77777777" w:rsidR="00C87435" w:rsidRPr="00C87435" w:rsidRDefault="00C87435" w:rsidP="00C87435">
            <w:pPr>
              <w:spacing w:after="200" w:line="276" w:lineRule="auto"/>
              <w:rPr>
                <w:rFonts w:ascii="Arial" w:eastAsia="Calibri" w:hAnsi="Arial" w:cs="Arial"/>
                <w:sz w:val="20"/>
                <w:szCs w:val="20"/>
                <w:lang w:val="es-ES_tradnl"/>
              </w:rPr>
            </w:pPr>
            <w:r w:rsidRPr="00C87435">
              <w:rPr>
                <w:rFonts w:ascii="Arial" w:eastAsia="Calibri" w:hAnsi="Arial" w:cs="Arial"/>
                <w:sz w:val="20"/>
                <w:szCs w:val="20"/>
                <w:lang w:val="es-ES_tradnl"/>
              </w:rPr>
              <w:t xml:space="preserve">Entre el título y el subtítulo doble espacio </w:t>
            </w:r>
          </w:p>
          <w:p w14:paraId="33FB65E0"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lang w:val="es-ES_tradnl"/>
              </w:rPr>
              <w:t>Cita según APA</w:t>
            </w:r>
          </w:p>
        </w:tc>
        <w:tc>
          <w:tcPr>
            <w:tcW w:w="405" w:type="dxa"/>
          </w:tcPr>
          <w:p w14:paraId="4E801CF6" w14:textId="77777777" w:rsidR="00C87435" w:rsidRPr="00C87435" w:rsidRDefault="00C87435" w:rsidP="00C87435">
            <w:pPr>
              <w:spacing w:after="200" w:line="276" w:lineRule="auto"/>
              <w:jc w:val="center"/>
              <w:rPr>
                <w:rFonts w:ascii="Arial" w:eastAsia="Calibri" w:hAnsi="Arial" w:cs="Arial"/>
                <w:b/>
                <w:sz w:val="20"/>
                <w:szCs w:val="20"/>
              </w:rPr>
            </w:pPr>
          </w:p>
        </w:tc>
        <w:tc>
          <w:tcPr>
            <w:tcW w:w="483" w:type="dxa"/>
          </w:tcPr>
          <w:p w14:paraId="23E3FA5C" w14:textId="77777777" w:rsidR="00C87435" w:rsidRPr="00C87435" w:rsidRDefault="00C87435" w:rsidP="00C87435">
            <w:pPr>
              <w:spacing w:after="200" w:line="276" w:lineRule="auto"/>
              <w:jc w:val="center"/>
              <w:rPr>
                <w:rFonts w:ascii="Arial" w:eastAsia="Calibri" w:hAnsi="Arial" w:cs="Arial"/>
                <w:b/>
                <w:sz w:val="20"/>
                <w:szCs w:val="20"/>
              </w:rPr>
            </w:pPr>
          </w:p>
        </w:tc>
        <w:tc>
          <w:tcPr>
            <w:tcW w:w="2909" w:type="dxa"/>
          </w:tcPr>
          <w:p w14:paraId="7C0871F6"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3%</w:t>
            </w:r>
          </w:p>
        </w:tc>
      </w:tr>
      <w:tr w:rsidR="00C87435" w:rsidRPr="00C87435" w14:paraId="126D537A" w14:textId="77777777" w:rsidTr="00C87435">
        <w:tblPrEx>
          <w:tblCellMar>
            <w:left w:w="108" w:type="dxa"/>
            <w:right w:w="108" w:type="dxa"/>
          </w:tblCellMar>
          <w:tblLook w:val="04A0" w:firstRow="1" w:lastRow="0" w:firstColumn="1" w:lastColumn="0" w:noHBand="0" w:noVBand="1"/>
        </w:tblPrEx>
        <w:trPr>
          <w:trHeight w:val="255"/>
          <w:jc w:val="center"/>
        </w:trPr>
        <w:tc>
          <w:tcPr>
            <w:tcW w:w="2836" w:type="dxa"/>
          </w:tcPr>
          <w:p w14:paraId="4EEDE270"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 xml:space="preserve">Análisis Científico          5%   </w:t>
            </w:r>
            <w:r w:rsidRPr="00C87435">
              <w:rPr>
                <w:rFonts w:ascii="Arial" w:eastAsia="Calibri" w:hAnsi="Arial" w:cs="Arial"/>
                <w:bCs/>
                <w:sz w:val="20"/>
                <w:szCs w:val="20"/>
              </w:rPr>
              <w:t>Parafrasear   al autor evitar copias textuales de las fuentes.</w:t>
            </w:r>
            <w:r w:rsidRPr="00C87435">
              <w:rPr>
                <w:rFonts w:ascii="Arial" w:eastAsia="Calibri" w:hAnsi="Arial" w:cs="Arial"/>
                <w:b/>
                <w:sz w:val="20"/>
                <w:szCs w:val="20"/>
              </w:rPr>
              <w:t xml:space="preserve">     </w:t>
            </w:r>
          </w:p>
        </w:tc>
        <w:tc>
          <w:tcPr>
            <w:tcW w:w="3427" w:type="dxa"/>
          </w:tcPr>
          <w:p w14:paraId="1714D4CE"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Reflexión y actualización científica del tema</w:t>
            </w:r>
          </w:p>
          <w:p w14:paraId="1534AED1"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 xml:space="preserve">Estructuración de los contenidos selección, delimitar procedimientos y actitudes científicos  </w:t>
            </w:r>
          </w:p>
          <w:p w14:paraId="21234272"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lastRenderedPageBreak/>
              <w:t xml:space="preserve">2 cuartillas y una cuartilla para elaboración de un organizador gráfico de la antología según su tema Páginas 7-14 </w:t>
            </w:r>
          </w:p>
        </w:tc>
        <w:tc>
          <w:tcPr>
            <w:tcW w:w="405" w:type="dxa"/>
          </w:tcPr>
          <w:p w14:paraId="60B8E3EE" w14:textId="77777777" w:rsidR="00C87435" w:rsidRPr="00C87435" w:rsidRDefault="00C87435" w:rsidP="00C87435">
            <w:pPr>
              <w:spacing w:after="200" w:line="276" w:lineRule="auto"/>
              <w:jc w:val="center"/>
              <w:rPr>
                <w:rFonts w:ascii="Arial" w:eastAsia="Calibri" w:hAnsi="Arial" w:cs="Arial"/>
                <w:b/>
                <w:sz w:val="20"/>
                <w:szCs w:val="20"/>
              </w:rPr>
            </w:pPr>
          </w:p>
        </w:tc>
        <w:tc>
          <w:tcPr>
            <w:tcW w:w="483" w:type="dxa"/>
          </w:tcPr>
          <w:p w14:paraId="300D1D78" w14:textId="77777777" w:rsidR="00C87435" w:rsidRPr="00C87435" w:rsidRDefault="00C87435" w:rsidP="00C87435">
            <w:pPr>
              <w:spacing w:after="200" w:line="276" w:lineRule="auto"/>
              <w:jc w:val="center"/>
              <w:rPr>
                <w:rFonts w:ascii="Arial" w:eastAsia="Calibri" w:hAnsi="Arial" w:cs="Arial"/>
                <w:b/>
                <w:sz w:val="20"/>
                <w:szCs w:val="20"/>
              </w:rPr>
            </w:pPr>
          </w:p>
        </w:tc>
        <w:tc>
          <w:tcPr>
            <w:tcW w:w="2909" w:type="dxa"/>
          </w:tcPr>
          <w:p w14:paraId="02304FAD"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5%</w:t>
            </w:r>
          </w:p>
        </w:tc>
      </w:tr>
      <w:tr w:rsidR="00C87435" w:rsidRPr="00C87435" w14:paraId="668897C5" w14:textId="77777777" w:rsidTr="00C87435">
        <w:tblPrEx>
          <w:tblCellMar>
            <w:left w:w="108" w:type="dxa"/>
            <w:right w:w="108" w:type="dxa"/>
          </w:tblCellMar>
          <w:tblLook w:val="04A0" w:firstRow="1" w:lastRow="0" w:firstColumn="1" w:lastColumn="0" w:noHBand="0" w:noVBand="1"/>
        </w:tblPrEx>
        <w:trPr>
          <w:trHeight w:val="1410"/>
          <w:jc w:val="center"/>
        </w:trPr>
        <w:tc>
          <w:tcPr>
            <w:tcW w:w="2836" w:type="dxa"/>
          </w:tcPr>
          <w:p w14:paraId="07282892"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lastRenderedPageBreak/>
              <w:t>Análisis didáctico         10% (INDIVIDUAL)</w:t>
            </w:r>
          </w:p>
          <w:p w14:paraId="2AA92AD4" w14:textId="77777777" w:rsidR="00C87435" w:rsidRPr="00C87435" w:rsidRDefault="00C87435" w:rsidP="00C87435">
            <w:pPr>
              <w:spacing w:after="200" w:line="276" w:lineRule="auto"/>
              <w:rPr>
                <w:rFonts w:ascii="Arial" w:eastAsia="Calibri" w:hAnsi="Arial" w:cs="Arial"/>
                <w:b/>
                <w:sz w:val="20"/>
                <w:szCs w:val="20"/>
              </w:rPr>
            </w:pPr>
          </w:p>
        </w:tc>
        <w:tc>
          <w:tcPr>
            <w:tcW w:w="3427" w:type="dxa"/>
          </w:tcPr>
          <w:p w14:paraId="36DCCCED" w14:textId="77777777" w:rsidR="00C87435" w:rsidRPr="00C87435" w:rsidRDefault="00C87435" w:rsidP="00C87435">
            <w:pPr>
              <w:spacing w:after="200" w:line="276" w:lineRule="auto"/>
              <w:rPr>
                <w:rFonts w:ascii="Arial" w:eastAsia="Calibri" w:hAnsi="Arial" w:cs="Arial"/>
                <w:b/>
                <w:sz w:val="20"/>
                <w:szCs w:val="20"/>
              </w:rPr>
            </w:pPr>
          </w:p>
          <w:p w14:paraId="4FAE65A1"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Plan de trabajo</w:t>
            </w:r>
          </w:p>
          <w:p w14:paraId="707DC0E7"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1) Campo de formación académica, organizadores curriculares 1-2</w:t>
            </w:r>
          </w:p>
          <w:p w14:paraId="235E61F2"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 xml:space="preserve">aprendizajes esperados, nombre de unidad de aprendizaje </w:t>
            </w:r>
          </w:p>
          <w:p w14:paraId="76E0367C" w14:textId="15D8BD22"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 xml:space="preserve">2) Se mencionan los 3 momentos </w:t>
            </w:r>
            <w:r w:rsidRPr="00C87435">
              <w:rPr>
                <w:rFonts w:ascii="Arial" w:eastAsia="Calibri" w:hAnsi="Arial" w:cs="Arial"/>
                <w:b/>
                <w:sz w:val="20"/>
                <w:szCs w:val="20"/>
              </w:rPr>
              <w:t>de</w:t>
            </w:r>
            <w:r w:rsidRPr="00C87435">
              <w:rPr>
                <w:rFonts w:ascii="Arial" w:eastAsia="Calibri" w:hAnsi="Arial" w:cs="Arial"/>
                <w:sz w:val="20"/>
                <w:szCs w:val="20"/>
              </w:rPr>
              <w:t xml:space="preserve"> las Actividades </w:t>
            </w:r>
            <w:r w:rsidR="0013102B" w:rsidRPr="00C87435">
              <w:rPr>
                <w:rFonts w:ascii="Arial" w:eastAsia="Calibri" w:hAnsi="Arial" w:cs="Arial"/>
                <w:sz w:val="20"/>
                <w:szCs w:val="20"/>
              </w:rPr>
              <w:t>de Inicio</w:t>
            </w:r>
            <w:r w:rsidRPr="00C87435">
              <w:rPr>
                <w:rFonts w:ascii="Arial" w:eastAsia="Calibri" w:hAnsi="Arial" w:cs="Arial"/>
                <w:sz w:val="20"/>
                <w:szCs w:val="20"/>
              </w:rPr>
              <w:t>, Desarrollo y Cierre</w:t>
            </w:r>
          </w:p>
          <w:p w14:paraId="12972E62"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a)</w:t>
            </w:r>
            <w:r w:rsidRPr="00C87435">
              <w:rPr>
                <w:rFonts w:ascii="Arial" w:eastAsia="Calibri" w:hAnsi="Arial" w:cs="Arial"/>
                <w:b/>
                <w:sz w:val="20"/>
                <w:szCs w:val="20"/>
              </w:rPr>
              <w:t xml:space="preserve"> </w:t>
            </w:r>
            <w:r w:rsidRPr="00C87435">
              <w:rPr>
                <w:rFonts w:ascii="Arial" w:eastAsia="Calibri" w:hAnsi="Arial" w:cs="Arial"/>
                <w:sz w:val="20"/>
                <w:szCs w:val="20"/>
              </w:rPr>
              <w:t>Materiales y recursos</w:t>
            </w:r>
          </w:p>
          <w:p w14:paraId="4CDB187A"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b) Organización</w:t>
            </w:r>
          </w:p>
          <w:p w14:paraId="0C46E6FA"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c) Temporalidad- Fecha</w:t>
            </w:r>
          </w:p>
          <w:p w14:paraId="1717B274"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d)descripción de la actividad</w:t>
            </w:r>
          </w:p>
          <w:p w14:paraId="0325D75F"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e) relación de la actividad con el aprendizaje esperado</w:t>
            </w:r>
          </w:p>
          <w:p w14:paraId="5DC41913"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f) la redacción en presente e inicia con un verbo</w:t>
            </w:r>
          </w:p>
          <w:p w14:paraId="4702C545" w14:textId="77777777" w:rsidR="00C87435" w:rsidRPr="00C87435" w:rsidRDefault="00C87435" w:rsidP="00C87435">
            <w:pPr>
              <w:spacing w:after="200" w:line="276" w:lineRule="auto"/>
              <w:jc w:val="both"/>
              <w:rPr>
                <w:rFonts w:ascii="Arial" w:eastAsia="Calibri" w:hAnsi="Arial" w:cs="Arial"/>
                <w:b/>
                <w:sz w:val="20"/>
                <w:szCs w:val="20"/>
              </w:rPr>
            </w:pPr>
            <w:r w:rsidRPr="00C87435">
              <w:rPr>
                <w:rFonts w:ascii="Arial" w:eastAsia="Calibri" w:hAnsi="Arial" w:cs="Arial"/>
                <w:b/>
                <w:sz w:val="20"/>
                <w:szCs w:val="20"/>
              </w:rPr>
              <w:t>Selección de los propósitos</w:t>
            </w:r>
          </w:p>
          <w:p w14:paraId="5056D0F7"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reflexión sobre los potenciales y aprendizajes de los alumnos</w:t>
            </w:r>
          </w:p>
          <w:p w14:paraId="2D9B78F6"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sz w:val="20"/>
                <w:szCs w:val="20"/>
              </w:rPr>
              <w:t>a) El propósito incluye un ¿qué?, ¿cómo? y ¿para qué?</w:t>
            </w:r>
          </w:p>
          <w:p w14:paraId="407C380E" w14:textId="77777777" w:rsidR="00C87435" w:rsidRPr="00C87435" w:rsidRDefault="00C87435" w:rsidP="00C87435">
            <w:pPr>
              <w:spacing w:after="200" w:line="276" w:lineRule="auto"/>
              <w:rPr>
                <w:rFonts w:ascii="Arial" w:eastAsia="Calibri" w:hAnsi="Arial" w:cs="Arial"/>
                <w:b/>
                <w:sz w:val="20"/>
                <w:szCs w:val="20"/>
              </w:rPr>
            </w:pPr>
          </w:p>
          <w:p w14:paraId="787F3DE2" w14:textId="77777777" w:rsidR="00C87435" w:rsidRPr="00C87435" w:rsidRDefault="00C87435" w:rsidP="00C87435">
            <w:pPr>
              <w:spacing w:after="200" w:line="276" w:lineRule="auto"/>
              <w:rPr>
                <w:rFonts w:ascii="Arial" w:eastAsia="Calibri" w:hAnsi="Arial" w:cs="Arial"/>
                <w:sz w:val="20"/>
                <w:szCs w:val="20"/>
              </w:rPr>
            </w:pPr>
            <w:r w:rsidRPr="00C87435">
              <w:rPr>
                <w:rFonts w:ascii="Arial" w:eastAsia="Calibri" w:hAnsi="Arial" w:cs="Arial"/>
                <w:b/>
                <w:sz w:val="20"/>
                <w:szCs w:val="20"/>
              </w:rPr>
              <w:t>3)Específica los recursos y materiales a utilizar</w:t>
            </w:r>
            <w:r w:rsidRPr="00C87435">
              <w:rPr>
                <w:rFonts w:ascii="Arial" w:eastAsia="Calibri" w:hAnsi="Arial" w:cs="Arial"/>
                <w:sz w:val="20"/>
                <w:szCs w:val="20"/>
              </w:rPr>
              <w:t xml:space="preserve"> </w:t>
            </w:r>
          </w:p>
          <w:p w14:paraId="44760E46" w14:textId="77777777" w:rsidR="00C87435" w:rsidRPr="00C87435" w:rsidRDefault="00C87435" w:rsidP="00C87435">
            <w:pPr>
              <w:tabs>
                <w:tab w:val="left" w:pos="1565"/>
              </w:tabs>
              <w:spacing w:after="200" w:line="276" w:lineRule="auto"/>
              <w:rPr>
                <w:rFonts w:ascii="Arial" w:eastAsia="Calibri" w:hAnsi="Arial" w:cs="Arial"/>
                <w:sz w:val="20"/>
                <w:szCs w:val="20"/>
              </w:rPr>
            </w:pPr>
            <w:r w:rsidRPr="00C87435">
              <w:rPr>
                <w:rFonts w:ascii="Arial" w:eastAsia="Calibri" w:hAnsi="Arial" w:cs="Arial"/>
                <w:sz w:val="20"/>
                <w:szCs w:val="20"/>
              </w:rPr>
              <w:tab/>
            </w:r>
          </w:p>
          <w:p w14:paraId="000E60FC" w14:textId="77777777" w:rsidR="00C87435" w:rsidRPr="00C87435" w:rsidRDefault="00C87435" w:rsidP="00C87435">
            <w:pPr>
              <w:spacing w:after="200" w:line="276" w:lineRule="auto"/>
              <w:rPr>
                <w:rFonts w:ascii="Arial" w:eastAsia="Calibri" w:hAnsi="Arial" w:cs="Arial"/>
                <w:b/>
                <w:sz w:val="20"/>
                <w:szCs w:val="20"/>
              </w:rPr>
            </w:pPr>
            <w:r w:rsidRPr="00C87435">
              <w:rPr>
                <w:rFonts w:ascii="Arial" w:eastAsia="Calibri" w:hAnsi="Arial" w:cs="Arial"/>
                <w:b/>
                <w:sz w:val="20"/>
                <w:szCs w:val="20"/>
              </w:rPr>
              <w:t>Selección de estrategias de evaluación</w:t>
            </w:r>
          </w:p>
          <w:p w14:paraId="42AB56F3" w14:textId="77777777" w:rsidR="00C87435" w:rsidRPr="00C87435" w:rsidRDefault="00C87435" w:rsidP="00C87435">
            <w:pPr>
              <w:numPr>
                <w:ilvl w:val="0"/>
                <w:numId w:val="6"/>
              </w:numPr>
              <w:contextualSpacing/>
              <w:rPr>
                <w:rFonts w:ascii="Arial" w:eastAsia="Calibri" w:hAnsi="Arial" w:cs="Arial"/>
                <w:sz w:val="20"/>
                <w:szCs w:val="20"/>
              </w:rPr>
            </w:pPr>
            <w:r w:rsidRPr="00C87435">
              <w:rPr>
                <w:rFonts w:ascii="Arial" w:eastAsia="Calibri" w:hAnsi="Arial" w:cs="Arial"/>
                <w:sz w:val="20"/>
                <w:szCs w:val="20"/>
              </w:rPr>
              <w:t>La valoración del proceso de enseñanza y de los aprendizajes</w:t>
            </w:r>
          </w:p>
          <w:p w14:paraId="423372FC" w14:textId="77777777" w:rsidR="00C87435" w:rsidRPr="00C87435" w:rsidRDefault="00C87435" w:rsidP="00C87435">
            <w:pPr>
              <w:numPr>
                <w:ilvl w:val="0"/>
                <w:numId w:val="6"/>
              </w:numPr>
              <w:contextualSpacing/>
              <w:rPr>
                <w:rFonts w:ascii="Arial" w:eastAsia="Calibri" w:hAnsi="Arial" w:cs="Arial"/>
                <w:b/>
                <w:sz w:val="20"/>
                <w:szCs w:val="20"/>
              </w:rPr>
            </w:pPr>
            <w:r w:rsidRPr="00C87435">
              <w:rPr>
                <w:rFonts w:ascii="Arial" w:eastAsia="Calibri" w:hAnsi="Arial" w:cs="Arial"/>
                <w:sz w:val="20"/>
                <w:szCs w:val="20"/>
              </w:rPr>
              <w:lastRenderedPageBreak/>
              <w:t xml:space="preserve"> En el momento del cierre incluye instrumentos de evaluación que utilizará (diseña instrumentos para la recopilación de información)  </w:t>
            </w:r>
          </w:p>
          <w:p w14:paraId="4ACEF255" w14:textId="77777777" w:rsidR="00C87435" w:rsidRPr="00C87435" w:rsidRDefault="00C87435" w:rsidP="00C87435">
            <w:pPr>
              <w:numPr>
                <w:ilvl w:val="0"/>
                <w:numId w:val="6"/>
              </w:numPr>
              <w:contextualSpacing/>
              <w:rPr>
                <w:rFonts w:ascii="Arial" w:eastAsia="Calibri" w:hAnsi="Arial" w:cs="Arial"/>
                <w:bCs/>
                <w:sz w:val="20"/>
                <w:szCs w:val="20"/>
              </w:rPr>
            </w:pPr>
            <w:r w:rsidRPr="00C87435">
              <w:rPr>
                <w:rFonts w:ascii="Arial" w:eastAsia="Calibri" w:hAnsi="Arial" w:cs="Arial"/>
                <w:bCs/>
                <w:sz w:val="20"/>
                <w:szCs w:val="20"/>
              </w:rPr>
              <w:t xml:space="preserve">Elaboración de la Matriz ReCo del tema seleccionado con 10 preguntas sobre los saberes previos del tema, grado de conocimiento, Puedo expresarlo por escrito agregar información breve como se explicó en clase. </w:t>
            </w:r>
          </w:p>
          <w:p w14:paraId="003376FB" w14:textId="77777777" w:rsidR="00C87435" w:rsidRPr="00C87435" w:rsidRDefault="00C87435" w:rsidP="00C87435">
            <w:pPr>
              <w:spacing w:after="200" w:line="276" w:lineRule="auto"/>
              <w:ind w:left="720"/>
              <w:contextualSpacing/>
              <w:rPr>
                <w:rFonts w:ascii="Arial" w:eastAsia="Calibri" w:hAnsi="Arial" w:cs="Arial"/>
                <w:b/>
                <w:sz w:val="20"/>
                <w:szCs w:val="20"/>
              </w:rPr>
            </w:pPr>
          </w:p>
          <w:p w14:paraId="51683554" w14:textId="77777777" w:rsidR="00C87435" w:rsidRPr="00C87435" w:rsidRDefault="00C87435" w:rsidP="00C87435">
            <w:pPr>
              <w:spacing w:after="200" w:line="276" w:lineRule="auto"/>
              <w:rPr>
                <w:rFonts w:ascii="Arial" w:eastAsia="Calibri" w:hAnsi="Arial" w:cs="Arial"/>
                <w:sz w:val="20"/>
                <w:szCs w:val="20"/>
              </w:rPr>
            </w:pPr>
          </w:p>
          <w:p w14:paraId="25D2AF8F" w14:textId="77777777" w:rsidR="00C87435" w:rsidRPr="00C87435" w:rsidRDefault="00C87435" w:rsidP="00C87435">
            <w:pPr>
              <w:spacing w:after="200" w:line="276" w:lineRule="auto"/>
              <w:rPr>
                <w:rFonts w:ascii="Arial" w:eastAsia="Calibri" w:hAnsi="Arial" w:cs="Arial"/>
                <w:sz w:val="20"/>
                <w:szCs w:val="20"/>
              </w:rPr>
            </w:pPr>
          </w:p>
        </w:tc>
        <w:tc>
          <w:tcPr>
            <w:tcW w:w="405" w:type="dxa"/>
          </w:tcPr>
          <w:p w14:paraId="1EA5D339" w14:textId="77777777" w:rsidR="00C87435" w:rsidRPr="00C87435" w:rsidRDefault="00C87435" w:rsidP="00C87435">
            <w:pPr>
              <w:spacing w:after="200" w:line="276" w:lineRule="auto"/>
              <w:jc w:val="center"/>
              <w:rPr>
                <w:rFonts w:ascii="Arial" w:eastAsia="Calibri" w:hAnsi="Arial" w:cs="Arial"/>
                <w:b/>
                <w:sz w:val="20"/>
                <w:szCs w:val="20"/>
              </w:rPr>
            </w:pPr>
          </w:p>
        </w:tc>
        <w:tc>
          <w:tcPr>
            <w:tcW w:w="483" w:type="dxa"/>
          </w:tcPr>
          <w:p w14:paraId="5AA4F61E" w14:textId="77777777" w:rsidR="00C87435" w:rsidRPr="00C87435" w:rsidRDefault="00C87435" w:rsidP="00C87435">
            <w:pPr>
              <w:spacing w:after="200" w:line="276" w:lineRule="auto"/>
              <w:jc w:val="center"/>
              <w:rPr>
                <w:rFonts w:ascii="Arial" w:eastAsia="Calibri" w:hAnsi="Arial" w:cs="Arial"/>
                <w:b/>
                <w:sz w:val="20"/>
                <w:szCs w:val="20"/>
              </w:rPr>
            </w:pPr>
          </w:p>
        </w:tc>
        <w:tc>
          <w:tcPr>
            <w:tcW w:w="2909" w:type="dxa"/>
          </w:tcPr>
          <w:p w14:paraId="0582B086"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4%</w:t>
            </w:r>
          </w:p>
          <w:p w14:paraId="01BAAD12" w14:textId="77777777" w:rsidR="00C87435" w:rsidRPr="00C87435" w:rsidRDefault="00C87435" w:rsidP="00C87435">
            <w:pPr>
              <w:spacing w:after="200" w:line="276" w:lineRule="auto"/>
              <w:jc w:val="center"/>
              <w:rPr>
                <w:rFonts w:ascii="Arial" w:eastAsia="Calibri" w:hAnsi="Arial" w:cs="Arial"/>
                <w:b/>
                <w:sz w:val="20"/>
                <w:szCs w:val="20"/>
              </w:rPr>
            </w:pPr>
          </w:p>
          <w:p w14:paraId="718E3B57" w14:textId="77777777" w:rsidR="00C87435" w:rsidRPr="00C87435" w:rsidRDefault="00C87435" w:rsidP="00C87435">
            <w:pPr>
              <w:spacing w:after="200" w:line="276" w:lineRule="auto"/>
              <w:jc w:val="center"/>
              <w:rPr>
                <w:rFonts w:ascii="Arial" w:eastAsia="Calibri" w:hAnsi="Arial" w:cs="Arial"/>
                <w:b/>
                <w:sz w:val="20"/>
                <w:szCs w:val="20"/>
              </w:rPr>
            </w:pPr>
          </w:p>
          <w:p w14:paraId="78877476" w14:textId="77777777" w:rsidR="00C87435" w:rsidRPr="00C87435" w:rsidRDefault="00C87435" w:rsidP="00C87435">
            <w:pPr>
              <w:spacing w:after="200" w:line="276" w:lineRule="auto"/>
              <w:jc w:val="center"/>
              <w:rPr>
                <w:rFonts w:ascii="Arial" w:eastAsia="Calibri" w:hAnsi="Arial" w:cs="Arial"/>
                <w:b/>
                <w:sz w:val="20"/>
                <w:szCs w:val="20"/>
              </w:rPr>
            </w:pPr>
          </w:p>
          <w:p w14:paraId="7F8BCD5F" w14:textId="77777777" w:rsidR="00C87435" w:rsidRPr="00C87435" w:rsidRDefault="00C87435" w:rsidP="00C87435">
            <w:pPr>
              <w:spacing w:after="200" w:line="276" w:lineRule="auto"/>
              <w:jc w:val="center"/>
              <w:rPr>
                <w:rFonts w:ascii="Arial" w:eastAsia="Calibri" w:hAnsi="Arial" w:cs="Arial"/>
                <w:b/>
                <w:sz w:val="20"/>
                <w:szCs w:val="20"/>
              </w:rPr>
            </w:pPr>
          </w:p>
          <w:p w14:paraId="3152B51E" w14:textId="77777777" w:rsidR="00C87435" w:rsidRPr="00C87435" w:rsidRDefault="00C87435" w:rsidP="00C87435">
            <w:pPr>
              <w:spacing w:after="200" w:line="276" w:lineRule="auto"/>
              <w:jc w:val="center"/>
              <w:rPr>
                <w:rFonts w:ascii="Arial" w:eastAsia="Calibri" w:hAnsi="Arial" w:cs="Arial"/>
                <w:b/>
                <w:sz w:val="20"/>
                <w:szCs w:val="20"/>
              </w:rPr>
            </w:pPr>
          </w:p>
          <w:p w14:paraId="4CFB0043" w14:textId="77777777" w:rsidR="00C87435" w:rsidRPr="00C87435" w:rsidRDefault="00C87435" w:rsidP="00C87435">
            <w:pPr>
              <w:spacing w:after="200" w:line="276" w:lineRule="auto"/>
              <w:jc w:val="center"/>
              <w:rPr>
                <w:rFonts w:ascii="Arial" w:eastAsia="Calibri" w:hAnsi="Arial" w:cs="Arial"/>
                <w:b/>
                <w:sz w:val="20"/>
                <w:szCs w:val="20"/>
              </w:rPr>
            </w:pPr>
          </w:p>
          <w:p w14:paraId="5445E54D" w14:textId="77777777" w:rsidR="00C87435" w:rsidRPr="00C87435" w:rsidRDefault="00C87435" w:rsidP="00C87435">
            <w:pPr>
              <w:spacing w:after="200" w:line="276" w:lineRule="auto"/>
              <w:jc w:val="center"/>
              <w:rPr>
                <w:rFonts w:ascii="Arial" w:eastAsia="Calibri" w:hAnsi="Arial" w:cs="Arial"/>
                <w:b/>
                <w:sz w:val="20"/>
                <w:szCs w:val="20"/>
              </w:rPr>
            </w:pPr>
          </w:p>
          <w:p w14:paraId="187AA872" w14:textId="77777777" w:rsidR="00C87435" w:rsidRPr="00C87435" w:rsidRDefault="00C87435" w:rsidP="00C87435">
            <w:pPr>
              <w:spacing w:after="200" w:line="276" w:lineRule="auto"/>
              <w:jc w:val="center"/>
              <w:rPr>
                <w:rFonts w:ascii="Arial" w:eastAsia="Calibri" w:hAnsi="Arial" w:cs="Arial"/>
                <w:b/>
                <w:sz w:val="20"/>
                <w:szCs w:val="20"/>
              </w:rPr>
            </w:pPr>
          </w:p>
          <w:p w14:paraId="349CDF5A" w14:textId="77777777" w:rsidR="00C87435" w:rsidRPr="00C87435" w:rsidRDefault="00C87435" w:rsidP="00C87435">
            <w:pPr>
              <w:spacing w:after="200" w:line="276" w:lineRule="auto"/>
              <w:jc w:val="center"/>
              <w:rPr>
                <w:rFonts w:ascii="Arial" w:eastAsia="Calibri" w:hAnsi="Arial" w:cs="Arial"/>
                <w:b/>
                <w:sz w:val="20"/>
                <w:szCs w:val="20"/>
              </w:rPr>
            </w:pPr>
          </w:p>
          <w:p w14:paraId="0131538B" w14:textId="77777777" w:rsidR="00C87435" w:rsidRPr="00C87435" w:rsidRDefault="00C87435" w:rsidP="00C87435">
            <w:pPr>
              <w:spacing w:after="200" w:line="276" w:lineRule="auto"/>
              <w:jc w:val="center"/>
              <w:rPr>
                <w:rFonts w:ascii="Arial" w:eastAsia="Calibri" w:hAnsi="Arial" w:cs="Arial"/>
                <w:b/>
                <w:sz w:val="20"/>
                <w:szCs w:val="20"/>
              </w:rPr>
            </w:pPr>
          </w:p>
          <w:p w14:paraId="5C5EB8C9"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2%</w:t>
            </w:r>
          </w:p>
          <w:p w14:paraId="38E3E730" w14:textId="77777777" w:rsidR="00C87435" w:rsidRPr="00C87435" w:rsidRDefault="00C87435" w:rsidP="00C87435">
            <w:pPr>
              <w:spacing w:after="200" w:line="276" w:lineRule="auto"/>
              <w:jc w:val="center"/>
              <w:rPr>
                <w:rFonts w:ascii="Arial" w:eastAsia="Calibri" w:hAnsi="Arial" w:cs="Arial"/>
                <w:b/>
                <w:sz w:val="20"/>
                <w:szCs w:val="20"/>
              </w:rPr>
            </w:pPr>
          </w:p>
          <w:p w14:paraId="1A28FE85" w14:textId="77777777" w:rsidR="00C87435" w:rsidRPr="00C87435" w:rsidRDefault="00C87435" w:rsidP="00C87435">
            <w:pPr>
              <w:spacing w:after="200" w:line="276" w:lineRule="auto"/>
              <w:jc w:val="center"/>
              <w:rPr>
                <w:rFonts w:ascii="Arial" w:eastAsia="Calibri" w:hAnsi="Arial" w:cs="Arial"/>
                <w:b/>
                <w:sz w:val="20"/>
                <w:szCs w:val="20"/>
              </w:rPr>
            </w:pPr>
          </w:p>
          <w:p w14:paraId="31B9053D" w14:textId="77777777" w:rsidR="00C87435" w:rsidRPr="00C87435" w:rsidRDefault="00C87435" w:rsidP="00C87435">
            <w:pPr>
              <w:spacing w:after="200" w:line="276" w:lineRule="auto"/>
              <w:jc w:val="center"/>
              <w:rPr>
                <w:rFonts w:ascii="Arial" w:eastAsia="Calibri" w:hAnsi="Arial" w:cs="Arial"/>
                <w:b/>
                <w:sz w:val="20"/>
                <w:szCs w:val="20"/>
              </w:rPr>
            </w:pPr>
          </w:p>
          <w:p w14:paraId="220AD598" w14:textId="77777777" w:rsidR="00C87435" w:rsidRPr="00C87435" w:rsidRDefault="00C87435" w:rsidP="00C87435">
            <w:pPr>
              <w:spacing w:after="200" w:line="276" w:lineRule="auto"/>
              <w:jc w:val="center"/>
              <w:rPr>
                <w:rFonts w:ascii="Arial" w:eastAsia="Calibri" w:hAnsi="Arial" w:cs="Arial"/>
                <w:b/>
                <w:sz w:val="20"/>
                <w:szCs w:val="20"/>
              </w:rPr>
            </w:pPr>
          </w:p>
          <w:p w14:paraId="14B0F94B"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2%</w:t>
            </w:r>
          </w:p>
          <w:p w14:paraId="64587A40" w14:textId="77777777" w:rsidR="00C87435" w:rsidRPr="00C87435" w:rsidRDefault="00C87435" w:rsidP="00C87435">
            <w:pPr>
              <w:spacing w:after="200" w:line="276" w:lineRule="auto"/>
              <w:jc w:val="center"/>
              <w:rPr>
                <w:rFonts w:ascii="Arial" w:eastAsia="Calibri" w:hAnsi="Arial" w:cs="Arial"/>
                <w:b/>
                <w:sz w:val="20"/>
                <w:szCs w:val="20"/>
              </w:rPr>
            </w:pPr>
          </w:p>
          <w:p w14:paraId="3156D872" w14:textId="77777777" w:rsidR="00C87435" w:rsidRPr="00C87435" w:rsidRDefault="00C87435" w:rsidP="00C87435">
            <w:pPr>
              <w:spacing w:after="200" w:line="276" w:lineRule="auto"/>
              <w:jc w:val="center"/>
              <w:rPr>
                <w:rFonts w:ascii="Arial" w:eastAsia="Calibri" w:hAnsi="Arial" w:cs="Arial"/>
                <w:b/>
                <w:sz w:val="20"/>
                <w:szCs w:val="20"/>
              </w:rPr>
            </w:pPr>
          </w:p>
          <w:p w14:paraId="6BBA562B" w14:textId="77777777" w:rsidR="00C87435" w:rsidRPr="00C87435" w:rsidRDefault="00C87435" w:rsidP="00C87435">
            <w:pPr>
              <w:spacing w:after="200" w:line="276" w:lineRule="auto"/>
              <w:jc w:val="center"/>
              <w:rPr>
                <w:rFonts w:ascii="Arial" w:eastAsia="Calibri" w:hAnsi="Arial" w:cs="Arial"/>
                <w:b/>
                <w:sz w:val="20"/>
                <w:szCs w:val="20"/>
              </w:rPr>
            </w:pPr>
            <w:r w:rsidRPr="00C87435">
              <w:rPr>
                <w:rFonts w:ascii="Arial" w:eastAsia="Calibri" w:hAnsi="Arial" w:cs="Arial"/>
                <w:b/>
                <w:sz w:val="20"/>
                <w:szCs w:val="20"/>
              </w:rPr>
              <w:t>2%</w:t>
            </w:r>
          </w:p>
        </w:tc>
      </w:tr>
    </w:tbl>
    <w:p w14:paraId="11916472" w14:textId="77777777" w:rsidR="007C1DC2" w:rsidRDefault="007C1DC2" w:rsidP="007C1DC2">
      <w:pPr>
        <w:tabs>
          <w:tab w:val="left" w:pos="3300"/>
        </w:tabs>
        <w:spacing w:line="360" w:lineRule="auto"/>
        <w:rPr>
          <w:rFonts w:ascii="Times New Roman" w:hAnsi="Times New Roman" w:cs="Times New Roman"/>
          <w:sz w:val="24"/>
          <w:szCs w:val="24"/>
        </w:rPr>
      </w:pPr>
    </w:p>
    <w:p w14:paraId="59BB7270" w14:textId="64DAD9D9" w:rsidR="007C1DC2" w:rsidRDefault="007C1DC2"/>
    <w:p w14:paraId="3AE44953" w14:textId="31383985" w:rsidR="00E34B1D" w:rsidRDefault="00E34B1D"/>
    <w:p w14:paraId="5503633B" w14:textId="00FA5567" w:rsidR="00C87435" w:rsidRPr="00861E0E" w:rsidRDefault="00861E0E">
      <w:pPr>
        <w:rPr>
          <w:rFonts w:ascii="Times New Roman" w:hAnsi="Times New Roman" w:cs="Times New Roman"/>
          <w:sz w:val="24"/>
          <w:szCs w:val="24"/>
        </w:rPr>
      </w:pPr>
      <w:r w:rsidRPr="00861E0E">
        <w:rPr>
          <w:rFonts w:ascii="Times New Roman" w:hAnsi="Times New Roman" w:cs="Times New Roman"/>
          <w:sz w:val="24"/>
          <w:szCs w:val="24"/>
        </w:rPr>
        <w:t xml:space="preserve">Fuentes bibliográficas </w:t>
      </w:r>
    </w:p>
    <w:p w14:paraId="46A53B1C" w14:textId="77777777" w:rsidR="00C87435" w:rsidRDefault="00C87435"/>
    <w:p w14:paraId="55778668" w14:textId="6B1F29C5" w:rsidR="00E34B1D" w:rsidRDefault="00861E0E">
      <w:r w:rsidRPr="00861E0E">
        <w:t xml:space="preserve">El ciclo de la materia y el flujo de la energÃ­a. (s. f.). biologia y geologia. Recuperado 20017–11-05, de </w:t>
      </w:r>
      <w:hyperlink r:id="rId12" w:history="1">
        <w:r w:rsidRPr="005519E8">
          <w:rPr>
            <w:rStyle w:val="Hipervnculo"/>
          </w:rPr>
          <w:t>https://biologia-geologia.com/BG4/810_ciclo_de_materia_y_flujo_de_energia.html</w:t>
        </w:r>
      </w:hyperlink>
    </w:p>
    <w:p w14:paraId="5780CF80" w14:textId="77777777" w:rsidR="00861E0E" w:rsidRDefault="00861E0E"/>
    <w:p w14:paraId="60BF02E5" w14:textId="77DAEBE9" w:rsidR="007B541B" w:rsidRDefault="00861E0E">
      <w:r w:rsidRPr="00861E0E">
        <w:t>Raffino., M. E. (2020, 10 agosto). Ciclo del agua. conceptos. https://concepto.de/ciclo-del-agua/</w:t>
      </w:r>
    </w:p>
    <w:p w14:paraId="77FBE7EC" w14:textId="15FD4B90" w:rsidR="007B541B" w:rsidRDefault="007B541B"/>
    <w:sdt>
      <w:sdtPr>
        <w:rPr>
          <w:rFonts w:asciiTheme="minorHAnsi" w:eastAsiaTheme="minorHAnsi" w:hAnsiTheme="minorHAnsi" w:cstheme="minorBidi"/>
          <w:color w:val="auto"/>
          <w:sz w:val="22"/>
          <w:szCs w:val="22"/>
          <w:lang w:val="es-ES" w:eastAsia="en-US"/>
        </w:rPr>
        <w:id w:val="-1537652912"/>
        <w:docPartObj>
          <w:docPartGallery w:val="Bibliographies"/>
          <w:docPartUnique/>
        </w:docPartObj>
      </w:sdtPr>
      <w:sdtEndPr>
        <w:rPr>
          <w:lang w:val="es-MX"/>
        </w:rPr>
      </w:sdtEndPr>
      <w:sdtContent>
        <w:p w14:paraId="2624F2E8" w14:textId="60C0EA6A" w:rsidR="007B541B" w:rsidRPr="00B06435" w:rsidRDefault="007B541B" w:rsidP="00861E0E">
          <w:pPr>
            <w:pStyle w:val="Ttulo1"/>
            <w:rPr>
              <w:lang w:val="es-ES"/>
            </w:rPr>
          </w:pPr>
        </w:p>
        <w:sdt>
          <w:sdtPr>
            <w:id w:val="-573587230"/>
            <w:showingPlcHdr/>
            <w:bibliography/>
          </w:sdtPr>
          <w:sdtEndPr/>
          <w:sdtContent>
            <w:p w14:paraId="72876936" w14:textId="77777777" w:rsidR="007B541B" w:rsidRDefault="007B541B" w:rsidP="007B541B">
              <w:r>
                <w:t xml:space="preserve">     </w:t>
              </w:r>
            </w:p>
          </w:sdtContent>
        </w:sdt>
      </w:sdtContent>
    </w:sdt>
    <w:p w14:paraId="31488C7C" w14:textId="77777777" w:rsidR="007B541B" w:rsidRDefault="007B541B"/>
    <w:sectPr w:rsidR="007B54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454CC" w14:textId="77777777" w:rsidR="009D22B3" w:rsidRDefault="009D22B3" w:rsidP="00971657">
      <w:pPr>
        <w:spacing w:after="0" w:line="240" w:lineRule="auto"/>
      </w:pPr>
      <w:r>
        <w:separator/>
      </w:r>
    </w:p>
  </w:endnote>
  <w:endnote w:type="continuationSeparator" w:id="0">
    <w:p w14:paraId="235B06AD" w14:textId="77777777" w:rsidR="009D22B3" w:rsidRDefault="009D22B3"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830C5" w14:textId="77777777" w:rsidR="009D22B3" w:rsidRDefault="009D22B3" w:rsidP="00971657">
      <w:pPr>
        <w:spacing w:after="0" w:line="240" w:lineRule="auto"/>
      </w:pPr>
      <w:r>
        <w:separator/>
      </w:r>
    </w:p>
  </w:footnote>
  <w:footnote w:type="continuationSeparator" w:id="0">
    <w:p w14:paraId="536512B1" w14:textId="77777777" w:rsidR="009D22B3" w:rsidRDefault="009D22B3"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7B"/>
    <w:rsid w:val="00024C02"/>
    <w:rsid w:val="00084B52"/>
    <w:rsid w:val="000A50B1"/>
    <w:rsid w:val="0013102B"/>
    <w:rsid w:val="0017437B"/>
    <w:rsid w:val="001F1E02"/>
    <w:rsid w:val="0021090A"/>
    <w:rsid w:val="0022569E"/>
    <w:rsid w:val="0024749E"/>
    <w:rsid w:val="00254560"/>
    <w:rsid w:val="0026168E"/>
    <w:rsid w:val="00380E98"/>
    <w:rsid w:val="00424808"/>
    <w:rsid w:val="00491262"/>
    <w:rsid w:val="0065283F"/>
    <w:rsid w:val="006973E3"/>
    <w:rsid w:val="006E5CE5"/>
    <w:rsid w:val="00753AF5"/>
    <w:rsid w:val="00755734"/>
    <w:rsid w:val="007B541B"/>
    <w:rsid w:val="007C1DC2"/>
    <w:rsid w:val="00861E0E"/>
    <w:rsid w:val="00932E1B"/>
    <w:rsid w:val="00971657"/>
    <w:rsid w:val="00986696"/>
    <w:rsid w:val="00994F80"/>
    <w:rsid w:val="009D22B3"/>
    <w:rsid w:val="009F2DA5"/>
    <w:rsid w:val="00A32716"/>
    <w:rsid w:val="00A66030"/>
    <w:rsid w:val="00AC71F8"/>
    <w:rsid w:val="00AE360B"/>
    <w:rsid w:val="00AF1CD3"/>
    <w:rsid w:val="00B27EDB"/>
    <w:rsid w:val="00BA3FAC"/>
    <w:rsid w:val="00C87435"/>
    <w:rsid w:val="00CB59B3"/>
    <w:rsid w:val="00D0416E"/>
    <w:rsid w:val="00D423FF"/>
    <w:rsid w:val="00DA7895"/>
    <w:rsid w:val="00E34B1D"/>
    <w:rsid w:val="00E36DC7"/>
    <w:rsid w:val="00E43790"/>
    <w:rsid w:val="00EA7A81"/>
    <w:rsid w:val="00EE172B"/>
    <w:rsid w:val="00EE2D3D"/>
    <w:rsid w:val="00EF0DAD"/>
    <w:rsid w:val="00F415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 w:type="table" w:customStyle="1" w:styleId="Tablaconcuadrcula1">
    <w:name w:val="Tabla con cuadrícula1"/>
    <w:basedOn w:val="Tablanormal"/>
    <w:next w:val="Tablaconcuadrcula"/>
    <w:uiPriority w:val="59"/>
    <w:rsid w:val="00C8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ologia-geologia.com/BG4/810_ciclo_de_materia_y_flujo_de_energ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C4AC-76EA-447A-9DDB-8607750B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3219</Words>
  <Characters>17706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Usuario de Windows</cp:lastModifiedBy>
  <cp:revision>2</cp:revision>
  <dcterms:created xsi:type="dcterms:W3CDTF">2021-04-11T23:08:00Z</dcterms:created>
  <dcterms:modified xsi:type="dcterms:W3CDTF">2021-04-11T23:08:00Z</dcterms:modified>
</cp:coreProperties>
</file>