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B6C1" w14:textId="77777777" w:rsidR="00300D5E" w:rsidRDefault="00300D5E" w:rsidP="00300D5E">
      <w:pPr>
        <w:jc w:val="center"/>
        <w:rPr>
          <w:rFonts w:asciiTheme="majorHAnsi" w:hAnsiTheme="majorHAnsi" w:cstheme="majorHAnsi"/>
          <w:sz w:val="56"/>
          <w:szCs w:val="56"/>
        </w:rPr>
      </w:pPr>
      <w:r w:rsidRPr="009B7172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2A1F442D" wp14:editId="0C874140">
            <wp:simplePos x="0" y="0"/>
            <wp:positionH relativeFrom="margin">
              <wp:align>center</wp:align>
            </wp:positionH>
            <wp:positionV relativeFrom="margin">
              <wp:posOffset>-317533</wp:posOffset>
            </wp:positionV>
            <wp:extent cx="1311910" cy="1564005"/>
            <wp:effectExtent l="0" t="0" r="2540" b="0"/>
            <wp:wrapSquare wrapText="bothSides"/>
            <wp:docPr id="1" name="Imagen 1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r="15228"/>
                    <a:stretch/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BD9AF" w14:textId="77777777" w:rsidR="00300D5E" w:rsidRDefault="00300D5E" w:rsidP="00300D5E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5DCB0B07" w14:textId="77777777" w:rsidR="00300D5E" w:rsidRPr="007D5737" w:rsidRDefault="00300D5E" w:rsidP="00300D5E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5173006E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43E46396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427181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 w:rsidRPr="00427181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2BCD535A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427181"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7F035FB6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3F7BB5EA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427181"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07FEA1F6" w14:textId="77777777" w:rsidR="00300D5E" w:rsidRPr="00C12FB8" w:rsidRDefault="00300D5E" w:rsidP="00300D5E">
      <w:pPr>
        <w:jc w:val="center"/>
        <w:rPr>
          <w:rFonts w:ascii="Times New Roman" w:hAnsi="Times New Roman" w:cs="Times New Roman"/>
          <w:noProof/>
          <w:sz w:val="2"/>
          <w:szCs w:val="2"/>
        </w:rPr>
      </w:pPr>
    </w:p>
    <w:p w14:paraId="4E980693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Estrategias de trabajo docente</w:t>
      </w:r>
    </w:p>
    <w:p w14:paraId="394115B0" w14:textId="77777777" w:rsidR="00300D5E" w:rsidRPr="00C12FB8" w:rsidRDefault="00300D5E" w:rsidP="00300D5E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10E9C414" w14:textId="77777777" w:rsidR="00300D5E" w:rsidRPr="00427181" w:rsidRDefault="00300D5E" w:rsidP="00300D5E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>Alumna: Jazmin Azucena De la cruz Sánchez</w:t>
      </w:r>
    </w:p>
    <w:p w14:paraId="7313DD26" w14:textId="77777777" w:rsidR="00300D5E" w:rsidRDefault="00300D5E" w:rsidP="00300D5E">
      <w:pPr>
        <w:rPr>
          <w:rFonts w:ascii="Times New Roman" w:hAnsi="Times New Roman" w:cs="Times New Roman"/>
          <w:noProof/>
          <w:sz w:val="36"/>
          <w:szCs w:val="36"/>
        </w:rPr>
      </w:pPr>
      <w:r w:rsidRPr="00427181">
        <w:rPr>
          <w:rFonts w:ascii="Times New Roman" w:hAnsi="Times New Roman" w:cs="Times New Roman"/>
          <w:noProof/>
          <w:sz w:val="36"/>
          <w:szCs w:val="36"/>
        </w:rPr>
        <w:t xml:space="preserve">Docente: </w:t>
      </w:r>
      <w:r>
        <w:rPr>
          <w:rFonts w:ascii="Times New Roman" w:hAnsi="Times New Roman" w:cs="Times New Roman"/>
          <w:noProof/>
          <w:sz w:val="36"/>
          <w:szCs w:val="36"/>
        </w:rPr>
        <w:t xml:space="preserve">Angelica Maria Rocca Valdes  </w:t>
      </w:r>
    </w:p>
    <w:p w14:paraId="5C17E93F" w14:textId="77777777" w:rsidR="00300D5E" w:rsidRPr="00633A5A" w:rsidRDefault="00300D5E" w:rsidP="00300D5E">
      <w:pPr>
        <w:rPr>
          <w:rFonts w:ascii="Times New Roman" w:hAnsi="Times New Roman" w:cs="Times New Roman"/>
          <w:noProof/>
          <w:sz w:val="2"/>
          <w:szCs w:val="2"/>
        </w:rPr>
      </w:pPr>
    </w:p>
    <w:p w14:paraId="1C5C0C33" w14:textId="78046FFD" w:rsidR="00300D5E" w:rsidRPr="00300D5E" w:rsidRDefault="00300D5E" w:rsidP="00300D5E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427181">
        <w:rPr>
          <w:noProof/>
          <w:sz w:val="40"/>
          <w:szCs w:val="40"/>
        </w:rPr>
        <w:t xml:space="preserve">TRABAJO: </w:t>
      </w:r>
      <w:r w:rsidRPr="00300D5E">
        <w:rPr>
          <w:rFonts w:ascii="Arial" w:hAnsi="Arial" w:cs="Arial"/>
          <w:i/>
          <w:iCs/>
          <w:color w:val="000000"/>
          <w:sz w:val="32"/>
          <w:szCs w:val="32"/>
        </w:rPr>
        <w:t>Álvarez J. M. (2005). Evaluar para conocer examinar para excluir. Segunda edición. Madrid: Morata.</w:t>
      </w:r>
    </w:p>
    <w:p w14:paraId="124CD31A" w14:textId="77777777" w:rsidR="00300D5E" w:rsidRPr="00427181" w:rsidRDefault="00300D5E" w:rsidP="00300D5E">
      <w:pPr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14:paraId="284B465E" w14:textId="77777777" w:rsidR="00300D5E" w:rsidRPr="00427181" w:rsidRDefault="00300D5E" w:rsidP="00300D5E">
      <w:pPr>
        <w:rPr>
          <w:rFonts w:ascii="Times New Roman" w:hAnsi="Times New Roman" w:cs="Times New Roman"/>
          <w:noProof/>
          <w:sz w:val="32"/>
          <w:szCs w:val="32"/>
        </w:rPr>
      </w:pPr>
      <w:r w:rsidRPr="00427181">
        <w:rPr>
          <w:rFonts w:ascii="Times New Roman" w:hAnsi="Times New Roman" w:cs="Times New Roman"/>
          <w:noProof/>
          <w:sz w:val="32"/>
          <w:szCs w:val="32"/>
        </w:rPr>
        <w:t>Competencias unidad 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30"/>
        <w:gridCol w:w="8523"/>
      </w:tblGrid>
      <w:tr w:rsidR="00300D5E" w:rsidRPr="009053B8" w14:paraId="5FD68BC4" w14:textId="77777777" w:rsidTr="00E70875">
        <w:trPr>
          <w:gridAfter w:val="2"/>
          <w:tblCellSpacing w:w="15" w:type="dxa"/>
        </w:trPr>
        <w:tc>
          <w:tcPr>
            <w:tcW w:w="0" w:type="auto"/>
            <w:hideMark/>
          </w:tcPr>
          <w:p w14:paraId="6AD74748" w14:textId="77777777" w:rsidR="00300D5E" w:rsidRPr="009053B8" w:rsidRDefault="00300D5E" w:rsidP="00E7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300D5E" w:rsidRPr="00633A5A" w14:paraId="0D005656" w14:textId="77777777" w:rsidTr="00E70875">
        <w:trPr>
          <w:tblCellSpacing w:w="15" w:type="dxa"/>
        </w:trPr>
        <w:tc>
          <w:tcPr>
            <w:tcW w:w="0" w:type="auto"/>
            <w:gridSpan w:val="2"/>
            <w:hideMark/>
          </w:tcPr>
          <w:p w14:paraId="44BCCCB9" w14:textId="77777777" w:rsidR="00300D5E" w:rsidRPr="00633A5A" w:rsidRDefault="00300D5E" w:rsidP="00E708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BDEF1FE" wp14:editId="72F66A86">
                  <wp:extent cx="108585" cy="108585"/>
                  <wp:effectExtent l="0" t="0" r="5715" b="571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A06ABFA" w14:textId="77777777" w:rsidR="00300D5E" w:rsidRPr="00633A5A" w:rsidRDefault="00300D5E" w:rsidP="00E708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60FCE3C7" w14:textId="77777777" w:rsidR="00300D5E" w:rsidRPr="00633A5A" w:rsidRDefault="00300D5E" w:rsidP="00300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300D5E" w:rsidRPr="00633A5A" w14:paraId="4BE01BF3" w14:textId="77777777" w:rsidTr="00E70875">
        <w:trPr>
          <w:tblCellSpacing w:w="15" w:type="dxa"/>
        </w:trPr>
        <w:tc>
          <w:tcPr>
            <w:tcW w:w="0" w:type="auto"/>
            <w:hideMark/>
          </w:tcPr>
          <w:p w14:paraId="60BB2E85" w14:textId="77777777" w:rsidR="00300D5E" w:rsidRPr="00633A5A" w:rsidRDefault="00300D5E" w:rsidP="00E708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2617AEE" wp14:editId="20B5FE2A">
                  <wp:extent cx="108585" cy="108585"/>
                  <wp:effectExtent l="0" t="0" r="5715" b="571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7F48D5F" w14:textId="77777777" w:rsidR="00300D5E" w:rsidRPr="00633A5A" w:rsidRDefault="00300D5E" w:rsidP="00E708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F9D1A15" w14:textId="77777777" w:rsidR="00300D5E" w:rsidRPr="00633A5A" w:rsidRDefault="00300D5E" w:rsidP="00300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300D5E" w:rsidRPr="00633A5A" w14:paraId="17A40DFE" w14:textId="77777777" w:rsidTr="00E70875">
        <w:trPr>
          <w:tblCellSpacing w:w="15" w:type="dxa"/>
        </w:trPr>
        <w:tc>
          <w:tcPr>
            <w:tcW w:w="0" w:type="auto"/>
            <w:hideMark/>
          </w:tcPr>
          <w:p w14:paraId="78FE8B8A" w14:textId="77777777" w:rsidR="00300D5E" w:rsidRPr="00633A5A" w:rsidRDefault="00300D5E" w:rsidP="00E708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0E454EC" wp14:editId="529A9609">
                  <wp:extent cx="108585" cy="108585"/>
                  <wp:effectExtent l="0" t="0" r="5715" b="571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83C2D55" w14:textId="77777777" w:rsidR="00300D5E" w:rsidRPr="00633A5A" w:rsidRDefault="00300D5E" w:rsidP="00E708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BB98345" w14:textId="77777777" w:rsidR="00300D5E" w:rsidRPr="00633A5A" w:rsidRDefault="00300D5E" w:rsidP="00300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300D5E" w:rsidRPr="00633A5A" w14:paraId="6B71ECFD" w14:textId="77777777" w:rsidTr="00E70875">
        <w:trPr>
          <w:tblCellSpacing w:w="15" w:type="dxa"/>
        </w:trPr>
        <w:tc>
          <w:tcPr>
            <w:tcW w:w="0" w:type="auto"/>
            <w:hideMark/>
          </w:tcPr>
          <w:p w14:paraId="66EDB82B" w14:textId="77777777" w:rsidR="00300D5E" w:rsidRPr="00633A5A" w:rsidRDefault="00300D5E" w:rsidP="00E7087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F7AA8DF" wp14:editId="6FAD2A88">
                  <wp:extent cx="108585" cy="108585"/>
                  <wp:effectExtent l="0" t="0" r="5715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8BF3C1C" w14:textId="77777777" w:rsidR="00300D5E" w:rsidRPr="00633A5A" w:rsidRDefault="00300D5E" w:rsidP="00E7087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33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C9D988E" w14:textId="77777777" w:rsidR="00300D5E" w:rsidRDefault="00300D5E" w:rsidP="00300D5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21F3F98" w14:textId="77777777" w:rsidR="00300D5E" w:rsidRDefault="00300D5E" w:rsidP="00300D5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abril</w:t>
      </w:r>
      <w:r w:rsidRPr="0042718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de 202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</w:p>
    <w:p w14:paraId="14F62EB2" w14:textId="77777777" w:rsidR="00CD2FF8" w:rsidRDefault="00CD2FF8" w:rsidP="00CD2FF8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CD2FF8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t>IDEAS PRINCIPALES</w:t>
      </w:r>
    </w:p>
    <w:p w14:paraId="7EF411EA" w14:textId="5CBEE100" w:rsidR="00CD2FF8" w:rsidRDefault="00CD2FF8" w:rsidP="00CD2FF8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La relación entre el concepto de calidad y evaluación es estrecha, en la practica docente es dificil que se den la una sin la otra.</w:t>
      </w:r>
    </w:p>
    <w:p w14:paraId="21CA98F0" w14:textId="77777777" w:rsid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49AD119E" w14:textId="3DD64024" w:rsidR="00C261B5" w:rsidRPr="00C261B5" w:rsidRDefault="00CD2FF8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El evaular de manera formativa no es igual a medir ni calificar, tampoco a corregir, clasificar, examinar y aplicar tests.</w:t>
      </w:r>
    </w:p>
    <w:p w14:paraId="5E00398F" w14:textId="77777777" w:rsidR="00C261B5" w:rsidRP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1479C2AC" w14:textId="4702601F" w:rsidR="00C261B5" w:rsidRPr="00C261B5" w:rsidRDefault="00CD2FF8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Desde el interes de la racionalidad práctica y crítica, la educación no se puede dar una evaluacion un sujeto a evaluar.</w:t>
      </w:r>
    </w:p>
    <w:p w14:paraId="20DE8AA6" w14:textId="77777777" w:rsid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4450AE3F" w14:textId="7C0B5774" w:rsidR="00C261B5" w:rsidRPr="00C261B5" w:rsidRDefault="00CD2FF8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Se debe entender a la evaluación en la educacion como una actividad, la cual se crítica el aprendizaje.</w:t>
      </w:r>
    </w:p>
    <w:p w14:paraId="4C17B391" w14:textId="77777777" w:rsidR="00C261B5" w:rsidRP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324D772A" w14:textId="4693FA73" w:rsidR="00C261B5" w:rsidRPr="00C261B5" w:rsidRDefault="00CD2FF8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El profesor aprebde para asi conocer y mejorar su práctica docente y poder colaborar en el aprendizaje de  sus alumnos</w:t>
      </w:r>
      <w:r w:rsidR="00C261B5">
        <w:rPr>
          <w:rFonts w:ascii="Arial" w:hAnsi="Arial" w:cs="Arial"/>
          <w:noProof/>
          <w:sz w:val="28"/>
          <w:szCs w:val="28"/>
        </w:rPr>
        <w:t>; además de conocer sus dificultades a superar.</w:t>
      </w:r>
    </w:p>
    <w:p w14:paraId="228A64E5" w14:textId="77777777" w:rsid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246E10EB" w14:textId="1AC6EB25" w:rsidR="00C261B5" w:rsidRPr="00C261B5" w:rsidRDefault="00C261B5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El alumno aprende de y a partir de la evaluación y la corrección propia.</w:t>
      </w:r>
    </w:p>
    <w:p w14:paraId="0220190F" w14:textId="77777777" w:rsidR="00C261B5" w:rsidRP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55F1505E" w14:textId="55C1C816" w:rsidR="00C261B5" w:rsidRPr="00C261B5" w:rsidRDefault="00C261B5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Los estudios normativos son caracterizados por la ausencia de interrogación sobre lo que es la naturaleza y las causas de lo que es una evaluación.</w:t>
      </w:r>
    </w:p>
    <w:p w14:paraId="5C983335" w14:textId="77777777" w:rsid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2DFD403D" w14:textId="794217D8" w:rsidR="00C261B5" w:rsidRPr="00C261B5" w:rsidRDefault="00C261B5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Nunca es claro el tipo de objetivos  que sirven en las diferentes funciones, ni los distintos recursos.</w:t>
      </w:r>
    </w:p>
    <w:p w14:paraId="72B53D4A" w14:textId="77777777" w:rsidR="00C261B5" w:rsidRDefault="00C261B5" w:rsidP="00C261B5">
      <w:pPr>
        <w:pStyle w:val="Prrafodelista"/>
        <w:rPr>
          <w:rFonts w:ascii="Arial" w:hAnsi="Arial" w:cs="Arial"/>
          <w:noProof/>
          <w:sz w:val="28"/>
          <w:szCs w:val="28"/>
        </w:rPr>
      </w:pPr>
    </w:p>
    <w:p w14:paraId="43E77231" w14:textId="77777777" w:rsidR="00C261B5" w:rsidRDefault="00C261B5" w:rsidP="00C261B5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La educación se ah vuelto mas compleja a medida que se va expandiendo.</w:t>
      </w:r>
    </w:p>
    <w:p w14:paraId="14F22FC5" w14:textId="165B3405" w:rsidR="00C261B5" w:rsidRPr="00C261B5" w:rsidRDefault="00C261B5" w:rsidP="00C261B5">
      <w:pPr>
        <w:rPr>
          <w:rFonts w:ascii="Arial" w:hAnsi="Arial" w:cs="Arial"/>
          <w:noProof/>
          <w:sz w:val="28"/>
          <w:szCs w:val="28"/>
        </w:rPr>
        <w:sectPr w:rsidR="00C261B5" w:rsidRPr="00C261B5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96EB85" w14:textId="3121367D" w:rsidR="008E076A" w:rsidRDefault="00C261B5" w:rsidP="00C261B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61B5">
        <w:rPr>
          <w:rFonts w:ascii="Times New Roman" w:hAnsi="Times New Roman" w:cs="Times New Roman"/>
          <w:b/>
          <w:bCs/>
          <w:sz w:val="36"/>
          <w:szCs w:val="36"/>
        </w:rPr>
        <w:lastRenderedPageBreak/>
        <w:t>COMENTARIO PERSONAL</w:t>
      </w:r>
    </w:p>
    <w:p w14:paraId="62343592" w14:textId="150BDB70" w:rsidR="00C261B5" w:rsidRDefault="00C261B5" w:rsidP="00C261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Pienso que la evaluación es una herramienta útil al momento de querer saber si lo que se está esperando está siendo fructífero.</w:t>
      </w:r>
    </w:p>
    <w:p w14:paraId="479827B1" w14:textId="69AE53BD" w:rsidR="00C261B5" w:rsidRDefault="00C261B5" w:rsidP="00C261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Pero como se menciona en la lectura, en ocasiones los objetivos de la evaluación pueden ser no claros o no tengan relación con la causa, y que se debe tomar en cuenta al sujeto a evaluar porque en base a su evaluación es lo que se debería tomar importancia para su pleno conocimiento y desarrollo.</w:t>
      </w:r>
    </w:p>
    <w:p w14:paraId="5FCF743E" w14:textId="4B7573F4" w:rsidR="00C261B5" w:rsidRPr="00C261B5" w:rsidRDefault="00C261B5" w:rsidP="00C261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mi practica docente lo pude notar, debido a que había niños que tenían dificultades en el habla y en la escritura. Asi que para que la maestra pudiera detectar esto debió de haber aplicado una evaluación y en lugar de ignorarla o solo prestarle importancia a los que salieron “bien”, se preocupaba por ellos y su entendimiento de las clases.</w:t>
      </w:r>
    </w:p>
    <w:sectPr w:rsidR="00C261B5" w:rsidRPr="00C26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9419" w14:textId="77777777" w:rsidR="00633A5A" w:rsidRPr="00633A5A" w:rsidRDefault="0081617E" w:rsidP="00633A5A">
    <w:pPr>
      <w:pStyle w:val="Encabezado"/>
      <w:jc w:val="center"/>
      <w:rPr>
        <w:rFonts w:ascii="Snap ITC" w:hAnsi="Snap ITC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34.7pt;height:134.7pt" o:bullet="t">
        <v:imagedata r:id="rId1" o:title="cielu"/>
      </v:shape>
    </w:pict>
  </w:numPicBullet>
  <w:abstractNum w:abstractNumId="0" w15:restartNumberingAfterBreak="0">
    <w:nsid w:val="0E366F6B"/>
    <w:multiLevelType w:val="hybridMultilevel"/>
    <w:tmpl w:val="6E96FA72"/>
    <w:lvl w:ilvl="0" w:tplc="E2BA7A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665D2"/>
    <w:multiLevelType w:val="hybridMultilevel"/>
    <w:tmpl w:val="0F3E1F9E"/>
    <w:lvl w:ilvl="0" w:tplc="E2BA7A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5E"/>
    <w:rsid w:val="00300D5E"/>
    <w:rsid w:val="00653DFA"/>
    <w:rsid w:val="006E3210"/>
    <w:rsid w:val="007D54BE"/>
    <w:rsid w:val="0081617E"/>
    <w:rsid w:val="00843F87"/>
    <w:rsid w:val="009107A5"/>
    <w:rsid w:val="00C261B5"/>
    <w:rsid w:val="00C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182C"/>
  <w15:chartTrackingRefBased/>
  <w15:docId w15:val="{EC4FC7F3-3DD1-478F-876B-8D52D46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5E"/>
  </w:style>
  <w:style w:type="paragraph" w:styleId="Ttulo2">
    <w:name w:val="heading 2"/>
    <w:basedOn w:val="Normal"/>
    <w:link w:val="Ttulo2Car"/>
    <w:uiPriority w:val="9"/>
    <w:qFormat/>
    <w:rsid w:val="00300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D5E"/>
  </w:style>
  <w:style w:type="character" w:customStyle="1" w:styleId="Ttulo2Car">
    <w:name w:val="Título 2 Car"/>
    <w:basedOn w:val="Fuentedeprrafopredeter"/>
    <w:link w:val="Ttulo2"/>
    <w:uiPriority w:val="9"/>
    <w:rsid w:val="00300D5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CD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2021-04-18T22:11:00Z</dcterms:created>
  <dcterms:modified xsi:type="dcterms:W3CDTF">2021-04-18T22:51:00Z</dcterms:modified>
</cp:coreProperties>
</file>