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CE18" w14:textId="4C85788A" w:rsidR="00D13306" w:rsidRDefault="00D13306" w:rsidP="00D13306">
      <w:r w:rsidRPr="008E242E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35414BD5" wp14:editId="2FFC8F00">
            <wp:simplePos x="0" y="0"/>
            <wp:positionH relativeFrom="column">
              <wp:posOffset>-832472</wp:posOffset>
            </wp:positionH>
            <wp:positionV relativeFrom="paragraph">
              <wp:posOffset>-336550</wp:posOffset>
            </wp:positionV>
            <wp:extent cx="1013460" cy="694062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694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C23FE" w14:textId="4E59353A" w:rsidR="00D13306" w:rsidRPr="008E242E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14:paraId="1C6DA6BC" w14:textId="07406593" w:rsidR="00D13306" w:rsidRPr="008E242E" w:rsidRDefault="00D13306" w:rsidP="00D13306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Licenciatura en Educación Preescolar</w:t>
      </w:r>
    </w:p>
    <w:p w14:paraId="35A23D82" w14:textId="77777777" w:rsidR="00D13306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Curso: Forma Espacio y Medida</w:t>
      </w:r>
    </w:p>
    <w:p w14:paraId="2C1E7B72" w14:textId="77777777" w:rsidR="00D13306" w:rsidRPr="008E242E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Tema:</w:t>
      </w:r>
    </w:p>
    <w:p w14:paraId="28728860" w14:textId="77777777" w:rsidR="00D13306" w:rsidRPr="008E242E" w:rsidRDefault="00D13306" w:rsidP="00D13306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Círculos y esferas  </w:t>
      </w:r>
    </w:p>
    <w:p w14:paraId="4CE69B0C" w14:textId="77777777" w:rsidR="00D13306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</w:p>
    <w:p w14:paraId="45D702D6" w14:textId="5BFFA0E3" w:rsidR="00D13306" w:rsidRPr="002769E4" w:rsidRDefault="00D13306" w:rsidP="00D13306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América Michelle Reyes Leza #11</w:t>
      </w:r>
    </w:p>
    <w:p w14:paraId="64949FA9" w14:textId="1A96B193" w:rsidR="00D13306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Maestra:</w:t>
      </w:r>
    </w:p>
    <w:p w14:paraId="2227015D" w14:textId="77777777" w:rsidR="00D13306" w:rsidRPr="008E242E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</w:p>
    <w:p w14:paraId="34BE0105" w14:textId="77777777" w:rsidR="00D13306" w:rsidRPr="008E242E" w:rsidRDefault="00D13306" w:rsidP="00D13306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Cristina Isela Valenzuela Escalera</w:t>
      </w:r>
    </w:p>
    <w:p w14:paraId="7839E27F" w14:textId="4D6BFFA9" w:rsidR="00D13306" w:rsidRDefault="00D13306" w:rsidP="00D13306">
      <w:pPr>
        <w:jc w:val="center"/>
        <w:rPr>
          <w:rFonts w:ascii="Arial" w:hAnsi="Arial" w:cs="Arial"/>
          <w:b/>
          <w:bCs/>
          <w:sz w:val="24"/>
          <w:lang w:val="pt-PT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8E242E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14:paraId="433BDD0C" w14:textId="77777777" w:rsidR="00D13306" w:rsidRPr="008E242E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</w:p>
    <w:p w14:paraId="5FB31F7D" w14:textId="77777777" w:rsidR="00D13306" w:rsidRPr="008E242E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14:paraId="75CBFA43" w14:textId="77777777" w:rsidR="00D13306" w:rsidRPr="008E242E" w:rsidRDefault="00D13306" w:rsidP="00D13306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14:paraId="2D4CE636" w14:textId="77777777" w:rsidR="00D13306" w:rsidRPr="008E242E" w:rsidRDefault="00D13306" w:rsidP="00D1330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14:paraId="7A28617B" w14:textId="78CC1E38" w:rsidR="00D13306" w:rsidRDefault="00D13306" w:rsidP="00D13306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</w:t>
      </w:r>
      <w:proofErr w:type="spellStart"/>
      <w:r w:rsidRPr="008E242E">
        <w:rPr>
          <w:rFonts w:ascii="Arial" w:hAnsi="Arial" w:cs="Arial"/>
          <w:sz w:val="24"/>
          <w:lang w:val="es-ES_tradnl"/>
        </w:rPr>
        <w:t>bá</w:t>
      </w:r>
      <w:proofErr w:type="spellEnd"/>
      <w:r w:rsidRPr="008E242E">
        <w:rPr>
          <w:rFonts w:ascii="Arial" w:hAnsi="Arial" w:cs="Arial"/>
          <w:sz w:val="24"/>
          <w:lang w:val="pt-PT"/>
        </w:rPr>
        <w:t>sica de matem</w:t>
      </w:r>
      <w:r w:rsidRPr="008E242E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49B050EA" w14:textId="0C1D038B" w:rsidR="00D13306" w:rsidRDefault="00D13306" w:rsidP="00D13306">
      <w:pPr>
        <w:jc w:val="center"/>
        <w:rPr>
          <w:rFonts w:ascii="Arial" w:hAnsi="Arial" w:cs="Arial"/>
          <w:sz w:val="24"/>
          <w:lang w:val="es-ES_tradnl"/>
        </w:rPr>
      </w:pPr>
    </w:p>
    <w:p w14:paraId="501D9980" w14:textId="77777777" w:rsidR="00D13306" w:rsidRPr="008E242E" w:rsidRDefault="00D13306" w:rsidP="00D13306">
      <w:pPr>
        <w:jc w:val="center"/>
        <w:rPr>
          <w:rFonts w:ascii="Arial" w:hAnsi="Arial" w:cs="Arial"/>
          <w:sz w:val="24"/>
          <w:lang w:val="es-ES_tradnl"/>
        </w:rPr>
      </w:pPr>
    </w:p>
    <w:p w14:paraId="7A30B0E7" w14:textId="77777777" w:rsidR="00D13306" w:rsidRDefault="00D13306" w:rsidP="00D133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14:paraId="38FF8C9F" w14:textId="77777777" w:rsidR="00D13306" w:rsidRPr="008E242E" w:rsidRDefault="00D13306" w:rsidP="00D1330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 2021</w:t>
      </w:r>
    </w:p>
    <w:p w14:paraId="3EC28F98" w14:textId="77777777" w:rsidR="00D13306" w:rsidRDefault="00D13306" w:rsidP="00D13306"/>
    <w:p w14:paraId="490BA045" w14:textId="77777777" w:rsidR="00D13306" w:rsidRDefault="00D13306" w:rsidP="00D13306"/>
    <w:p w14:paraId="5E10600A" w14:textId="77777777" w:rsidR="00D13306" w:rsidRDefault="00D13306" w:rsidP="00D13306"/>
    <w:p w14:paraId="6B332D68" w14:textId="77777777" w:rsidR="00D13306" w:rsidRDefault="00D13306" w:rsidP="00D13306"/>
    <w:p w14:paraId="439D6D7F" w14:textId="401470AB" w:rsidR="00416DE0" w:rsidRPr="00D13306" w:rsidRDefault="00D13306" w:rsidP="00D13306">
      <w:r>
        <w:rPr>
          <w:noProof/>
        </w:rPr>
        <w:lastRenderedPageBreak/>
        <w:drawing>
          <wp:inline distT="0" distB="0" distL="0" distR="0" wp14:anchorId="248B5830" wp14:editId="041AD536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1E26B1" wp14:editId="6ED1CB0E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DE0" w:rsidRPr="00D13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06"/>
    <w:rsid w:val="00416DE0"/>
    <w:rsid w:val="00D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E104"/>
  <w15:chartTrackingRefBased/>
  <w15:docId w15:val="{6AD43D15-06A3-4DEE-B1E9-F7A9CAE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2021-05-19T01:24:00Z</dcterms:created>
  <dcterms:modified xsi:type="dcterms:W3CDTF">2021-05-19T01:28:00Z</dcterms:modified>
</cp:coreProperties>
</file>