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93AC" w14:textId="77777777" w:rsidR="000D6480" w:rsidRDefault="000D6480" w:rsidP="000D6480">
      <w:pPr>
        <w:jc w:val="center"/>
        <w:rPr>
          <w:rFonts w:ascii="Times New Roman" w:hAnsi="Times New Roman" w:cs="Times New Roman"/>
          <w:b/>
          <w:bCs/>
          <w:sz w:val="32"/>
          <w:szCs w:val="32"/>
        </w:rPr>
      </w:pPr>
    </w:p>
    <w:p w14:paraId="08824D8D" w14:textId="77777777" w:rsidR="000D6480" w:rsidRDefault="000D6480" w:rsidP="000D6480">
      <w:pPr>
        <w:jc w:val="center"/>
        <w:rPr>
          <w:rFonts w:ascii="Times New Roman" w:hAnsi="Times New Roman" w:cs="Times New Roman"/>
          <w:b/>
          <w:bCs/>
          <w:sz w:val="32"/>
          <w:szCs w:val="32"/>
        </w:rPr>
      </w:pPr>
    </w:p>
    <w:p w14:paraId="77A48969" w14:textId="720A1987" w:rsidR="00310085" w:rsidRPr="000D6480" w:rsidRDefault="000D6480" w:rsidP="000D6480">
      <w:pPr>
        <w:jc w:val="center"/>
        <w:rPr>
          <w:rFonts w:ascii="Times New Roman" w:hAnsi="Times New Roman" w:cs="Times New Roman"/>
          <w:b/>
          <w:bCs/>
          <w:sz w:val="32"/>
          <w:szCs w:val="32"/>
        </w:rPr>
      </w:pPr>
      <w:r w:rsidRPr="000D6480">
        <w:rPr>
          <w:rFonts w:ascii="Times New Roman" w:hAnsi="Times New Roman" w:cs="Times New Roman"/>
          <w:b/>
          <w:bCs/>
          <w:sz w:val="32"/>
          <w:szCs w:val="32"/>
        </w:rPr>
        <w:t>ESCUELA NORMAL DE EDUCACIÓN PREESCOLAR</w:t>
      </w:r>
    </w:p>
    <w:p w14:paraId="5F2CB632" w14:textId="44D3E47C" w:rsidR="000D6480" w:rsidRDefault="000D6480" w:rsidP="000D6480">
      <w:pPr>
        <w:jc w:val="center"/>
        <w:rPr>
          <w:rFonts w:ascii="Times New Roman" w:hAnsi="Times New Roman" w:cs="Times New Roman"/>
          <w:b/>
          <w:bCs/>
          <w:sz w:val="32"/>
          <w:szCs w:val="32"/>
        </w:rPr>
      </w:pPr>
      <w:r w:rsidRPr="000D6480">
        <w:rPr>
          <w:rFonts w:ascii="Times New Roman" w:hAnsi="Times New Roman" w:cs="Times New Roman"/>
          <w:b/>
          <w:bCs/>
          <w:sz w:val="32"/>
          <w:szCs w:val="32"/>
        </w:rPr>
        <w:t>CICLO 2020-2021</w:t>
      </w:r>
    </w:p>
    <w:p w14:paraId="0FF14C7B" w14:textId="370FBF95" w:rsidR="000D6480" w:rsidRDefault="000D6480" w:rsidP="000D6480">
      <w:pPr>
        <w:jc w:val="center"/>
        <w:rPr>
          <w:rFonts w:ascii="Times New Roman" w:hAnsi="Times New Roman" w:cs="Times New Roman"/>
          <w:b/>
          <w:bCs/>
          <w:sz w:val="32"/>
          <w:szCs w:val="32"/>
        </w:rPr>
      </w:pPr>
    </w:p>
    <w:p w14:paraId="72359A1B" w14:textId="1C80EE42" w:rsidR="000D6480" w:rsidRPr="000D6480" w:rsidRDefault="000D6480" w:rsidP="000D6480">
      <w:pPr>
        <w:jc w:val="center"/>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14:anchorId="1941092F" wp14:editId="7193434E">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1479DD47" w14:textId="222AACC9" w:rsidR="000D6480" w:rsidRPr="000D6480" w:rsidRDefault="000D6480" w:rsidP="000D6480">
      <w:pPr>
        <w:jc w:val="center"/>
        <w:rPr>
          <w:rFonts w:ascii="Times New Roman" w:hAnsi="Times New Roman" w:cs="Times New Roman"/>
          <w:sz w:val="28"/>
          <w:szCs w:val="28"/>
        </w:rPr>
      </w:pPr>
    </w:p>
    <w:p w14:paraId="5A335324" w14:textId="0481AD5F" w:rsidR="000D6480" w:rsidRDefault="000D6480" w:rsidP="000D6480">
      <w:pPr>
        <w:jc w:val="center"/>
        <w:rPr>
          <w:rFonts w:ascii="Times New Roman" w:hAnsi="Times New Roman" w:cs="Times New Roman"/>
          <w:sz w:val="28"/>
          <w:szCs w:val="28"/>
          <w:u w:val="single"/>
        </w:rPr>
      </w:pPr>
      <w:r w:rsidRPr="000D6480">
        <w:rPr>
          <w:rFonts w:ascii="Times New Roman" w:hAnsi="Times New Roman" w:cs="Times New Roman"/>
          <w:sz w:val="28"/>
          <w:szCs w:val="28"/>
          <w:u w:val="single"/>
        </w:rPr>
        <w:t>Estrategias de trabajo docente</w:t>
      </w:r>
    </w:p>
    <w:p w14:paraId="7DE4B8CD" w14:textId="77777777" w:rsidR="000D6480" w:rsidRPr="000D6480" w:rsidRDefault="000D6480" w:rsidP="000D6480">
      <w:pPr>
        <w:jc w:val="center"/>
        <w:rPr>
          <w:rFonts w:ascii="Times New Roman" w:hAnsi="Times New Roman" w:cs="Times New Roman"/>
          <w:sz w:val="28"/>
          <w:szCs w:val="28"/>
          <w:u w:val="single"/>
        </w:rPr>
      </w:pPr>
    </w:p>
    <w:p w14:paraId="1026141C" w14:textId="51954F6C" w:rsidR="000D6480" w:rsidRPr="000D6480" w:rsidRDefault="000D6480" w:rsidP="000D6480">
      <w:pPr>
        <w:jc w:val="center"/>
        <w:rPr>
          <w:rFonts w:ascii="Times New Roman" w:hAnsi="Times New Roman" w:cs="Times New Roman"/>
          <w:sz w:val="28"/>
          <w:szCs w:val="28"/>
        </w:rPr>
      </w:pPr>
      <w:r w:rsidRPr="000D6480">
        <w:rPr>
          <w:rFonts w:ascii="Times New Roman" w:hAnsi="Times New Roman" w:cs="Times New Roman"/>
          <w:sz w:val="28"/>
          <w:szCs w:val="28"/>
        </w:rPr>
        <w:t>Maestra: Angelica María Rocca Valdez</w:t>
      </w:r>
    </w:p>
    <w:p w14:paraId="395D6C8A" w14:textId="4A927F84" w:rsidR="000D6480" w:rsidRDefault="000D6480" w:rsidP="000D6480">
      <w:pPr>
        <w:jc w:val="center"/>
        <w:rPr>
          <w:rFonts w:ascii="Times New Roman" w:hAnsi="Times New Roman" w:cs="Times New Roman"/>
          <w:sz w:val="28"/>
          <w:szCs w:val="28"/>
        </w:rPr>
      </w:pPr>
      <w:r w:rsidRPr="000D6480">
        <w:rPr>
          <w:rFonts w:ascii="Times New Roman" w:hAnsi="Times New Roman" w:cs="Times New Roman"/>
          <w:sz w:val="28"/>
          <w:szCs w:val="28"/>
        </w:rPr>
        <w:t>Alumna: Ana Cecilia Villanueva García #20</w:t>
      </w:r>
    </w:p>
    <w:p w14:paraId="7132CC48" w14:textId="77777777" w:rsidR="000D6480" w:rsidRPr="000D6480" w:rsidRDefault="000D6480" w:rsidP="000D6480">
      <w:pPr>
        <w:jc w:val="center"/>
        <w:rPr>
          <w:rFonts w:ascii="Times New Roman" w:hAnsi="Times New Roman" w:cs="Times New Roman"/>
          <w:sz w:val="28"/>
          <w:szCs w:val="28"/>
        </w:rPr>
      </w:pPr>
    </w:p>
    <w:p w14:paraId="29DA36A7" w14:textId="77777777" w:rsidR="000D6480" w:rsidRPr="000D6480" w:rsidRDefault="000D6480" w:rsidP="000D6480">
      <w:pPr>
        <w:jc w:val="center"/>
        <w:rPr>
          <w:rFonts w:ascii="Times New Roman" w:hAnsi="Times New Roman" w:cs="Times New Roman"/>
          <w:i/>
          <w:iCs/>
          <w:sz w:val="28"/>
          <w:szCs w:val="28"/>
        </w:rPr>
      </w:pPr>
      <w:r w:rsidRPr="000D6480">
        <w:rPr>
          <w:rFonts w:ascii="Times New Roman" w:hAnsi="Times New Roman" w:cs="Times New Roman"/>
          <w:i/>
          <w:iCs/>
          <w:sz w:val="28"/>
          <w:szCs w:val="28"/>
        </w:rPr>
        <w:t>Díaz Barriga F. (2006). Enseñanza Situada. México: Mc Graw Hill</w:t>
      </w:r>
    </w:p>
    <w:p w14:paraId="4CB07643" w14:textId="52FFF211" w:rsidR="000D6480" w:rsidRDefault="000D6480"/>
    <w:p w14:paraId="3FF64BBF" w14:textId="66C4A27F" w:rsidR="00E1250E" w:rsidRPr="00E1250E" w:rsidRDefault="00E1250E" w:rsidP="00E1250E"/>
    <w:p w14:paraId="209AC040" w14:textId="6BCE101E" w:rsidR="00E1250E" w:rsidRPr="00E1250E" w:rsidRDefault="00E1250E" w:rsidP="00E1250E"/>
    <w:p w14:paraId="5B4D49EE" w14:textId="3F1A1331" w:rsidR="00E1250E" w:rsidRPr="00E1250E" w:rsidRDefault="00E1250E" w:rsidP="00E1250E"/>
    <w:p w14:paraId="665F0F92" w14:textId="67E54CE5" w:rsidR="00E1250E" w:rsidRPr="00E1250E" w:rsidRDefault="00E1250E" w:rsidP="00E1250E"/>
    <w:p w14:paraId="62C3ECDE" w14:textId="1162EE46" w:rsidR="00E1250E" w:rsidRPr="00E1250E" w:rsidRDefault="00E1250E" w:rsidP="00E1250E"/>
    <w:p w14:paraId="1B5B9CF1" w14:textId="24A09528" w:rsidR="00E1250E" w:rsidRPr="00E1250E" w:rsidRDefault="00E1250E" w:rsidP="00E1250E"/>
    <w:p w14:paraId="3F86DD92" w14:textId="33EF132A" w:rsidR="00E1250E" w:rsidRDefault="00E1250E" w:rsidP="00E1250E"/>
    <w:p w14:paraId="75BF0606" w14:textId="3C57173B" w:rsidR="00E1250E" w:rsidRDefault="00E1250E" w:rsidP="00E1250E"/>
    <w:p w14:paraId="0A87B92F" w14:textId="343B8291" w:rsidR="00723098" w:rsidRPr="00723098" w:rsidRDefault="00723098" w:rsidP="00E1250E">
      <w:pPr>
        <w:rPr>
          <w:sz w:val="24"/>
          <w:szCs w:val="24"/>
        </w:rPr>
      </w:pPr>
      <w:r>
        <w:rPr>
          <w:sz w:val="24"/>
          <w:szCs w:val="24"/>
        </w:rPr>
        <w:lastRenderedPageBreak/>
        <w:t>Lo que quiere la escuela como institución ahora es formar agentes activos y responsables dentro de la sociedad, que desde el inicio de su educación se planteen ¿Qué quieren hacer en un futuro?, que por medio de actividades y, por ejemplo, servicio social los alumnos vayan desarrollando su papel dentro de la sociedad que les rodea. Se quiere formar personas funcionales, responsables, que tengan habilidades académicas y socioemocionales que sean capaces de utilizar su conocimiento y aplicarlo a su vida en sociedad.</w:t>
      </w:r>
    </w:p>
    <w:p w14:paraId="05EBABB1" w14:textId="30097565" w:rsidR="00723098" w:rsidRPr="00723098" w:rsidRDefault="00723098" w:rsidP="00E1250E">
      <w:pPr>
        <w:rPr>
          <w:sz w:val="24"/>
          <w:szCs w:val="24"/>
        </w:rPr>
      </w:pPr>
      <w:r>
        <w:rPr>
          <w:sz w:val="24"/>
          <w:szCs w:val="24"/>
        </w:rPr>
        <w:t>L</w:t>
      </w:r>
      <w:r w:rsidRPr="00723098">
        <w:rPr>
          <w:sz w:val="24"/>
          <w:szCs w:val="24"/>
        </w:rPr>
        <w:t>os modelos educativos se reorientan a la recuperación y resignificación de las metodologías que permitan generar dinámicas de cooperación y que enfrentan a los estudiantes con la realidad que les circunda de una manera crítica y constructiva.</w:t>
      </w:r>
    </w:p>
    <w:p w14:paraId="14DB919F" w14:textId="539E5D5F" w:rsidR="00723098" w:rsidRPr="00723098" w:rsidRDefault="00723098" w:rsidP="00E1250E">
      <w:pPr>
        <w:rPr>
          <w:sz w:val="24"/>
          <w:szCs w:val="24"/>
        </w:rPr>
      </w:pPr>
      <w:r w:rsidRPr="00723098">
        <w:rPr>
          <w:sz w:val="24"/>
          <w:szCs w:val="24"/>
        </w:rPr>
        <w:t xml:space="preserve">El aprendizaje por medio de proyectos es un aprendizaje eminentemente experiencial, </w:t>
      </w:r>
      <w:r>
        <w:rPr>
          <w:sz w:val="24"/>
          <w:szCs w:val="24"/>
        </w:rPr>
        <w:t>en este se pasa de la teoría a la práctica, se pone a prueba la capacidad y habilidad del alumnado para poder utilizar los recursos y aprendizajes adquiridos a su favor.</w:t>
      </w:r>
      <w:r w:rsidRPr="00723098">
        <w:rPr>
          <w:sz w:val="24"/>
          <w:szCs w:val="24"/>
        </w:rPr>
        <w:t xml:space="preserve"> Diversos autores consideran el enfoque o método de proyectos uno de los más representativos de las perspectivas experiencial y situada</w:t>
      </w:r>
      <w:r w:rsidR="0025477F">
        <w:rPr>
          <w:sz w:val="24"/>
          <w:szCs w:val="24"/>
        </w:rPr>
        <w:t>.</w:t>
      </w:r>
    </w:p>
    <w:p w14:paraId="4EEB6EF2" w14:textId="6215ED56" w:rsidR="00723098" w:rsidRDefault="00723098" w:rsidP="00E1250E">
      <w:pPr>
        <w:rPr>
          <w:sz w:val="24"/>
          <w:szCs w:val="24"/>
        </w:rPr>
      </w:pPr>
      <w:r w:rsidRPr="00723098">
        <w:rPr>
          <w:sz w:val="24"/>
          <w:szCs w:val="24"/>
        </w:rPr>
        <w:t xml:space="preserve">Según Dewey (1938/2000), el currículo debe ofrecer al alumno situaciones que lo conduzcan a un crecimiento continuo, gracias a la interacción entre las condiciones objetivas o sociales e internas o personales, es decir, entre el entorno físico y social con las necesidades, intereses, experiencias y conocimientos previos del alumno. </w:t>
      </w:r>
      <w:r w:rsidR="0025477F" w:rsidRPr="00723098">
        <w:rPr>
          <w:sz w:val="24"/>
          <w:szCs w:val="24"/>
        </w:rPr>
        <w:t>¡Tales situaciones no pueden prefijarse del todo ni planearse de manera rígida ni unidireccional;</w:t>
      </w:r>
      <w:r w:rsidRPr="00723098">
        <w:rPr>
          <w:sz w:val="24"/>
          <w:szCs w:val="24"/>
        </w:rPr>
        <w:t xml:space="preserve"> por el contrario, tienen que responder a una planeación cooperativa y negociada entre los actores</w:t>
      </w:r>
      <w:r w:rsidR="0025477F">
        <w:rPr>
          <w:sz w:val="24"/>
          <w:szCs w:val="24"/>
        </w:rPr>
        <w:t xml:space="preserve">. </w:t>
      </w:r>
    </w:p>
    <w:p w14:paraId="36C89E39" w14:textId="15D2DEFF" w:rsidR="0025477F" w:rsidRPr="00723098" w:rsidRDefault="0025477F" w:rsidP="00E1250E">
      <w:pPr>
        <w:rPr>
          <w:sz w:val="24"/>
          <w:szCs w:val="24"/>
        </w:rPr>
      </w:pPr>
      <w:r>
        <w:rPr>
          <w:sz w:val="24"/>
          <w:szCs w:val="24"/>
        </w:rPr>
        <w:t>El docente por medio de situaciones didácticas guiara al alumnado al desarrollo de su conocimiento, persona y emociones, le ayuda a controlar los impulsos naturales de un niño de su edad y así mismo a modificar su comportamiento para que este sea de ayuda en la adquisición de habilidades sociales e intrapersonales que nos leva al manejo, control y entendimiento de su mente.</w:t>
      </w:r>
    </w:p>
    <w:p w14:paraId="71A682FE" w14:textId="55C19AD4" w:rsidR="00723098" w:rsidRPr="00723098" w:rsidRDefault="00723098" w:rsidP="00E1250E">
      <w:pPr>
        <w:rPr>
          <w:sz w:val="24"/>
          <w:szCs w:val="24"/>
        </w:rPr>
      </w:pPr>
      <w:r w:rsidRPr="00723098">
        <w:rPr>
          <w:sz w:val="24"/>
          <w:szCs w:val="24"/>
        </w:rPr>
        <w:t>Las metas centrales son el desarrollo y crecimiento del alumno, más que la enseñanza de hechos, de la estructura de las disciplinas o de las habilidades intelectuales, a excepción de que sean necesarias para los proyectos de los estudiantes.</w:t>
      </w:r>
    </w:p>
    <w:p w14:paraId="23810506" w14:textId="05621631" w:rsidR="0025477F" w:rsidRDefault="0025477F" w:rsidP="00E1250E">
      <w:pPr>
        <w:rPr>
          <w:sz w:val="24"/>
          <w:szCs w:val="24"/>
        </w:rPr>
      </w:pPr>
      <w:r>
        <w:rPr>
          <w:sz w:val="24"/>
          <w:szCs w:val="24"/>
        </w:rPr>
        <w:t>El enfoque de proyectos lo que busca es crear personas con conocimiento científico y emocional en equilibrio para que puedan ser funcionales y generen a su entorno y sociedad.</w:t>
      </w:r>
    </w:p>
    <w:p w14:paraId="4B750744" w14:textId="1EFA0083" w:rsidR="00723098" w:rsidRDefault="00723098" w:rsidP="00E1250E">
      <w:pPr>
        <w:rPr>
          <w:sz w:val="24"/>
          <w:szCs w:val="24"/>
        </w:rPr>
      </w:pPr>
      <w:r w:rsidRPr="00723098">
        <w:rPr>
          <w:sz w:val="24"/>
          <w:szCs w:val="24"/>
        </w:rPr>
        <w:t>En la conducción de un proyecto, los alumnos contribuyen de manera productiva y colaborativa en la construcción conjunta del conocimiento, en la búsqueda de una solución o de un abordaje innovador ante una situación relevante.</w:t>
      </w:r>
    </w:p>
    <w:p w14:paraId="1FF4E529" w14:textId="77777777" w:rsidR="0025477F" w:rsidRDefault="0025477F" w:rsidP="00E1250E">
      <w:pPr>
        <w:rPr>
          <w:sz w:val="24"/>
          <w:szCs w:val="24"/>
        </w:rPr>
      </w:pPr>
      <w:r>
        <w:rPr>
          <w:sz w:val="24"/>
          <w:szCs w:val="24"/>
        </w:rPr>
        <w:lastRenderedPageBreak/>
        <w:t>A mi ver y entender siento que el enfoque de proyectos lo que quiere es crear técnicos con teoría y empatía para la mejora de la sociedad.</w:t>
      </w:r>
    </w:p>
    <w:p w14:paraId="77F26998" w14:textId="4855A6E2" w:rsidR="0025477F" w:rsidRPr="00723098" w:rsidRDefault="0025477F" w:rsidP="00E1250E">
      <w:pPr>
        <w:rPr>
          <w:sz w:val="24"/>
          <w:szCs w:val="24"/>
        </w:rPr>
      </w:pPr>
      <w:r>
        <w:rPr>
          <w:sz w:val="24"/>
          <w:szCs w:val="24"/>
        </w:rPr>
        <w:t xml:space="preserve">Quiere que las personas dentro del aula sean comprometidos, responsables, empáticos, sepan como controlar sus emociones y que sean capaces de desarrollarse armónicamente con su entorno. Como dice antes se quiere que desde pequeños busquen que es lo que quieren hacer de grandes y esto me parece un poco sistemático por así decirlo o mejor dicho poco empático ya que desde que nacemos hasta el inicio de la adultez los humanos pasamos por cambios que modifican no solo nuestro cuerpo sino también nuestras emociones y nuestros gustos lo cual hace que </w:t>
      </w:r>
      <w:r w:rsidR="003D7D94">
        <w:rPr>
          <w:sz w:val="24"/>
          <w:szCs w:val="24"/>
        </w:rPr>
        <w:t>el concentrarse en el futuro y trabajar por él, el forjarlo desde pequeños se me hace algo un poco difícil.</w:t>
      </w:r>
    </w:p>
    <w:sectPr w:rsidR="0025477F" w:rsidRPr="00723098" w:rsidSect="003D7D94">
      <w:pgSz w:w="12240" w:h="15840"/>
      <w:pgMar w:top="1417" w:right="1701" w:bottom="1417" w:left="1701"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80"/>
    <w:rsid w:val="000D6480"/>
    <w:rsid w:val="000F7989"/>
    <w:rsid w:val="0025477F"/>
    <w:rsid w:val="003D7D94"/>
    <w:rsid w:val="00723098"/>
    <w:rsid w:val="009867C3"/>
    <w:rsid w:val="00CF1C09"/>
    <w:rsid w:val="00E12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E5ED"/>
  <w15:chartTrackingRefBased/>
  <w15:docId w15:val="{52315F85-0524-48FE-9988-65DFE3FD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D648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D648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1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576</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2</cp:revision>
  <dcterms:created xsi:type="dcterms:W3CDTF">2021-05-24T19:20:00Z</dcterms:created>
  <dcterms:modified xsi:type="dcterms:W3CDTF">2021-05-24T21:40:00Z</dcterms:modified>
</cp:coreProperties>
</file>