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530337"/>
        <w:docPartObj>
          <w:docPartGallery w:val="Cover Pages"/>
          <w:docPartUnique/>
        </w:docPartObj>
      </w:sdtPr>
      <w:sdtContent>
        <w:p w14:paraId="2CA148AF" w14:textId="17E0823F" w:rsidR="00280992" w:rsidRDefault="00280992" w:rsidP="00280992">
          <w:pPr>
            <w:jc w:val="center"/>
          </w:pPr>
          <w:r w:rsidRPr="00280992">
            <w:drawing>
              <wp:inline distT="0" distB="0" distL="0" distR="0" wp14:anchorId="4D889455" wp14:editId="0217CC7D">
                <wp:extent cx="1104900" cy="821592"/>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9373" cy="824918"/>
                        </a:xfrm>
                        <a:prstGeom prst="rect">
                          <a:avLst/>
                        </a:prstGeom>
                        <a:noFill/>
                        <a:ln>
                          <a:noFill/>
                        </a:ln>
                      </pic:spPr>
                    </pic:pic>
                  </a:graphicData>
                </a:graphic>
              </wp:inline>
            </w:drawing>
          </w:r>
        </w:p>
        <w:p w14:paraId="1BDB96C1" w14:textId="523331F8" w:rsidR="00280992" w:rsidRPr="00280992" w:rsidRDefault="00280992" w:rsidP="00280992">
          <w:pPr>
            <w:jc w:val="center"/>
            <w:rPr>
              <w:rFonts w:ascii="Georgia" w:hAnsi="Georgia"/>
              <w:sz w:val="24"/>
              <w:szCs w:val="24"/>
            </w:rPr>
          </w:pPr>
          <w:r w:rsidRPr="00280992">
            <w:rPr>
              <w:rFonts w:ascii="Georgia" w:hAnsi="Georgia"/>
              <w:sz w:val="24"/>
              <w:szCs w:val="24"/>
            </w:rPr>
            <w:t>ESCUELA NORMAL DE EDUCACION PREESCOLAR</w:t>
          </w:r>
        </w:p>
        <w:p w14:paraId="6B052270" w14:textId="77777777" w:rsidR="00280992" w:rsidRPr="00280992" w:rsidRDefault="00280992" w:rsidP="00280992">
          <w:pPr>
            <w:jc w:val="center"/>
            <w:rPr>
              <w:rFonts w:ascii="Georgia" w:hAnsi="Georgia"/>
              <w:sz w:val="24"/>
              <w:szCs w:val="24"/>
            </w:rPr>
          </w:pPr>
        </w:p>
        <w:p w14:paraId="740F02B5" w14:textId="736BCB48" w:rsidR="00280992" w:rsidRPr="00280992" w:rsidRDefault="00280992" w:rsidP="00280992">
          <w:pPr>
            <w:jc w:val="center"/>
            <w:rPr>
              <w:rFonts w:ascii="Georgia" w:hAnsi="Georgia"/>
              <w:sz w:val="24"/>
              <w:szCs w:val="24"/>
            </w:rPr>
          </w:pPr>
          <w:r w:rsidRPr="00280992">
            <w:rPr>
              <w:rFonts w:ascii="Georgia" w:hAnsi="Georgia"/>
              <w:sz w:val="24"/>
              <w:szCs w:val="24"/>
            </w:rPr>
            <w:t>INVESTIGACIÓN: CÓMO INFLUYE EN LA INTERACCIÓN FAMILIAR EL USO DEL INTERNET Y LA TELEVISIÓN</w:t>
          </w:r>
        </w:p>
        <w:p w14:paraId="0962859E" w14:textId="77777777" w:rsidR="00280992" w:rsidRPr="00280992" w:rsidRDefault="00280992" w:rsidP="00280992">
          <w:pPr>
            <w:jc w:val="center"/>
            <w:rPr>
              <w:rFonts w:ascii="Georgia" w:hAnsi="Georgia"/>
              <w:sz w:val="24"/>
              <w:szCs w:val="24"/>
            </w:rPr>
          </w:pPr>
        </w:p>
        <w:p w14:paraId="0FC571D9" w14:textId="130DBE8C" w:rsidR="00280992" w:rsidRPr="00280992" w:rsidRDefault="00280992" w:rsidP="00280992">
          <w:pPr>
            <w:jc w:val="center"/>
            <w:rPr>
              <w:rFonts w:ascii="Georgia" w:hAnsi="Georgia"/>
              <w:sz w:val="24"/>
              <w:szCs w:val="24"/>
            </w:rPr>
          </w:pPr>
          <w:r w:rsidRPr="00280992">
            <w:rPr>
              <w:rFonts w:ascii="Georgia" w:hAnsi="Georgia"/>
              <w:sz w:val="24"/>
              <w:szCs w:val="24"/>
            </w:rPr>
            <w:t>UNIDAD DE APRENDIZAJE II. LA FAMILIA: EL PRIMER ESPACIO SOCIAL DE LAS NIÑAS Y NIÑOS DE PREESCOLAR.</w:t>
          </w:r>
        </w:p>
        <w:p w14:paraId="090D9078" w14:textId="30956724" w:rsidR="00280992" w:rsidRPr="00280992" w:rsidRDefault="00280992" w:rsidP="00280992">
          <w:pPr>
            <w:jc w:val="center"/>
            <w:rPr>
              <w:rFonts w:ascii="Georgia" w:hAnsi="Georgia"/>
              <w:sz w:val="24"/>
              <w:szCs w:val="24"/>
            </w:rPr>
          </w:pPr>
          <w:r w:rsidRPr="00280992">
            <w:rPr>
              <w:rFonts w:ascii="Georgia" w:hAnsi="Georgia"/>
              <w:sz w:val="24"/>
              <w:szCs w:val="24"/>
            </w:rPr>
            <w:t>ESTRATEGIAS PARA LA EXPLORACIÓN DEL MUNDO SOCIAL</w:t>
          </w:r>
        </w:p>
        <w:p w14:paraId="7DD74FCB" w14:textId="24AD4FA6" w:rsidR="00280992" w:rsidRPr="00280992" w:rsidRDefault="00280992" w:rsidP="00280992">
          <w:pPr>
            <w:jc w:val="center"/>
            <w:rPr>
              <w:rFonts w:ascii="Georgia" w:hAnsi="Georgia"/>
              <w:sz w:val="24"/>
              <w:szCs w:val="24"/>
            </w:rPr>
          </w:pPr>
          <w:r w:rsidRPr="00280992">
            <w:rPr>
              <w:rFonts w:ascii="Georgia" w:hAnsi="Georgia"/>
              <w:sz w:val="24"/>
              <w:szCs w:val="24"/>
            </w:rPr>
            <w:t xml:space="preserve">DOCENTE: </w:t>
          </w:r>
          <w:r w:rsidRPr="00280992">
            <w:rPr>
              <w:rFonts w:ascii="Georgia" w:hAnsi="Georgia"/>
              <w:sz w:val="24"/>
              <w:szCs w:val="24"/>
            </w:rPr>
            <w:t>RAMIRO GARCIA ELIAS</w:t>
          </w:r>
        </w:p>
        <w:p w14:paraId="27D56787" w14:textId="77777777" w:rsidR="00280992" w:rsidRPr="00280992" w:rsidRDefault="00280992" w:rsidP="00280992">
          <w:pPr>
            <w:jc w:val="center"/>
            <w:rPr>
              <w:rFonts w:ascii="Georgia" w:hAnsi="Georgia"/>
              <w:sz w:val="24"/>
              <w:szCs w:val="24"/>
            </w:rPr>
          </w:pPr>
        </w:p>
        <w:p w14:paraId="52DC979E" w14:textId="6AC161F9" w:rsidR="00280992" w:rsidRPr="00280992" w:rsidRDefault="00280992" w:rsidP="00280992">
          <w:pPr>
            <w:jc w:val="center"/>
            <w:rPr>
              <w:rFonts w:ascii="Georgia" w:hAnsi="Georgia"/>
              <w:sz w:val="24"/>
              <w:szCs w:val="24"/>
            </w:rPr>
          </w:pPr>
          <w:r w:rsidRPr="00280992">
            <w:rPr>
              <w:rFonts w:ascii="Georgia" w:hAnsi="Georgia"/>
              <w:sz w:val="24"/>
              <w:szCs w:val="24"/>
            </w:rPr>
            <w:t>MARIANA GARCIA REYNA</w:t>
          </w:r>
        </w:p>
        <w:p w14:paraId="79C42F55" w14:textId="1AF167F5" w:rsidR="00280992" w:rsidRDefault="00280992" w:rsidP="00280992">
          <w:pPr>
            <w:jc w:val="center"/>
            <w:rPr>
              <w:rFonts w:ascii="Georgia" w:hAnsi="Georgia"/>
              <w:sz w:val="24"/>
              <w:szCs w:val="24"/>
            </w:rPr>
          </w:pPr>
          <w:r w:rsidRPr="00280992">
            <w:rPr>
              <w:rFonts w:ascii="Georgia" w:hAnsi="Georgia"/>
              <w:sz w:val="24"/>
              <w:szCs w:val="24"/>
            </w:rPr>
            <w:t>2°A</w:t>
          </w:r>
        </w:p>
        <w:p w14:paraId="3A2DD6E7" w14:textId="57C3832D" w:rsidR="00280992" w:rsidRDefault="00280992" w:rsidP="00280992">
          <w:pPr>
            <w:jc w:val="center"/>
            <w:rPr>
              <w:rFonts w:ascii="Georgia" w:hAnsi="Georgia"/>
              <w:sz w:val="24"/>
              <w:szCs w:val="24"/>
            </w:rPr>
          </w:pPr>
        </w:p>
        <w:p w14:paraId="4A2DDA56" w14:textId="269DE959" w:rsidR="00280992" w:rsidRPr="00280992" w:rsidRDefault="00280992" w:rsidP="00280992">
          <w:pPr>
            <w:jc w:val="center"/>
            <w:rPr>
              <w:rFonts w:ascii="Georgia" w:hAnsi="Georgia"/>
              <w:sz w:val="24"/>
              <w:szCs w:val="24"/>
            </w:rPr>
          </w:pPr>
          <w:r>
            <w:rPr>
              <w:rFonts w:ascii="Georgia" w:hAnsi="Georgia"/>
              <w:sz w:val="24"/>
              <w:szCs w:val="24"/>
            </w:rPr>
            <w:t xml:space="preserve">COMPETENCIAS </w:t>
          </w:r>
          <w:r w:rsidRPr="00280992">
            <w:rPr>
              <w:rFonts w:ascii="Georgia" w:hAnsi="Georgia"/>
              <w:sz w:val="24"/>
              <w:szCs w:val="24"/>
            </w:rPr>
            <w:tab/>
          </w:r>
        </w:p>
        <w:p w14:paraId="03B1A712" w14:textId="02396453" w:rsidR="00280992" w:rsidRPr="00280992" w:rsidRDefault="00280992" w:rsidP="00280992">
          <w:pPr>
            <w:pStyle w:val="Prrafodelista"/>
            <w:numPr>
              <w:ilvl w:val="0"/>
              <w:numId w:val="1"/>
            </w:numPr>
            <w:jc w:val="center"/>
            <w:rPr>
              <w:rFonts w:ascii="Georgia" w:hAnsi="Georgia"/>
              <w:sz w:val="24"/>
              <w:szCs w:val="24"/>
            </w:rPr>
          </w:pPr>
          <w:r w:rsidRPr="00280992">
            <w:rPr>
              <w:rFonts w:ascii="Georgia" w:hAnsi="Georgia"/>
              <w:sz w:val="24"/>
              <w:szCs w:val="24"/>
            </w:rPr>
            <w:t>Detecta los procesos de aprendizaje de sus alumnos para favorecer su desarrollo cognitivo y socioemocional.</w:t>
          </w:r>
        </w:p>
        <w:p w14:paraId="624E2414" w14:textId="6A30B815" w:rsidR="00280992" w:rsidRPr="00280992" w:rsidRDefault="00280992" w:rsidP="00280992">
          <w:pPr>
            <w:pStyle w:val="Prrafodelista"/>
            <w:numPr>
              <w:ilvl w:val="0"/>
              <w:numId w:val="1"/>
            </w:numPr>
            <w:jc w:val="center"/>
            <w:rPr>
              <w:rFonts w:ascii="Georgia" w:hAnsi="Georgia"/>
              <w:sz w:val="24"/>
              <w:szCs w:val="24"/>
            </w:rPr>
          </w:pPr>
          <w:r w:rsidRPr="00280992">
            <w:rPr>
              <w:rFonts w:ascii="Georgia" w:hAnsi="Georgia"/>
              <w:sz w:val="24"/>
              <w:szCs w:val="24"/>
            </w:rPr>
            <w:t>Aplica el plan y programas de estudio para alcanzar los propósitos educativos y contribuir al pleno desenvolvimiento de las capacidades de sus alumnos.</w:t>
          </w:r>
        </w:p>
        <w:p w14:paraId="07E8401C" w14:textId="35D7E7B8" w:rsidR="00280992" w:rsidRPr="00280992" w:rsidRDefault="00280992" w:rsidP="00280992">
          <w:pPr>
            <w:pStyle w:val="Prrafodelista"/>
            <w:numPr>
              <w:ilvl w:val="0"/>
              <w:numId w:val="1"/>
            </w:numPr>
            <w:jc w:val="center"/>
            <w:rPr>
              <w:rFonts w:ascii="Georgia" w:hAnsi="Georgia"/>
              <w:sz w:val="24"/>
              <w:szCs w:val="24"/>
            </w:rPr>
          </w:pPr>
          <w:r w:rsidRPr="00280992">
            <w:rPr>
              <w:rFonts w:ascii="Georgia" w:hAnsi="Georgia"/>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280992">
            <w:rPr>
              <w:rFonts w:ascii="Georgia" w:hAnsi="Georgia"/>
              <w:sz w:val="24"/>
              <w:szCs w:val="24"/>
            </w:rPr>
            <w:tab/>
          </w:r>
        </w:p>
        <w:p w14:paraId="61370813" w14:textId="6A12DA76" w:rsidR="00280992" w:rsidRPr="00280992" w:rsidRDefault="00280992" w:rsidP="00280992">
          <w:pPr>
            <w:pStyle w:val="Prrafodelista"/>
            <w:numPr>
              <w:ilvl w:val="0"/>
              <w:numId w:val="1"/>
            </w:numPr>
            <w:jc w:val="center"/>
            <w:rPr>
              <w:rFonts w:ascii="Georgia" w:hAnsi="Georgia"/>
              <w:sz w:val="24"/>
              <w:szCs w:val="24"/>
            </w:rPr>
          </w:pPr>
          <w:r w:rsidRPr="00280992">
            <w:rPr>
              <w:rFonts w:ascii="Georgia" w:hAnsi="Georgia"/>
              <w:sz w:val="24"/>
              <w:szCs w:val="24"/>
            </w:rPr>
            <w:t>Emplea la evaluación para intervenir en los diferentes ámbitos y momentos de la tarea educativa para mejorar los aprendizajes de sus alumnos.</w:t>
          </w:r>
          <w:r w:rsidRPr="00280992">
            <w:rPr>
              <w:rFonts w:ascii="Georgia" w:hAnsi="Georgia"/>
              <w:sz w:val="24"/>
              <w:szCs w:val="24"/>
            </w:rPr>
            <w:tab/>
          </w:r>
        </w:p>
        <w:p w14:paraId="352091C3" w14:textId="7053E317" w:rsidR="00280992" w:rsidRPr="00280992" w:rsidRDefault="00280992" w:rsidP="00280992">
          <w:pPr>
            <w:pStyle w:val="Prrafodelista"/>
            <w:numPr>
              <w:ilvl w:val="0"/>
              <w:numId w:val="1"/>
            </w:numPr>
            <w:jc w:val="center"/>
            <w:rPr>
              <w:rFonts w:ascii="Georgia" w:hAnsi="Georgia"/>
              <w:sz w:val="24"/>
              <w:szCs w:val="24"/>
            </w:rPr>
          </w:pPr>
          <w:r w:rsidRPr="00280992">
            <w:rPr>
              <w:rFonts w:ascii="Georgia" w:hAnsi="Georgia"/>
              <w:sz w:val="24"/>
              <w:szCs w:val="24"/>
            </w:rPr>
            <w:t>Integra recursos de la investigación educativa para enriquecer su práctica profesional, expresando su interés por el conocimiento, la ciencia y la mejora de la educación.</w:t>
          </w:r>
          <w:r w:rsidRPr="00280992">
            <w:rPr>
              <w:rFonts w:ascii="Georgia" w:hAnsi="Georgia"/>
              <w:sz w:val="24"/>
              <w:szCs w:val="24"/>
            </w:rPr>
            <w:tab/>
          </w:r>
        </w:p>
        <w:p w14:paraId="6CDAAA81" w14:textId="3D84A5C1" w:rsidR="00280992" w:rsidRPr="00280992" w:rsidRDefault="00280992" w:rsidP="00280992">
          <w:pPr>
            <w:pStyle w:val="Prrafodelista"/>
            <w:numPr>
              <w:ilvl w:val="0"/>
              <w:numId w:val="1"/>
            </w:numPr>
            <w:jc w:val="center"/>
            <w:rPr>
              <w:rFonts w:ascii="Georgia" w:hAnsi="Georgia"/>
              <w:sz w:val="24"/>
              <w:szCs w:val="24"/>
            </w:rPr>
          </w:pPr>
          <w:r w:rsidRPr="00280992">
            <w:rPr>
              <w:rFonts w:ascii="Georgia" w:hAnsi="Georgia"/>
              <w:sz w:val="24"/>
              <w:szCs w:val="24"/>
            </w:rPr>
            <w:t>Actúa de manera ética ante la diversidad de situaciones que se presentan en la práctica profesional.</w:t>
          </w:r>
        </w:p>
        <w:p w14:paraId="0D83ED68" w14:textId="244C22D1" w:rsidR="00280992" w:rsidRPr="00280992" w:rsidRDefault="00280992">
          <w:pPr>
            <w:rPr>
              <w:sz w:val="28"/>
              <w:szCs w:val="28"/>
            </w:rPr>
          </w:pPr>
          <w:r w:rsidRPr="00280992">
            <w:br w:type="page"/>
          </w:r>
        </w:p>
      </w:sdtContent>
    </w:sdt>
    <w:p w14:paraId="0FD88D1A" w14:textId="74B51B4E" w:rsidR="00A23F8B" w:rsidRDefault="00A23F8B" w:rsidP="00242376">
      <w:pPr>
        <w:spacing w:after="0" w:line="240" w:lineRule="auto"/>
        <w:jc w:val="center"/>
        <w:rPr>
          <w:rFonts w:ascii="Arial" w:eastAsia="Times New Roman" w:hAnsi="Arial" w:cs="Arial"/>
          <w:b/>
          <w:bCs/>
          <w:color w:val="000000"/>
          <w:sz w:val="28"/>
          <w:szCs w:val="28"/>
          <w:lang w:eastAsia="es-MX"/>
        </w:rPr>
      </w:pPr>
      <w:r w:rsidRPr="00F40FF8">
        <w:rPr>
          <w:rFonts w:ascii="Arial" w:eastAsia="Times New Roman" w:hAnsi="Arial" w:cs="Arial"/>
          <w:b/>
          <w:bCs/>
          <w:color w:val="000000"/>
          <w:sz w:val="28"/>
          <w:szCs w:val="28"/>
          <w:lang w:eastAsia="es-MX"/>
        </w:rPr>
        <w:lastRenderedPageBreak/>
        <w:t>INDICE</w:t>
      </w:r>
    </w:p>
    <w:p w14:paraId="50674E4C" w14:textId="263391E0" w:rsidR="00242376" w:rsidRDefault="00242376" w:rsidP="00280992">
      <w:pPr>
        <w:spacing w:after="0" w:line="240" w:lineRule="auto"/>
        <w:rPr>
          <w:rFonts w:ascii="Arial" w:eastAsia="Times New Roman" w:hAnsi="Arial" w:cs="Arial"/>
          <w:b/>
          <w:bCs/>
          <w:color w:val="000000"/>
          <w:sz w:val="28"/>
          <w:szCs w:val="28"/>
          <w:lang w:eastAsia="es-MX"/>
        </w:rPr>
      </w:pPr>
    </w:p>
    <w:p w14:paraId="2370172B" w14:textId="1E358977" w:rsidR="00242376" w:rsidRDefault="00242376" w:rsidP="00280992">
      <w:pPr>
        <w:spacing w:after="0" w:line="240" w:lineRule="auto"/>
        <w:rPr>
          <w:rFonts w:ascii="Arial" w:eastAsia="Times New Roman" w:hAnsi="Arial" w:cs="Arial"/>
          <w:b/>
          <w:bCs/>
          <w:color w:val="000000"/>
          <w:sz w:val="28"/>
          <w:szCs w:val="28"/>
          <w:lang w:eastAsia="es-MX"/>
        </w:rPr>
      </w:pPr>
    </w:p>
    <w:p w14:paraId="06E76098" w14:textId="757149D5" w:rsidR="00242376" w:rsidRDefault="00242376" w:rsidP="00280992">
      <w:pPr>
        <w:spacing w:after="0" w:line="240" w:lineRule="auto"/>
        <w:rPr>
          <w:rFonts w:ascii="Arial" w:eastAsia="Times New Roman" w:hAnsi="Arial" w:cs="Arial"/>
          <w:b/>
          <w:bCs/>
          <w:color w:val="000000"/>
          <w:sz w:val="28"/>
          <w:szCs w:val="28"/>
          <w:lang w:eastAsia="es-MX"/>
        </w:rPr>
      </w:pPr>
    </w:p>
    <w:p w14:paraId="162A6D70" w14:textId="77777777" w:rsidR="00242376" w:rsidRDefault="00242376" w:rsidP="00242376">
      <w:pPr>
        <w:spacing w:after="0" w:line="240" w:lineRule="auto"/>
        <w:jc w:val="center"/>
        <w:rPr>
          <w:rFonts w:ascii="Arial" w:eastAsia="Times New Roman" w:hAnsi="Arial" w:cs="Arial"/>
          <w:b/>
          <w:bCs/>
          <w:color w:val="000000"/>
          <w:sz w:val="28"/>
          <w:szCs w:val="28"/>
          <w:lang w:eastAsia="es-MX"/>
        </w:rPr>
      </w:pPr>
    </w:p>
    <w:p w14:paraId="06547340" w14:textId="77777777" w:rsidR="00830411" w:rsidRPr="00F40FF8" w:rsidRDefault="00830411" w:rsidP="00280992">
      <w:pPr>
        <w:spacing w:after="0" w:line="240" w:lineRule="auto"/>
        <w:rPr>
          <w:rFonts w:ascii="Arial" w:eastAsia="Times New Roman" w:hAnsi="Arial" w:cs="Arial"/>
          <w:b/>
          <w:bCs/>
          <w:color w:val="000000"/>
          <w:sz w:val="28"/>
          <w:szCs w:val="28"/>
          <w:lang w:eastAsia="es-MX"/>
        </w:rPr>
      </w:pPr>
    </w:p>
    <w:p w14:paraId="14B0D866" w14:textId="77777777" w:rsidR="00F40FF8" w:rsidRDefault="00F40FF8" w:rsidP="00280992">
      <w:pPr>
        <w:spacing w:after="0" w:line="240" w:lineRule="auto"/>
        <w:rPr>
          <w:rFonts w:ascii="Arial" w:eastAsia="Times New Roman" w:hAnsi="Arial" w:cs="Arial"/>
          <w:color w:val="000000"/>
          <w:sz w:val="24"/>
          <w:szCs w:val="24"/>
          <w:lang w:eastAsia="es-MX"/>
        </w:rPr>
      </w:pPr>
    </w:p>
    <w:tbl>
      <w:tblPr>
        <w:tblStyle w:val="Tablaconcuadrcul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05"/>
      </w:tblGrid>
      <w:tr w:rsidR="00F40FF8" w14:paraId="46647FCC" w14:textId="77777777" w:rsidTr="00242376">
        <w:trPr>
          <w:trHeight w:val="613"/>
        </w:trPr>
        <w:tc>
          <w:tcPr>
            <w:tcW w:w="5807" w:type="dxa"/>
          </w:tcPr>
          <w:p w14:paraId="2CC89DCA" w14:textId="1ED27BB5" w:rsidR="00F40FF8" w:rsidRPr="002A1762" w:rsidRDefault="00F40FF8"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 xml:space="preserve">Introducción </w:t>
            </w:r>
            <w:r w:rsidR="00830411" w:rsidRPr="002A1762">
              <w:rPr>
                <w:rFonts w:ascii="Arial" w:eastAsia="Times New Roman" w:hAnsi="Arial" w:cs="Arial"/>
                <w:color w:val="000000"/>
                <w:sz w:val="32"/>
                <w:szCs w:val="32"/>
                <w:lang w:eastAsia="es-MX"/>
              </w:rPr>
              <w:t>……………………………</w:t>
            </w:r>
          </w:p>
        </w:tc>
        <w:tc>
          <w:tcPr>
            <w:tcW w:w="3605" w:type="dxa"/>
          </w:tcPr>
          <w:p w14:paraId="275A1857" w14:textId="1555454C" w:rsidR="00F40FF8" w:rsidRPr="002A1762" w:rsidRDefault="002A1762"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2</w:t>
            </w:r>
          </w:p>
        </w:tc>
      </w:tr>
      <w:tr w:rsidR="00F40FF8" w14:paraId="058BBA03" w14:textId="77777777" w:rsidTr="00242376">
        <w:trPr>
          <w:trHeight w:val="613"/>
        </w:trPr>
        <w:tc>
          <w:tcPr>
            <w:tcW w:w="5807" w:type="dxa"/>
          </w:tcPr>
          <w:p w14:paraId="188785CF" w14:textId="16A70275" w:rsidR="00F40FF8" w:rsidRPr="002A1762" w:rsidRDefault="00F40FF8"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Desarrollo</w:t>
            </w:r>
            <w:r w:rsidR="00830411" w:rsidRPr="002A1762">
              <w:rPr>
                <w:rFonts w:ascii="Arial" w:eastAsia="Times New Roman" w:hAnsi="Arial" w:cs="Arial"/>
                <w:color w:val="000000"/>
                <w:sz w:val="32"/>
                <w:szCs w:val="32"/>
                <w:lang w:eastAsia="es-MX"/>
              </w:rPr>
              <w:t>…………………………</w:t>
            </w:r>
            <w:proofErr w:type="gramStart"/>
            <w:r w:rsidR="00830411" w:rsidRPr="002A1762">
              <w:rPr>
                <w:rFonts w:ascii="Arial" w:eastAsia="Times New Roman" w:hAnsi="Arial" w:cs="Arial"/>
                <w:color w:val="000000"/>
                <w:sz w:val="32"/>
                <w:szCs w:val="32"/>
                <w:lang w:eastAsia="es-MX"/>
              </w:rPr>
              <w:t>……</w:t>
            </w:r>
            <w:r w:rsidR="002A1762">
              <w:rPr>
                <w:rFonts w:ascii="Arial" w:eastAsia="Times New Roman" w:hAnsi="Arial" w:cs="Arial"/>
                <w:color w:val="000000"/>
                <w:sz w:val="32"/>
                <w:szCs w:val="32"/>
                <w:lang w:eastAsia="es-MX"/>
              </w:rPr>
              <w:t>.</w:t>
            </w:r>
            <w:proofErr w:type="gramEnd"/>
          </w:p>
        </w:tc>
        <w:tc>
          <w:tcPr>
            <w:tcW w:w="3605" w:type="dxa"/>
          </w:tcPr>
          <w:p w14:paraId="222521BB" w14:textId="081F921D" w:rsidR="00F40FF8" w:rsidRPr="002A1762" w:rsidRDefault="002A1762"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3</w:t>
            </w:r>
            <w:r>
              <w:rPr>
                <w:rFonts w:ascii="Arial" w:eastAsia="Times New Roman" w:hAnsi="Arial" w:cs="Arial"/>
                <w:color w:val="000000"/>
                <w:sz w:val="32"/>
                <w:szCs w:val="32"/>
                <w:lang w:eastAsia="es-MX"/>
              </w:rPr>
              <w:t xml:space="preserve"> </w:t>
            </w:r>
            <w:r w:rsidRPr="002A1762">
              <w:rPr>
                <w:rFonts w:ascii="Arial" w:eastAsia="Times New Roman" w:hAnsi="Arial" w:cs="Arial"/>
                <w:color w:val="000000"/>
                <w:sz w:val="32"/>
                <w:szCs w:val="32"/>
                <w:lang w:eastAsia="es-MX"/>
              </w:rPr>
              <w:t>-</w:t>
            </w:r>
            <w:r>
              <w:rPr>
                <w:rFonts w:ascii="Arial" w:eastAsia="Times New Roman" w:hAnsi="Arial" w:cs="Arial"/>
                <w:color w:val="000000"/>
                <w:sz w:val="32"/>
                <w:szCs w:val="32"/>
                <w:lang w:eastAsia="es-MX"/>
              </w:rPr>
              <w:t xml:space="preserve"> </w:t>
            </w:r>
            <w:r w:rsidRPr="002A1762">
              <w:rPr>
                <w:rFonts w:ascii="Arial" w:eastAsia="Times New Roman" w:hAnsi="Arial" w:cs="Arial"/>
                <w:color w:val="000000"/>
                <w:sz w:val="32"/>
                <w:szCs w:val="32"/>
                <w:lang w:eastAsia="es-MX"/>
              </w:rPr>
              <w:t>4</w:t>
            </w:r>
          </w:p>
        </w:tc>
      </w:tr>
      <w:tr w:rsidR="00F40FF8" w14:paraId="7B43DD61" w14:textId="77777777" w:rsidTr="00242376">
        <w:trPr>
          <w:trHeight w:val="613"/>
        </w:trPr>
        <w:tc>
          <w:tcPr>
            <w:tcW w:w="5807" w:type="dxa"/>
          </w:tcPr>
          <w:p w14:paraId="5C6BA59B" w14:textId="338093DA" w:rsidR="00F40FF8" w:rsidRPr="002A1762" w:rsidRDefault="00F40FF8"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 xml:space="preserve">Conclusiones </w:t>
            </w:r>
            <w:r w:rsidR="00830411" w:rsidRPr="002A1762">
              <w:rPr>
                <w:rFonts w:ascii="Arial" w:eastAsia="Times New Roman" w:hAnsi="Arial" w:cs="Arial"/>
                <w:color w:val="000000"/>
                <w:sz w:val="32"/>
                <w:szCs w:val="32"/>
                <w:lang w:eastAsia="es-MX"/>
              </w:rPr>
              <w:t>……………………………</w:t>
            </w:r>
          </w:p>
        </w:tc>
        <w:tc>
          <w:tcPr>
            <w:tcW w:w="3605" w:type="dxa"/>
          </w:tcPr>
          <w:p w14:paraId="28BD2512" w14:textId="7D785815" w:rsidR="00F40FF8" w:rsidRPr="002A1762" w:rsidRDefault="002A1762"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5</w:t>
            </w:r>
          </w:p>
        </w:tc>
      </w:tr>
      <w:tr w:rsidR="00F40FF8" w14:paraId="3F210FDC" w14:textId="77777777" w:rsidTr="00242376">
        <w:trPr>
          <w:trHeight w:val="613"/>
        </w:trPr>
        <w:tc>
          <w:tcPr>
            <w:tcW w:w="5807" w:type="dxa"/>
          </w:tcPr>
          <w:p w14:paraId="7590DB21" w14:textId="08C401B2" w:rsidR="00F40FF8" w:rsidRPr="002A1762" w:rsidRDefault="00F40FF8"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 xml:space="preserve">Referencias </w:t>
            </w:r>
            <w:r w:rsidR="00830411" w:rsidRPr="002A1762">
              <w:rPr>
                <w:rFonts w:ascii="Arial" w:eastAsia="Times New Roman" w:hAnsi="Arial" w:cs="Arial"/>
                <w:color w:val="000000"/>
                <w:sz w:val="32"/>
                <w:szCs w:val="32"/>
                <w:lang w:eastAsia="es-MX"/>
              </w:rPr>
              <w:t>……………………………...</w:t>
            </w:r>
          </w:p>
        </w:tc>
        <w:tc>
          <w:tcPr>
            <w:tcW w:w="3605" w:type="dxa"/>
          </w:tcPr>
          <w:p w14:paraId="51337BCC" w14:textId="0CD80B2D" w:rsidR="00F40FF8" w:rsidRPr="002A1762" w:rsidRDefault="002A1762" w:rsidP="00280992">
            <w:pPr>
              <w:rPr>
                <w:rFonts w:ascii="Arial" w:eastAsia="Times New Roman" w:hAnsi="Arial" w:cs="Arial"/>
                <w:color w:val="000000"/>
                <w:sz w:val="32"/>
                <w:szCs w:val="32"/>
                <w:lang w:eastAsia="es-MX"/>
              </w:rPr>
            </w:pPr>
            <w:r w:rsidRPr="002A1762">
              <w:rPr>
                <w:rFonts w:ascii="Arial" w:eastAsia="Times New Roman" w:hAnsi="Arial" w:cs="Arial"/>
                <w:color w:val="000000"/>
                <w:sz w:val="32"/>
                <w:szCs w:val="32"/>
                <w:lang w:eastAsia="es-MX"/>
              </w:rPr>
              <w:t>6</w:t>
            </w:r>
          </w:p>
        </w:tc>
      </w:tr>
    </w:tbl>
    <w:p w14:paraId="273A7883" w14:textId="6A2E64C4" w:rsidR="00F40FF8" w:rsidRDefault="00F40FF8" w:rsidP="00280992">
      <w:pPr>
        <w:spacing w:after="0" w:line="240" w:lineRule="auto"/>
        <w:rPr>
          <w:rFonts w:ascii="Arial" w:eastAsia="Times New Roman" w:hAnsi="Arial" w:cs="Arial"/>
          <w:color w:val="000000"/>
          <w:sz w:val="24"/>
          <w:szCs w:val="24"/>
          <w:lang w:eastAsia="es-MX"/>
        </w:rPr>
      </w:pPr>
    </w:p>
    <w:p w14:paraId="10DCA1BA" w14:textId="7B350CF9" w:rsidR="00830411" w:rsidRDefault="00830411" w:rsidP="00280992">
      <w:pPr>
        <w:spacing w:after="0" w:line="240" w:lineRule="auto"/>
        <w:rPr>
          <w:rFonts w:ascii="Arial" w:eastAsia="Times New Roman" w:hAnsi="Arial" w:cs="Arial"/>
          <w:color w:val="000000"/>
          <w:sz w:val="24"/>
          <w:szCs w:val="24"/>
          <w:lang w:eastAsia="es-MX"/>
        </w:rPr>
      </w:pPr>
    </w:p>
    <w:p w14:paraId="3D3F9356" w14:textId="4B040CDA" w:rsidR="00830411" w:rsidRDefault="00830411" w:rsidP="00280992">
      <w:pPr>
        <w:spacing w:after="0" w:line="240" w:lineRule="auto"/>
        <w:rPr>
          <w:rFonts w:ascii="Arial" w:eastAsia="Times New Roman" w:hAnsi="Arial" w:cs="Arial"/>
          <w:color w:val="000000"/>
          <w:sz w:val="24"/>
          <w:szCs w:val="24"/>
          <w:lang w:eastAsia="es-MX"/>
        </w:rPr>
      </w:pPr>
    </w:p>
    <w:p w14:paraId="756DF364" w14:textId="161F2842" w:rsidR="00830411" w:rsidRDefault="00830411" w:rsidP="00280992">
      <w:pPr>
        <w:spacing w:after="0" w:line="240" w:lineRule="auto"/>
        <w:rPr>
          <w:rFonts w:ascii="Arial" w:eastAsia="Times New Roman" w:hAnsi="Arial" w:cs="Arial"/>
          <w:color w:val="000000"/>
          <w:sz w:val="24"/>
          <w:szCs w:val="24"/>
          <w:lang w:eastAsia="es-MX"/>
        </w:rPr>
      </w:pPr>
    </w:p>
    <w:p w14:paraId="4458393A" w14:textId="07984A54" w:rsidR="00830411" w:rsidRDefault="00830411" w:rsidP="00280992">
      <w:pPr>
        <w:spacing w:after="0" w:line="240" w:lineRule="auto"/>
        <w:rPr>
          <w:rFonts w:ascii="Arial" w:eastAsia="Times New Roman" w:hAnsi="Arial" w:cs="Arial"/>
          <w:color w:val="000000"/>
          <w:sz w:val="24"/>
          <w:szCs w:val="24"/>
          <w:lang w:eastAsia="es-MX"/>
        </w:rPr>
      </w:pPr>
    </w:p>
    <w:p w14:paraId="78682D56" w14:textId="4FA03E9E" w:rsidR="00830411" w:rsidRDefault="00830411" w:rsidP="00280992">
      <w:pPr>
        <w:spacing w:after="0" w:line="240" w:lineRule="auto"/>
        <w:rPr>
          <w:rFonts w:ascii="Arial" w:eastAsia="Times New Roman" w:hAnsi="Arial" w:cs="Arial"/>
          <w:color w:val="000000"/>
          <w:sz w:val="24"/>
          <w:szCs w:val="24"/>
          <w:lang w:eastAsia="es-MX"/>
        </w:rPr>
      </w:pPr>
    </w:p>
    <w:p w14:paraId="518F0F56" w14:textId="784C2B35" w:rsidR="00830411" w:rsidRDefault="00830411" w:rsidP="00280992">
      <w:pPr>
        <w:spacing w:after="0" w:line="240" w:lineRule="auto"/>
        <w:rPr>
          <w:rFonts w:ascii="Arial" w:eastAsia="Times New Roman" w:hAnsi="Arial" w:cs="Arial"/>
          <w:color w:val="000000"/>
          <w:sz w:val="24"/>
          <w:szCs w:val="24"/>
          <w:lang w:eastAsia="es-MX"/>
        </w:rPr>
      </w:pPr>
    </w:p>
    <w:p w14:paraId="1D228FB6" w14:textId="51EFEB8B" w:rsidR="00830411" w:rsidRDefault="00830411" w:rsidP="00280992">
      <w:pPr>
        <w:spacing w:after="0" w:line="240" w:lineRule="auto"/>
        <w:rPr>
          <w:rFonts w:ascii="Arial" w:eastAsia="Times New Roman" w:hAnsi="Arial" w:cs="Arial"/>
          <w:color w:val="000000"/>
          <w:sz w:val="24"/>
          <w:szCs w:val="24"/>
          <w:lang w:eastAsia="es-MX"/>
        </w:rPr>
      </w:pPr>
    </w:p>
    <w:p w14:paraId="7C2C16B3" w14:textId="426FBDC0" w:rsidR="00830411" w:rsidRDefault="00830411" w:rsidP="00280992">
      <w:pPr>
        <w:spacing w:after="0" w:line="240" w:lineRule="auto"/>
        <w:rPr>
          <w:rFonts w:ascii="Arial" w:eastAsia="Times New Roman" w:hAnsi="Arial" w:cs="Arial"/>
          <w:color w:val="000000"/>
          <w:sz w:val="24"/>
          <w:szCs w:val="24"/>
          <w:lang w:eastAsia="es-MX"/>
        </w:rPr>
      </w:pPr>
    </w:p>
    <w:p w14:paraId="53CF37CE" w14:textId="4F9CB77F" w:rsidR="00830411" w:rsidRDefault="00830411" w:rsidP="00280992">
      <w:pPr>
        <w:spacing w:after="0" w:line="240" w:lineRule="auto"/>
        <w:rPr>
          <w:rFonts w:ascii="Arial" w:eastAsia="Times New Roman" w:hAnsi="Arial" w:cs="Arial"/>
          <w:color w:val="000000"/>
          <w:sz w:val="24"/>
          <w:szCs w:val="24"/>
          <w:lang w:eastAsia="es-MX"/>
        </w:rPr>
      </w:pPr>
    </w:p>
    <w:p w14:paraId="4A385EEC" w14:textId="6F9E7121" w:rsidR="00830411" w:rsidRDefault="00830411" w:rsidP="00280992">
      <w:pPr>
        <w:spacing w:after="0" w:line="240" w:lineRule="auto"/>
        <w:rPr>
          <w:rFonts w:ascii="Arial" w:eastAsia="Times New Roman" w:hAnsi="Arial" w:cs="Arial"/>
          <w:color w:val="000000"/>
          <w:sz w:val="24"/>
          <w:szCs w:val="24"/>
          <w:lang w:eastAsia="es-MX"/>
        </w:rPr>
      </w:pPr>
    </w:p>
    <w:p w14:paraId="2C66E052" w14:textId="01B881D5" w:rsidR="00830411" w:rsidRDefault="00830411" w:rsidP="00280992">
      <w:pPr>
        <w:spacing w:after="0" w:line="240" w:lineRule="auto"/>
        <w:rPr>
          <w:rFonts w:ascii="Arial" w:eastAsia="Times New Roman" w:hAnsi="Arial" w:cs="Arial"/>
          <w:color w:val="000000"/>
          <w:sz w:val="24"/>
          <w:szCs w:val="24"/>
          <w:lang w:eastAsia="es-MX"/>
        </w:rPr>
      </w:pPr>
    </w:p>
    <w:p w14:paraId="1E598C44" w14:textId="6C66D5E8" w:rsidR="00830411" w:rsidRDefault="00830411" w:rsidP="00280992">
      <w:pPr>
        <w:spacing w:after="0" w:line="240" w:lineRule="auto"/>
        <w:rPr>
          <w:rFonts w:ascii="Arial" w:eastAsia="Times New Roman" w:hAnsi="Arial" w:cs="Arial"/>
          <w:color w:val="000000"/>
          <w:sz w:val="24"/>
          <w:szCs w:val="24"/>
          <w:lang w:eastAsia="es-MX"/>
        </w:rPr>
      </w:pPr>
    </w:p>
    <w:p w14:paraId="402927E2" w14:textId="05EBD3A9" w:rsidR="00830411" w:rsidRDefault="00830411" w:rsidP="00280992">
      <w:pPr>
        <w:spacing w:after="0" w:line="240" w:lineRule="auto"/>
        <w:rPr>
          <w:rFonts w:ascii="Arial" w:eastAsia="Times New Roman" w:hAnsi="Arial" w:cs="Arial"/>
          <w:color w:val="000000"/>
          <w:sz w:val="24"/>
          <w:szCs w:val="24"/>
          <w:lang w:eastAsia="es-MX"/>
        </w:rPr>
      </w:pPr>
    </w:p>
    <w:p w14:paraId="4323A39B" w14:textId="49484767" w:rsidR="00830411" w:rsidRDefault="00830411" w:rsidP="00280992">
      <w:pPr>
        <w:spacing w:after="0" w:line="240" w:lineRule="auto"/>
        <w:rPr>
          <w:rFonts w:ascii="Arial" w:eastAsia="Times New Roman" w:hAnsi="Arial" w:cs="Arial"/>
          <w:color w:val="000000"/>
          <w:sz w:val="24"/>
          <w:szCs w:val="24"/>
          <w:lang w:eastAsia="es-MX"/>
        </w:rPr>
      </w:pPr>
    </w:p>
    <w:p w14:paraId="74E808F1" w14:textId="04ABED2E" w:rsidR="00830411" w:rsidRDefault="00830411" w:rsidP="00280992">
      <w:pPr>
        <w:spacing w:after="0" w:line="240" w:lineRule="auto"/>
        <w:rPr>
          <w:rFonts w:ascii="Arial" w:eastAsia="Times New Roman" w:hAnsi="Arial" w:cs="Arial"/>
          <w:color w:val="000000"/>
          <w:sz w:val="24"/>
          <w:szCs w:val="24"/>
          <w:lang w:eastAsia="es-MX"/>
        </w:rPr>
      </w:pPr>
    </w:p>
    <w:p w14:paraId="52B6B947" w14:textId="46EEC224" w:rsidR="00830411" w:rsidRDefault="00830411" w:rsidP="00280992">
      <w:pPr>
        <w:spacing w:after="0" w:line="240" w:lineRule="auto"/>
        <w:rPr>
          <w:rFonts w:ascii="Arial" w:eastAsia="Times New Roman" w:hAnsi="Arial" w:cs="Arial"/>
          <w:color w:val="000000"/>
          <w:sz w:val="24"/>
          <w:szCs w:val="24"/>
          <w:lang w:eastAsia="es-MX"/>
        </w:rPr>
      </w:pPr>
    </w:p>
    <w:p w14:paraId="509AC7C1" w14:textId="5CEE076F" w:rsidR="00830411" w:rsidRDefault="00830411" w:rsidP="00280992">
      <w:pPr>
        <w:spacing w:after="0" w:line="240" w:lineRule="auto"/>
        <w:rPr>
          <w:rFonts w:ascii="Arial" w:eastAsia="Times New Roman" w:hAnsi="Arial" w:cs="Arial"/>
          <w:color w:val="000000"/>
          <w:sz w:val="24"/>
          <w:szCs w:val="24"/>
          <w:lang w:eastAsia="es-MX"/>
        </w:rPr>
      </w:pPr>
    </w:p>
    <w:p w14:paraId="32A022BD" w14:textId="44617856" w:rsidR="00830411" w:rsidRDefault="00830411" w:rsidP="00280992">
      <w:pPr>
        <w:spacing w:after="0" w:line="240" w:lineRule="auto"/>
        <w:rPr>
          <w:rFonts w:ascii="Arial" w:eastAsia="Times New Roman" w:hAnsi="Arial" w:cs="Arial"/>
          <w:color w:val="000000"/>
          <w:sz w:val="24"/>
          <w:szCs w:val="24"/>
          <w:lang w:eastAsia="es-MX"/>
        </w:rPr>
      </w:pPr>
    </w:p>
    <w:p w14:paraId="6A52669D" w14:textId="76377A09" w:rsidR="00830411" w:rsidRDefault="00830411" w:rsidP="00280992">
      <w:pPr>
        <w:spacing w:after="0" w:line="240" w:lineRule="auto"/>
        <w:rPr>
          <w:rFonts w:ascii="Arial" w:eastAsia="Times New Roman" w:hAnsi="Arial" w:cs="Arial"/>
          <w:color w:val="000000"/>
          <w:sz w:val="24"/>
          <w:szCs w:val="24"/>
          <w:lang w:eastAsia="es-MX"/>
        </w:rPr>
      </w:pPr>
    </w:p>
    <w:p w14:paraId="4951A5C7" w14:textId="5C519C88" w:rsidR="00830411" w:rsidRDefault="00830411" w:rsidP="00280992">
      <w:pPr>
        <w:spacing w:after="0" w:line="240" w:lineRule="auto"/>
        <w:rPr>
          <w:rFonts w:ascii="Arial" w:eastAsia="Times New Roman" w:hAnsi="Arial" w:cs="Arial"/>
          <w:color w:val="000000"/>
          <w:sz w:val="24"/>
          <w:szCs w:val="24"/>
          <w:lang w:eastAsia="es-MX"/>
        </w:rPr>
      </w:pPr>
    </w:p>
    <w:p w14:paraId="41EEF40F" w14:textId="0715B773" w:rsidR="00830411" w:rsidRDefault="00830411" w:rsidP="00280992">
      <w:pPr>
        <w:spacing w:after="0" w:line="240" w:lineRule="auto"/>
        <w:rPr>
          <w:rFonts w:ascii="Arial" w:eastAsia="Times New Roman" w:hAnsi="Arial" w:cs="Arial"/>
          <w:color w:val="000000"/>
          <w:sz w:val="24"/>
          <w:szCs w:val="24"/>
          <w:lang w:eastAsia="es-MX"/>
        </w:rPr>
      </w:pPr>
    </w:p>
    <w:p w14:paraId="672B5BA4" w14:textId="05678A82" w:rsidR="00830411" w:rsidRDefault="00830411" w:rsidP="00280992">
      <w:pPr>
        <w:spacing w:after="0" w:line="240" w:lineRule="auto"/>
        <w:rPr>
          <w:rFonts w:ascii="Arial" w:eastAsia="Times New Roman" w:hAnsi="Arial" w:cs="Arial"/>
          <w:color w:val="000000"/>
          <w:sz w:val="24"/>
          <w:szCs w:val="24"/>
          <w:lang w:eastAsia="es-MX"/>
        </w:rPr>
      </w:pPr>
    </w:p>
    <w:p w14:paraId="70394E3A" w14:textId="617AFF54" w:rsidR="00830411" w:rsidRDefault="00830411" w:rsidP="00280992">
      <w:pPr>
        <w:spacing w:after="0" w:line="240" w:lineRule="auto"/>
        <w:rPr>
          <w:rFonts w:ascii="Arial" w:eastAsia="Times New Roman" w:hAnsi="Arial" w:cs="Arial"/>
          <w:color w:val="000000"/>
          <w:sz w:val="24"/>
          <w:szCs w:val="24"/>
          <w:lang w:eastAsia="es-MX"/>
        </w:rPr>
      </w:pPr>
    </w:p>
    <w:p w14:paraId="46A227E3" w14:textId="55E0F84B" w:rsidR="00830411" w:rsidRDefault="00830411" w:rsidP="00280992">
      <w:pPr>
        <w:spacing w:after="0" w:line="240" w:lineRule="auto"/>
        <w:rPr>
          <w:rFonts w:ascii="Arial" w:eastAsia="Times New Roman" w:hAnsi="Arial" w:cs="Arial"/>
          <w:color w:val="000000"/>
          <w:sz w:val="24"/>
          <w:szCs w:val="24"/>
          <w:lang w:eastAsia="es-MX"/>
        </w:rPr>
      </w:pPr>
    </w:p>
    <w:p w14:paraId="32A2445E" w14:textId="16258BF0" w:rsidR="00830411" w:rsidRDefault="00830411" w:rsidP="00280992">
      <w:pPr>
        <w:spacing w:after="0" w:line="240" w:lineRule="auto"/>
        <w:rPr>
          <w:rFonts w:ascii="Arial" w:eastAsia="Times New Roman" w:hAnsi="Arial" w:cs="Arial"/>
          <w:color w:val="000000"/>
          <w:sz w:val="24"/>
          <w:szCs w:val="24"/>
          <w:lang w:eastAsia="es-MX"/>
        </w:rPr>
      </w:pPr>
    </w:p>
    <w:p w14:paraId="39763C19" w14:textId="07EC509F" w:rsidR="00830411" w:rsidRDefault="00830411" w:rsidP="00280992">
      <w:pPr>
        <w:spacing w:after="0" w:line="240" w:lineRule="auto"/>
        <w:rPr>
          <w:rFonts w:ascii="Arial" w:eastAsia="Times New Roman" w:hAnsi="Arial" w:cs="Arial"/>
          <w:color w:val="000000"/>
          <w:sz w:val="24"/>
          <w:szCs w:val="24"/>
          <w:lang w:eastAsia="es-MX"/>
        </w:rPr>
      </w:pPr>
    </w:p>
    <w:p w14:paraId="6430AB98" w14:textId="5C4A7B40" w:rsidR="00830411" w:rsidRDefault="00830411" w:rsidP="00280992">
      <w:pPr>
        <w:spacing w:after="0" w:line="240" w:lineRule="auto"/>
        <w:rPr>
          <w:rFonts w:ascii="Arial" w:eastAsia="Times New Roman" w:hAnsi="Arial" w:cs="Arial"/>
          <w:color w:val="000000"/>
          <w:sz w:val="24"/>
          <w:szCs w:val="24"/>
          <w:lang w:eastAsia="es-MX"/>
        </w:rPr>
      </w:pPr>
    </w:p>
    <w:p w14:paraId="30672316" w14:textId="77777777" w:rsidR="00242376" w:rsidRPr="00A23F8B" w:rsidRDefault="00242376" w:rsidP="00280992">
      <w:pPr>
        <w:spacing w:after="0" w:line="240" w:lineRule="auto"/>
        <w:rPr>
          <w:rFonts w:ascii="Arial" w:eastAsia="Times New Roman" w:hAnsi="Arial" w:cs="Arial"/>
          <w:color w:val="000000"/>
          <w:sz w:val="24"/>
          <w:szCs w:val="24"/>
          <w:lang w:eastAsia="es-MX"/>
        </w:rPr>
      </w:pPr>
    </w:p>
    <w:p w14:paraId="6C656B34" w14:textId="77777777" w:rsidR="00A23F8B" w:rsidRPr="00A23F8B" w:rsidRDefault="00A23F8B" w:rsidP="00280992">
      <w:pPr>
        <w:spacing w:after="0" w:line="240" w:lineRule="auto"/>
        <w:rPr>
          <w:rFonts w:ascii="Arial" w:eastAsia="Times New Roman" w:hAnsi="Arial" w:cs="Arial"/>
          <w:color w:val="000000"/>
          <w:sz w:val="24"/>
          <w:szCs w:val="24"/>
          <w:lang w:eastAsia="es-MX"/>
        </w:rPr>
      </w:pPr>
    </w:p>
    <w:p w14:paraId="16EBA757" w14:textId="77777777" w:rsidR="00A23F8B" w:rsidRPr="00A23F8B" w:rsidRDefault="00A23F8B" w:rsidP="00280992">
      <w:pPr>
        <w:spacing w:after="0" w:line="240" w:lineRule="auto"/>
        <w:rPr>
          <w:rFonts w:ascii="Arial" w:eastAsia="Times New Roman" w:hAnsi="Arial" w:cs="Arial"/>
          <w:b/>
          <w:bCs/>
          <w:color w:val="000000"/>
          <w:sz w:val="28"/>
          <w:szCs w:val="28"/>
          <w:lang w:eastAsia="es-MX"/>
        </w:rPr>
      </w:pPr>
      <w:r w:rsidRPr="00A23F8B">
        <w:rPr>
          <w:rFonts w:ascii="Arial" w:eastAsia="Times New Roman" w:hAnsi="Arial" w:cs="Arial"/>
          <w:b/>
          <w:bCs/>
          <w:color w:val="000000"/>
          <w:sz w:val="28"/>
          <w:szCs w:val="28"/>
          <w:lang w:eastAsia="es-MX"/>
        </w:rPr>
        <w:lastRenderedPageBreak/>
        <w:t xml:space="preserve">INTRODUCCION </w:t>
      </w:r>
    </w:p>
    <w:p w14:paraId="09DE989F" w14:textId="23D3E6AF" w:rsidR="00A23F8B" w:rsidRDefault="00A23F8B" w:rsidP="00280992">
      <w:pPr>
        <w:spacing w:after="0" w:line="240" w:lineRule="auto"/>
        <w:rPr>
          <w:rFonts w:ascii="Arial" w:eastAsia="Times New Roman" w:hAnsi="Arial" w:cs="Arial"/>
          <w:color w:val="000000"/>
          <w:sz w:val="24"/>
          <w:szCs w:val="24"/>
          <w:lang w:eastAsia="es-MX"/>
        </w:rPr>
      </w:pPr>
    </w:p>
    <w:p w14:paraId="134595BA" w14:textId="77777777" w:rsidR="002A1762" w:rsidRPr="00A23F8B" w:rsidRDefault="002A1762" w:rsidP="00280992">
      <w:pPr>
        <w:spacing w:after="0" w:line="240" w:lineRule="auto"/>
        <w:rPr>
          <w:rFonts w:ascii="Arial" w:eastAsia="Times New Roman" w:hAnsi="Arial" w:cs="Arial"/>
          <w:color w:val="000000"/>
          <w:sz w:val="24"/>
          <w:szCs w:val="24"/>
          <w:lang w:eastAsia="es-MX"/>
        </w:rPr>
      </w:pPr>
    </w:p>
    <w:p w14:paraId="382EB93B" w14:textId="78D10516" w:rsidR="00F40FF8" w:rsidRPr="00F40FF8" w:rsidRDefault="00A23F8B" w:rsidP="00F40FF8">
      <w:pPr>
        <w:spacing w:after="0" w:line="240" w:lineRule="auto"/>
        <w:rPr>
          <w:rFonts w:ascii="Arial" w:eastAsia="Times New Roman" w:hAnsi="Arial" w:cs="Arial"/>
          <w:color w:val="000000"/>
          <w:sz w:val="24"/>
          <w:szCs w:val="24"/>
          <w:lang w:eastAsia="es-MX"/>
        </w:rPr>
      </w:pPr>
      <w:r w:rsidRPr="00A23F8B">
        <w:rPr>
          <w:rFonts w:ascii="Arial" w:eastAsia="Times New Roman" w:hAnsi="Arial" w:cs="Arial"/>
          <w:color w:val="000000"/>
          <w:sz w:val="24"/>
          <w:szCs w:val="24"/>
          <w:lang w:eastAsia="es-MX"/>
        </w:rPr>
        <w:t>A lo largo del siguiente trabajo se abarcará el tema de la unidad II “</w:t>
      </w:r>
      <w:r w:rsidR="00280992" w:rsidRPr="00280992">
        <w:rPr>
          <w:rFonts w:ascii="Arial" w:eastAsia="Times New Roman" w:hAnsi="Arial" w:cs="Arial"/>
          <w:color w:val="000000"/>
          <w:sz w:val="24"/>
          <w:szCs w:val="24"/>
          <w:lang w:eastAsia="es-MX"/>
        </w:rPr>
        <w:t xml:space="preserve">La Familia: el primer espacio social de las niñas y niños de </w:t>
      </w:r>
      <w:r w:rsidRPr="00A23F8B">
        <w:rPr>
          <w:rFonts w:ascii="Arial" w:eastAsia="Times New Roman" w:hAnsi="Arial" w:cs="Arial"/>
          <w:color w:val="000000"/>
          <w:sz w:val="24"/>
          <w:szCs w:val="24"/>
          <w:lang w:eastAsia="es-MX"/>
        </w:rPr>
        <w:t xml:space="preserve">preescolar” para conocer </w:t>
      </w:r>
      <w:r w:rsidR="00280992" w:rsidRPr="00280992">
        <w:rPr>
          <w:rFonts w:ascii="Arial" w:eastAsia="Times New Roman" w:hAnsi="Arial" w:cs="Arial"/>
          <w:color w:val="000000"/>
          <w:sz w:val="24"/>
          <w:szCs w:val="24"/>
          <w:lang w:eastAsia="es-MX"/>
        </w:rPr>
        <w:t xml:space="preserve">que la interacción familiar hoy en día </w:t>
      </w:r>
      <w:r w:rsidRPr="00A23F8B">
        <w:rPr>
          <w:rFonts w:ascii="Arial" w:eastAsia="Times New Roman" w:hAnsi="Arial" w:cs="Arial"/>
          <w:color w:val="000000"/>
          <w:sz w:val="24"/>
          <w:szCs w:val="24"/>
          <w:lang w:eastAsia="es-MX"/>
        </w:rPr>
        <w:t>está</w:t>
      </w:r>
      <w:r w:rsidR="00280992" w:rsidRPr="00280992">
        <w:rPr>
          <w:rFonts w:ascii="Arial" w:eastAsia="Times New Roman" w:hAnsi="Arial" w:cs="Arial"/>
          <w:color w:val="000000"/>
          <w:sz w:val="24"/>
          <w:szCs w:val="24"/>
          <w:lang w:eastAsia="es-MX"/>
        </w:rPr>
        <w:t xml:space="preserve"> sujeta a una seria de influencias provocadas por las nuevas tecnologías y la </w:t>
      </w:r>
      <w:r w:rsidRPr="00A23F8B">
        <w:rPr>
          <w:rFonts w:ascii="Arial" w:eastAsia="Times New Roman" w:hAnsi="Arial" w:cs="Arial"/>
          <w:color w:val="000000"/>
          <w:sz w:val="24"/>
          <w:szCs w:val="24"/>
          <w:lang w:eastAsia="es-MX"/>
        </w:rPr>
        <w:t>televisión</w:t>
      </w:r>
      <w:r w:rsidR="00F40FF8">
        <w:rPr>
          <w:rFonts w:ascii="Arial" w:eastAsia="Times New Roman" w:hAnsi="Arial" w:cs="Arial"/>
          <w:color w:val="000000"/>
          <w:sz w:val="24"/>
          <w:szCs w:val="24"/>
          <w:lang w:eastAsia="es-MX"/>
        </w:rPr>
        <w:t xml:space="preserve">, y revisando el cómo todo esto se ve afectado hacia el educador o educadora, </w:t>
      </w:r>
      <w:r w:rsidR="00F40FF8" w:rsidRPr="00A23F8B">
        <w:rPr>
          <w:rFonts w:ascii="Arial" w:eastAsia="Times New Roman" w:hAnsi="Arial" w:cs="Arial"/>
          <w:color w:val="000000"/>
          <w:sz w:val="24"/>
          <w:szCs w:val="24"/>
          <w:lang w:eastAsia="es-MX"/>
        </w:rPr>
        <w:t>respondiendo</w:t>
      </w:r>
      <w:r w:rsidR="00F40FF8">
        <w:rPr>
          <w:rFonts w:ascii="Arial" w:eastAsia="Times New Roman" w:hAnsi="Arial" w:cs="Arial"/>
          <w:color w:val="000000"/>
          <w:sz w:val="24"/>
          <w:szCs w:val="24"/>
          <w:lang w:eastAsia="es-MX"/>
        </w:rPr>
        <w:t xml:space="preserve"> a la pregunta </w:t>
      </w:r>
      <w:r w:rsidR="00F40FF8" w:rsidRPr="00280992">
        <w:rPr>
          <w:rFonts w:ascii="Arial" w:eastAsia="Times New Roman" w:hAnsi="Arial" w:cs="Arial"/>
          <w:color w:val="000000"/>
          <w:sz w:val="24"/>
          <w:szCs w:val="24"/>
          <w:lang w:eastAsia="es-MX"/>
        </w:rPr>
        <w:t xml:space="preserve">¿Cómo influye el uso del Internet y la televisión en la interacción </w:t>
      </w:r>
      <w:r w:rsidR="00F40FF8" w:rsidRPr="00F40FF8">
        <w:rPr>
          <w:rFonts w:ascii="Arial" w:eastAsia="Times New Roman" w:hAnsi="Arial" w:cs="Arial"/>
          <w:color w:val="000000"/>
          <w:sz w:val="24"/>
          <w:szCs w:val="24"/>
          <w:lang w:eastAsia="es-MX"/>
        </w:rPr>
        <w:t>familiar?</w:t>
      </w:r>
      <w:r w:rsidR="00F40FF8" w:rsidRPr="00280992">
        <w:rPr>
          <w:rFonts w:ascii="Arial" w:eastAsia="Times New Roman" w:hAnsi="Arial" w:cs="Arial"/>
          <w:color w:val="000000"/>
          <w:sz w:val="24"/>
          <w:szCs w:val="24"/>
          <w:lang w:eastAsia="es-MX"/>
        </w:rPr>
        <w:t> </w:t>
      </w:r>
    </w:p>
    <w:p w14:paraId="48D33CD3" w14:textId="096E110F" w:rsidR="00A23F8B" w:rsidRPr="00A23F8B" w:rsidRDefault="00A23F8B" w:rsidP="00280992">
      <w:pPr>
        <w:spacing w:after="0" w:line="240" w:lineRule="auto"/>
        <w:rPr>
          <w:rFonts w:ascii="Arial" w:eastAsia="Times New Roman" w:hAnsi="Arial" w:cs="Arial"/>
          <w:color w:val="000000"/>
          <w:sz w:val="24"/>
          <w:szCs w:val="24"/>
          <w:lang w:eastAsia="es-MX"/>
        </w:rPr>
      </w:pPr>
    </w:p>
    <w:p w14:paraId="5E912B3D" w14:textId="5535BF12" w:rsidR="00A23F8B" w:rsidRPr="00A23F8B" w:rsidRDefault="00A23F8B" w:rsidP="00280992">
      <w:pPr>
        <w:spacing w:after="0" w:line="240" w:lineRule="auto"/>
        <w:rPr>
          <w:rFonts w:ascii="Arial" w:hAnsi="Arial" w:cs="Arial"/>
          <w:sz w:val="24"/>
          <w:szCs w:val="24"/>
          <w:shd w:val="clear" w:color="auto" w:fill="FFFFFF"/>
        </w:rPr>
      </w:pPr>
      <w:r w:rsidRPr="00A23F8B">
        <w:rPr>
          <w:rFonts w:ascii="Arial" w:hAnsi="Arial" w:cs="Arial"/>
          <w:sz w:val="24"/>
          <w:szCs w:val="24"/>
          <w:shd w:val="clear" w:color="auto" w:fill="FFFFFF"/>
        </w:rPr>
        <w:t xml:space="preserve">La socialización es </w:t>
      </w:r>
      <w:r w:rsidRPr="00A23F8B">
        <w:rPr>
          <w:rFonts w:ascii="Arial" w:hAnsi="Arial" w:cs="Arial"/>
          <w:sz w:val="24"/>
          <w:szCs w:val="24"/>
          <w:shd w:val="clear" w:color="auto" w:fill="FFFFFF"/>
        </w:rPr>
        <w:t>el proceso mediante el cual el ser humano aprende, en el transcurso de su vida, los elementos socioculturales de su medio ambiente y los integra a la estructura de su personalidad bajo la influencia de experiencias, sucesos y de agentes sociales. </w:t>
      </w:r>
    </w:p>
    <w:p w14:paraId="20BFC1B7" w14:textId="3A33E05A" w:rsidR="00A23F8B" w:rsidRDefault="00A23F8B" w:rsidP="00280992">
      <w:pPr>
        <w:spacing w:after="0" w:line="240" w:lineRule="auto"/>
        <w:rPr>
          <w:rFonts w:ascii="Arial" w:hAnsi="Arial" w:cs="Arial"/>
          <w:sz w:val="24"/>
          <w:szCs w:val="24"/>
          <w:shd w:val="clear" w:color="auto" w:fill="FFFFFF"/>
        </w:rPr>
      </w:pPr>
      <w:r w:rsidRPr="00A23F8B">
        <w:rPr>
          <w:rFonts w:ascii="Arial" w:hAnsi="Arial" w:cs="Arial"/>
          <w:sz w:val="24"/>
          <w:szCs w:val="24"/>
          <w:shd w:val="clear" w:color="auto" w:fill="FFFFFF"/>
        </w:rPr>
        <w:t>El objetivo de la socialización es facilitar la convivencia y el desarrollo de un individuo. Es un proceso mediante el cual un individuo se convierte en un miembro del grupo y llega a asumir las pautas de comportamiento de ese grupo (normas, valores, actitudes, etc.</w:t>
      </w:r>
      <w:r w:rsidRPr="00A23F8B">
        <w:rPr>
          <w:rFonts w:ascii="Arial" w:hAnsi="Arial" w:cs="Arial"/>
          <w:sz w:val="24"/>
          <w:szCs w:val="24"/>
          <w:shd w:val="clear" w:color="auto" w:fill="FFFFFF"/>
        </w:rPr>
        <w:t>)</w:t>
      </w:r>
    </w:p>
    <w:p w14:paraId="7332B961" w14:textId="7BFEB286" w:rsidR="00830411" w:rsidRDefault="00830411" w:rsidP="00280992">
      <w:pPr>
        <w:spacing w:after="0" w:line="240" w:lineRule="auto"/>
        <w:rPr>
          <w:rFonts w:ascii="Arial" w:hAnsi="Arial" w:cs="Arial"/>
          <w:sz w:val="24"/>
          <w:szCs w:val="24"/>
          <w:shd w:val="clear" w:color="auto" w:fill="FFFFFF"/>
        </w:rPr>
      </w:pPr>
    </w:p>
    <w:p w14:paraId="7513BB48" w14:textId="1104BC0F" w:rsidR="00830411" w:rsidRDefault="00830411" w:rsidP="00280992">
      <w:pPr>
        <w:spacing w:after="0" w:line="240" w:lineRule="auto"/>
        <w:rPr>
          <w:rFonts w:ascii="Arial" w:hAnsi="Arial" w:cs="Arial"/>
          <w:sz w:val="24"/>
          <w:szCs w:val="24"/>
          <w:shd w:val="clear" w:color="auto" w:fill="FFFFFF"/>
        </w:rPr>
      </w:pPr>
    </w:p>
    <w:p w14:paraId="7DAF4B82" w14:textId="48F0C60B" w:rsidR="00830411" w:rsidRDefault="00830411" w:rsidP="00280992">
      <w:pPr>
        <w:spacing w:after="0" w:line="240" w:lineRule="auto"/>
        <w:rPr>
          <w:rFonts w:ascii="Arial" w:hAnsi="Arial" w:cs="Arial"/>
          <w:sz w:val="24"/>
          <w:szCs w:val="24"/>
          <w:shd w:val="clear" w:color="auto" w:fill="FFFFFF"/>
        </w:rPr>
      </w:pPr>
    </w:p>
    <w:p w14:paraId="57EA6BBC" w14:textId="57340009" w:rsidR="00830411" w:rsidRDefault="00830411" w:rsidP="00280992">
      <w:pPr>
        <w:spacing w:after="0" w:line="240" w:lineRule="auto"/>
        <w:rPr>
          <w:rFonts w:ascii="Arial" w:hAnsi="Arial" w:cs="Arial"/>
          <w:sz w:val="24"/>
          <w:szCs w:val="24"/>
          <w:shd w:val="clear" w:color="auto" w:fill="FFFFFF"/>
        </w:rPr>
      </w:pPr>
    </w:p>
    <w:p w14:paraId="00F232F6" w14:textId="6699CB1A" w:rsidR="00830411" w:rsidRDefault="00830411" w:rsidP="00280992">
      <w:pPr>
        <w:spacing w:after="0" w:line="240" w:lineRule="auto"/>
        <w:rPr>
          <w:rFonts w:ascii="Arial" w:hAnsi="Arial" w:cs="Arial"/>
          <w:sz w:val="24"/>
          <w:szCs w:val="24"/>
          <w:shd w:val="clear" w:color="auto" w:fill="FFFFFF"/>
        </w:rPr>
      </w:pPr>
    </w:p>
    <w:p w14:paraId="35118614" w14:textId="7C518634" w:rsidR="00830411" w:rsidRDefault="00830411" w:rsidP="00280992">
      <w:pPr>
        <w:spacing w:after="0" w:line="240" w:lineRule="auto"/>
        <w:rPr>
          <w:rFonts w:ascii="Arial" w:hAnsi="Arial" w:cs="Arial"/>
          <w:sz w:val="24"/>
          <w:szCs w:val="24"/>
          <w:shd w:val="clear" w:color="auto" w:fill="FFFFFF"/>
        </w:rPr>
      </w:pPr>
    </w:p>
    <w:p w14:paraId="5E966A08" w14:textId="4B6E9989" w:rsidR="00830411" w:rsidRDefault="00830411" w:rsidP="00280992">
      <w:pPr>
        <w:spacing w:after="0" w:line="240" w:lineRule="auto"/>
        <w:rPr>
          <w:rFonts w:ascii="Arial" w:hAnsi="Arial" w:cs="Arial"/>
          <w:sz w:val="24"/>
          <w:szCs w:val="24"/>
          <w:shd w:val="clear" w:color="auto" w:fill="FFFFFF"/>
        </w:rPr>
      </w:pPr>
    </w:p>
    <w:p w14:paraId="6D04F46F" w14:textId="72223417" w:rsidR="00830411" w:rsidRDefault="00830411" w:rsidP="00280992">
      <w:pPr>
        <w:spacing w:after="0" w:line="240" w:lineRule="auto"/>
        <w:rPr>
          <w:rFonts w:ascii="Arial" w:hAnsi="Arial" w:cs="Arial"/>
          <w:sz w:val="24"/>
          <w:szCs w:val="24"/>
          <w:shd w:val="clear" w:color="auto" w:fill="FFFFFF"/>
        </w:rPr>
      </w:pPr>
    </w:p>
    <w:p w14:paraId="25355A9B" w14:textId="0AE1B6B7" w:rsidR="00830411" w:rsidRDefault="00830411" w:rsidP="00280992">
      <w:pPr>
        <w:spacing w:after="0" w:line="240" w:lineRule="auto"/>
        <w:rPr>
          <w:rFonts w:ascii="Arial" w:hAnsi="Arial" w:cs="Arial"/>
          <w:sz w:val="24"/>
          <w:szCs w:val="24"/>
          <w:shd w:val="clear" w:color="auto" w:fill="FFFFFF"/>
        </w:rPr>
      </w:pPr>
    </w:p>
    <w:p w14:paraId="102B4C1F" w14:textId="6813F93B" w:rsidR="00830411" w:rsidRDefault="00830411" w:rsidP="00280992">
      <w:pPr>
        <w:spacing w:after="0" w:line="240" w:lineRule="auto"/>
        <w:rPr>
          <w:rFonts w:ascii="Arial" w:hAnsi="Arial" w:cs="Arial"/>
          <w:sz w:val="24"/>
          <w:szCs w:val="24"/>
          <w:shd w:val="clear" w:color="auto" w:fill="FFFFFF"/>
        </w:rPr>
      </w:pPr>
    </w:p>
    <w:p w14:paraId="614D4092" w14:textId="6BB30FB5" w:rsidR="00830411" w:rsidRDefault="00830411" w:rsidP="00280992">
      <w:pPr>
        <w:spacing w:after="0" w:line="240" w:lineRule="auto"/>
        <w:rPr>
          <w:rFonts w:ascii="Arial" w:hAnsi="Arial" w:cs="Arial"/>
          <w:sz w:val="24"/>
          <w:szCs w:val="24"/>
          <w:shd w:val="clear" w:color="auto" w:fill="FFFFFF"/>
        </w:rPr>
      </w:pPr>
    </w:p>
    <w:p w14:paraId="4F6E7775" w14:textId="5BE9A223" w:rsidR="00830411" w:rsidRDefault="00830411" w:rsidP="00280992">
      <w:pPr>
        <w:spacing w:after="0" w:line="240" w:lineRule="auto"/>
        <w:rPr>
          <w:rFonts w:ascii="Arial" w:hAnsi="Arial" w:cs="Arial"/>
          <w:sz w:val="24"/>
          <w:szCs w:val="24"/>
          <w:shd w:val="clear" w:color="auto" w:fill="FFFFFF"/>
        </w:rPr>
      </w:pPr>
    </w:p>
    <w:p w14:paraId="2CFE025D" w14:textId="27AD87F9" w:rsidR="00830411" w:rsidRDefault="00830411" w:rsidP="00280992">
      <w:pPr>
        <w:spacing w:after="0" w:line="240" w:lineRule="auto"/>
        <w:rPr>
          <w:rFonts w:ascii="Arial" w:hAnsi="Arial" w:cs="Arial"/>
          <w:sz w:val="24"/>
          <w:szCs w:val="24"/>
          <w:shd w:val="clear" w:color="auto" w:fill="FFFFFF"/>
        </w:rPr>
      </w:pPr>
    </w:p>
    <w:p w14:paraId="47461B4C" w14:textId="67920328" w:rsidR="00830411" w:rsidRDefault="00830411" w:rsidP="00280992">
      <w:pPr>
        <w:spacing w:after="0" w:line="240" w:lineRule="auto"/>
        <w:rPr>
          <w:rFonts w:ascii="Arial" w:hAnsi="Arial" w:cs="Arial"/>
          <w:sz w:val="24"/>
          <w:szCs w:val="24"/>
          <w:shd w:val="clear" w:color="auto" w:fill="FFFFFF"/>
        </w:rPr>
      </w:pPr>
    </w:p>
    <w:p w14:paraId="678FF97C" w14:textId="1962EFBA" w:rsidR="00830411" w:rsidRDefault="00830411" w:rsidP="00280992">
      <w:pPr>
        <w:spacing w:after="0" w:line="240" w:lineRule="auto"/>
        <w:rPr>
          <w:rFonts w:ascii="Arial" w:hAnsi="Arial" w:cs="Arial"/>
          <w:sz w:val="24"/>
          <w:szCs w:val="24"/>
          <w:shd w:val="clear" w:color="auto" w:fill="FFFFFF"/>
        </w:rPr>
      </w:pPr>
    </w:p>
    <w:p w14:paraId="039378B5" w14:textId="4B8A6BD4" w:rsidR="00830411" w:rsidRDefault="00830411" w:rsidP="00280992">
      <w:pPr>
        <w:spacing w:after="0" w:line="240" w:lineRule="auto"/>
        <w:rPr>
          <w:rFonts w:ascii="Arial" w:hAnsi="Arial" w:cs="Arial"/>
          <w:sz w:val="24"/>
          <w:szCs w:val="24"/>
          <w:shd w:val="clear" w:color="auto" w:fill="FFFFFF"/>
        </w:rPr>
      </w:pPr>
    </w:p>
    <w:p w14:paraId="18578713" w14:textId="70E59C52" w:rsidR="00830411" w:rsidRDefault="00830411" w:rsidP="00280992">
      <w:pPr>
        <w:spacing w:after="0" w:line="240" w:lineRule="auto"/>
        <w:rPr>
          <w:rFonts w:ascii="Arial" w:hAnsi="Arial" w:cs="Arial"/>
          <w:sz w:val="24"/>
          <w:szCs w:val="24"/>
          <w:shd w:val="clear" w:color="auto" w:fill="FFFFFF"/>
        </w:rPr>
      </w:pPr>
    </w:p>
    <w:p w14:paraId="33AAED60" w14:textId="3F6151D1" w:rsidR="00830411" w:rsidRDefault="00830411" w:rsidP="00280992">
      <w:pPr>
        <w:spacing w:after="0" w:line="240" w:lineRule="auto"/>
        <w:rPr>
          <w:rFonts w:ascii="Arial" w:hAnsi="Arial" w:cs="Arial"/>
          <w:sz w:val="24"/>
          <w:szCs w:val="24"/>
          <w:shd w:val="clear" w:color="auto" w:fill="FFFFFF"/>
        </w:rPr>
      </w:pPr>
    </w:p>
    <w:p w14:paraId="138CA5E1" w14:textId="15C4723F" w:rsidR="00830411" w:rsidRDefault="00830411" w:rsidP="00280992">
      <w:pPr>
        <w:spacing w:after="0" w:line="240" w:lineRule="auto"/>
        <w:rPr>
          <w:rFonts w:ascii="Arial" w:hAnsi="Arial" w:cs="Arial"/>
          <w:sz w:val="24"/>
          <w:szCs w:val="24"/>
          <w:shd w:val="clear" w:color="auto" w:fill="FFFFFF"/>
        </w:rPr>
      </w:pPr>
    </w:p>
    <w:p w14:paraId="2C5F95A2" w14:textId="69FC2AE9" w:rsidR="00830411" w:rsidRDefault="00830411" w:rsidP="00280992">
      <w:pPr>
        <w:spacing w:after="0" w:line="240" w:lineRule="auto"/>
        <w:rPr>
          <w:rFonts w:ascii="Arial" w:hAnsi="Arial" w:cs="Arial"/>
          <w:sz w:val="24"/>
          <w:szCs w:val="24"/>
          <w:shd w:val="clear" w:color="auto" w:fill="FFFFFF"/>
        </w:rPr>
      </w:pPr>
    </w:p>
    <w:p w14:paraId="0A071C4B" w14:textId="4DD50F16" w:rsidR="00830411" w:rsidRDefault="00830411" w:rsidP="00280992">
      <w:pPr>
        <w:spacing w:after="0" w:line="240" w:lineRule="auto"/>
        <w:rPr>
          <w:rFonts w:ascii="Arial" w:hAnsi="Arial" w:cs="Arial"/>
          <w:sz w:val="24"/>
          <w:szCs w:val="24"/>
          <w:shd w:val="clear" w:color="auto" w:fill="FFFFFF"/>
        </w:rPr>
      </w:pPr>
    </w:p>
    <w:p w14:paraId="01B08E6C" w14:textId="6D546706" w:rsidR="00830411" w:rsidRDefault="00830411" w:rsidP="00280992">
      <w:pPr>
        <w:spacing w:after="0" w:line="240" w:lineRule="auto"/>
        <w:rPr>
          <w:rFonts w:ascii="Arial" w:hAnsi="Arial" w:cs="Arial"/>
          <w:sz w:val="24"/>
          <w:szCs w:val="24"/>
          <w:shd w:val="clear" w:color="auto" w:fill="FFFFFF"/>
        </w:rPr>
      </w:pPr>
    </w:p>
    <w:p w14:paraId="5A014E50" w14:textId="7F262AA6" w:rsidR="00830411" w:rsidRDefault="00830411" w:rsidP="00280992">
      <w:pPr>
        <w:spacing w:after="0" w:line="240" w:lineRule="auto"/>
        <w:rPr>
          <w:rFonts w:ascii="Arial" w:hAnsi="Arial" w:cs="Arial"/>
          <w:sz w:val="24"/>
          <w:szCs w:val="24"/>
          <w:shd w:val="clear" w:color="auto" w:fill="FFFFFF"/>
        </w:rPr>
      </w:pPr>
    </w:p>
    <w:p w14:paraId="763F2F77" w14:textId="710CF086" w:rsidR="00830411" w:rsidRDefault="00830411" w:rsidP="00280992">
      <w:pPr>
        <w:spacing w:after="0" w:line="240" w:lineRule="auto"/>
        <w:rPr>
          <w:rFonts w:ascii="Arial" w:hAnsi="Arial" w:cs="Arial"/>
          <w:sz w:val="24"/>
          <w:szCs w:val="24"/>
          <w:shd w:val="clear" w:color="auto" w:fill="FFFFFF"/>
        </w:rPr>
      </w:pPr>
    </w:p>
    <w:p w14:paraId="3416C409" w14:textId="6F8DC55A" w:rsidR="00830411" w:rsidRDefault="00830411" w:rsidP="00280992">
      <w:pPr>
        <w:spacing w:after="0" w:line="240" w:lineRule="auto"/>
        <w:rPr>
          <w:rFonts w:ascii="Arial" w:hAnsi="Arial" w:cs="Arial"/>
          <w:sz w:val="24"/>
          <w:szCs w:val="24"/>
          <w:shd w:val="clear" w:color="auto" w:fill="FFFFFF"/>
        </w:rPr>
      </w:pPr>
    </w:p>
    <w:p w14:paraId="2CD90429" w14:textId="7FB9DEDA" w:rsidR="002A1762" w:rsidRDefault="002A1762" w:rsidP="00280992">
      <w:pPr>
        <w:spacing w:after="0" w:line="240" w:lineRule="auto"/>
        <w:rPr>
          <w:rFonts w:ascii="Arial" w:eastAsia="Times New Roman" w:hAnsi="Arial" w:cs="Arial"/>
          <w:sz w:val="24"/>
          <w:szCs w:val="24"/>
          <w:lang w:eastAsia="es-MX"/>
        </w:rPr>
      </w:pPr>
    </w:p>
    <w:p w14:paraId="18A74590" w14:textId="77777777" w:rsidR="00242376" w:rsidRPr="00A23F8B" w:rsidRDefault="00242376" w:rsidP="00280992">
      <w:pPr>
        <w:spacing w:after="0" w:line="240" w:lineRule="auto"/>
        <w:rPr>
          <w:rFonts w:ascii="Arial" w:eastAsia="Times New Roman" w:hAnsi="Arial" w:cs="Arial"/>
          <w:sz w:val="24"/>
          <w:szCs w:val="24"/>
          <w:lang w:eastAsia="es-MX"/>
        </w:rPr>
      </w:pPr>
    </w:p>
    <w:p w14:paraId="2D6C8731" w14:textId="378B354C" w:rsidR="00A23F8B" w:rsidRDefault="00A23F8B" w:rsidP="00280992">
      <w:pPr>
        <w:spacing w:after="0" w:line="240" w:lineRule="auto"/>
        <w:rPr>
          <w:rFonts w:ascii="Verdana" w:eastAsia="Times New Roman" w:hAnsi="Verdana" w:cs="Times New Roman"/>
          <w:color w:val="000000"/>
          <w:sz w:val="24"/>
          <w:szCs w:val="24"/>
          <w:lang w:eastAsia="es-MX"/>
        </w:rPr>
      </w:pPr>
    </w:p>
    <w:p w14:paraId="31F9A9D0" w14:textId="6D3453A4" w:rsidR="00830411" w:rsidRDefault="00A23F8B" w:rsidP="00830411">
      <w:pPr>
        <w:spacing w:after="0" w:line="240" w:lineRule="auto"/>
        <w:rPr>
          <w:rFonts w:ascii="Arial" w:eastAsia="Times New Roman" w:hAnsi="Arial" w:cs="Arial"/>
          <w:b/>
          <w:bCs/>
          <w:color w:val="000000"/>
          <w:sz w:val="28"/>
          <w:szCs w:val="28"/>
          <w:lang w:eastAsia="es-MX"/>
        </w:rPr>
      </w:pPr>
      <w:r w:rsidRPr="00F40FF8">
        <w:rPr>
          <w:rFonts w:ascii="Arial" w:eastAsia="Times New Roman" w:hAnsi="Arial" w:cs="Arial"/>
          <w:b/>
          <w:bCs/>
          <w:color w:val="000000"/>
          <w:sz w:val="28"/>
          <w:szCs w:val="28"/>
          <w:lang w:eastAsia="es-MX"/>
        </w:rPr>
        <w:lastRenderedPageBreak/>
        <w:t xml:space="preserve">DESARROLLO </w:t>
      </w:r>
    </w:p>
    <w:p w14:paraId="0B79A953" w14:textId="77777777" w:rsidR="00242376" w:rsidRDefault="00242376" w:rsidP="00830411">
      <w:pPr>
        <w:spacing w:after="0" w:line="240" w:lineRule="auto"/>
        <w:rPr>
          <w:rFonts w:ascii="Arial" w:eastAsia="Times New Roman" w:hAnsi="Arial" w:cs="Arial"/>
          <w:b/>
          <w:bCs/>
          <w:color w:val="000000"/>
          <w:sz w:val="28"/>
          <w:szCs w:val="28"/>
          <w:lang w:eastAsia="es-MX"/>
        </w:rPr>
      </w:pPr>
    </w:p>
    <w:p w14:paraId="3FD2C895" w14:textId="03ABB466" w:rsidR="003B168A" w:rsidRDefault="003B168A" w:rsidP="00242376">
      <w:pPr>
        <w:spacing w:after="0" w:line="240" w:lineRule="auto"/>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w:t>
      </w:r>
      <w:r w:rsidR="00242376">
        <w:rPr>
          <w:rFonts w:ascii="Arial" w:eastAsia="Times New Roman" w:hAnsi="Arial" w:cs="Arial"/>
          <w:b/>
          <w:bCs/>
          <w:color w:val="000000"/>
          <w:sz w:val="28"/>
          <w:szCs w:val="28"/>
          <w:lang w:eastAsia="es-MX"/>
        </w:rPr>
        <w:t>La familia, la televisión, el internet y la relación con los pequeños”</w:t>
      </w:r>
    </w:p>
    <w:p w14:paraId="279D2EDC" w14:textId="77777777" w:rsidR="00830411" w:rsidRDefault="00830411" w:rsidP="00830411">
      <w:pPr>
        <w:spacing w:after="0" w:line="240" w:lineRule="auto"/>
        <w:rPr>
          <w:rFonts w:ascii="Arial" w:eastAsia="Times New Roman" w:hAnsi="Arial" w:cs="Arial"/>
          <w:b/>
          <w:bCs/>
          <w:color w:val="000000"/>
          <w:sz w:val="28"/>
          <w:szCs w:val="28"/>
          <w:lang w:eastAsia="es-MX"/>
        </w:rPr>
      </w:pPr>
    </w:p>
    <w:p w14:paraId="22060F07" w14:textId="51F46395" w:rsidR="00830411" w:rsidRPr="00A23F8B" w:rsidRDefault="00830411" w:rsidP="00830411">
      <w:pPr>
        <w:spacing w:after="0" w:line="240" w:lineRule="auto"/>
        <w:rPr>
          <w:rFonts w:ascii="Arial" w:eastAsia="Times New Roman" w:hAnsi="Arial" w:cs="Arial"/>
          <w:color w:val="000000"/>
          <w:sz w:val="24"/>
          <w:szCs w:val="24"/>
          <w:lang w:eastAsia="es-MX"/>
        </w:rPr>
      </w:pPr>
      <w:r w:rsidRPr="00A23F8B">
        <w:rPr>
          <w:rFonts w:ascii="Arial" w:eastAsia="Times New Roman" w:hAnsi="Arial" w:cs="Arial"/>
          <w:color w:val="000000"/>
          <w:sz w:val="24"/>
          <w:szCs w:val="24"/>
          <w:lang w:eastAsia="es-MX"/>
        </w:rPr>
        <w:t>La socialización es un proceso interactivo mediante el cual se transfieren los contenidos culturales que se incorporan en forma de conductas y creencias a la personalidad de los seres humanos.</w:t>
      </w:r>
    </w:p>
    <w:p w14:paraId="0A436E0F" w14:textId="77777777" w:rsidR="00830411" w:rsidRPr="00A23F8B" w:rsidRDefault="00830411" w:rsidP="00830411">
      <w:pPr>
        <w:spacing w:after="0" w:line="240" w:lineRule="auto"/>
        <w:rPr>
          <w:rFonts w:ascii="Arial" w:eastAsia="Times New Roman" w:hAnsi="Arial" w:cs="Arial"/>
          <w:color w:val="000000"/>
          <w:sz w:val="24"/>
          <w:szCs w:val="24"/>
          <w:lang w:eastAsia="es-MX"/>
        </w:rPr>
      </w:pPr>
      <w:r w:rsidRPr="00A23F8B">
        <w:rPr>
          <w:rFonts w:ascii="Arial" w:eastAsia="Times New Roman" w:hAnsi="Arial" w:cs="Arial"/>
          <w:color w:val="000000"/>
          <w:sz w:val="24"/>
          <w:szCs w:val="24"/>
          <w:lang w:eastAsia="es-MX"/>
        </w:rPr>
        <w:t xml:space="preserve">Los factores contextuales de apoyo impulsan la competencia y adaptación del niño y la niña en distintos ambientes y niveles evolutivos, mientras que los factores adversos conciernen con un aumento de la probabilidad de que se presenten disfunciones conductuales. </w:t>
      </w:r>
    </w:p>
    <w:p w14:paraId="35E524E7" w14:textId="03CD096A" w:rsidR="00A23F8B" w:rsidRPr="00830411" w:rsidRDefault="00A23F8B" w:rsidP="00280992">
      <w:pPr>
        <w:spacing w:after="0" w:line="240" w:lineRule="auto"/>
        <w:rPr>
          <w:rFonts w:ascii="Arial" w:eastAsia="Times New Roman" w:hAnsi="Arial" w:cs="Arial"/>
          <w:color w:val="000000"/>
          <w:sz w:val="24"/>
          <w:szCs w:val="24"/>
          <w:lang w:eastAsia="es-MX"/>
        </w:rPr>
      </w:pPr>
      <w:r w:rsidRPr="00A23F8B">
        <w:rPr>
          <w:rFonts w:ascii="Arial" w:eastAsia="Times New Roman" w:hAnsi="Arial" w:cs="Arial"/>
          <w:color w:val="000000"/>
          <w:sz w:val="24"/>
          <w:szCs w:val="24"/>
          <w:lang w:eastAsia="es-MX"/>
        </w:rPr>
        <w:t>El sistema familiar provee un espacio psicosocial en el que los niños y las niñas obtienen los elementos distintivos de la cultura y las normas sociales que permiten su integración en la sociedad</w:t>
      </w:r>
      <w:r w:rsidR="00830411">
        <w:rPr>
          <w:rFonts w:ascii="Arial" w:eastAsia="Times New Roman" w:hAnsi="Arial" w:cs="Arial"/>
          <w:color w:val="000000"/>
          <w:sz w:val="24"/>
          <w:szCs w:val="24"/>
          <w:lang w:eastAsia="es-MX"/>
        </w:rPr>
        <w:t xml:space="preserve">, </w:t>
      </w:r>
      <w:r w:rsidRPr="00830411">
        <w:rPr>
          <w:rFonts w:ascii="Arial" w:eastAsia="Times New Roman" w:hAnsi="Arial" w:cs="Arial"/>
          <w:color w:val="000000"/>
          <w:sz w:val="24"/>
          <w:szCs w:val="24"/>
          <w:lang w:eastAsia="es-MX"/>
        </w:rPr>
        <w:t>influye de una manera significativa en el desarrollo de la dimensión social, los estudiosos de la psicología reconocen la familia como un factor determinante en los procesos de socialización de la primera infancia</w:t>
      </w:r>
      <w:r w:rsidR="00830411" w:rsidRPr="00830411">
        <w:rPr>
          <w:rFonts w:ascii="Arial" w:eastAsia="Times New Roman" w:hAnsi="Arial" w:cs="Arial"/>
          <w:color w:val="000000"/>
          <w:sz w:val="24"/>
          <w:szCs w:val="24"/>
          <w:lang w:eastAsia="es-MX"/>
        </w:rPr>
        <w:t>.</w:t>
      </w:r>
    </w:p>
    <w:p w14:paraId="534BE9EE" w14:textId="47B969EE" w:rsidR="00A23F8B" w:rsidRPr="00A23F8B" w:rsidRDefault="00830411" w:rsidP="00A23F8B">
      <w:pPr>
        <w:spacing w:after="0" w:line="240" w:lineRule="auto"/>
        <w:rPr>
          <w:rFonts w:ascii="Arial" w:eastAsia="Times New Roman" w:hAnsi="Arial" w:cs="Arial"/>
          <w:color w:val="000000"/>
          <w:sz w:val="24"/>
          <w:szCs w:val="24"/>
          <w:lang w:eastAsia="es-MX"/>
        </w:rPr>
      </w:pPr>
      <w:r w:rsidRPr="00830411">
        <w:rPr>
          <w:rFonts w:ascii="Arial" w:eastAsia="Times New Roman" w:hAnsi="Arial" w:cs="Arial"/>
          <w:color w:val="000000"/>
          <w:sz w:val="24"/>
          <w:szCs w:val="24"/>
          <w:lang w:eastAsia="es-MX"/>
        </w:rPr>
        <w:t>La familia e</w:t>
      </w:r>
      <w:r w:rsidR="00A23F8B" w:rsidRPr="00A23F8B">
        <w:rPr>
          <w:rFonts w:ascii="Arial" w:eastAsia="Times New Roman" w:hAnsi="Arial" w:cs="Arial"/>
          <w:color w:val="000000"/>
          <w:sz w:val="24"/>
          <w:szCs w:val="24"/>
          <w:lang w:eastAsia="es-MX"/>
        </w:rPr>
        <w:t>s donde los niños, consiguen las cualidades primarias de subjetividad que lo diferencian como seres sociales y pertenecientes a un determinado régimen social</w:t>
      </w:r>
      <w:r>
        <w:rPr>
          <w:rFonts w:ascii="Arial" w:eastAsia="Times New Roman" w:hAnsi="Arial" w:cs="Arial"/>
          <w:color w:val="000000"/>
          <w:sz w:val="24"/>
          <w:szCs w:val="24"/>
          <w:lang w:eastAsia="es-MX"/>
        </w:rPr>
        <w:t xml:space="preserve">, </w:t>
      </w:r>
      <w:r w:rsidR="00A23F8B" w:rsidRPr="00A23F8B">
        <w:rPr>
          <w:rFonts w:ascii="Arial" w:eastAsia="Times New Roman" w:hAnsi="Arial" w:cs="Arial"/>
          <w:color w:val="000000"/>
          <w:sz w:val="24"/>
          <w:szCs w:val="24"/>
          <w:lang w:eastAsia="es-MX"/>
        </w:rPr>
        <w:t xml:space="preserve">existe una diferenciación de los roles en función de las posiciones y situaciones desempeñadas. Cada miembro de la familia actuará de acuerdo con el lugar que ocupa y a través de estas situaciones se irá socializando y por tanto adquiriendo valores, normas y creencias. </w:t>
      </w:r>
    </w:p>
    <w:p w14:paraId="1DF82073" w14:textId="2A14C625" w:rsidR="00A23F8B" w:rsidRDefault="00A23F8B" w:rsidP="00280992">
      <w:pPr>
        <w:spacing w:after="0" w:line="240" w:lineRule="auto"/>
        <w:rPr>
          <w:rFonts w:ascii="Verdana" w:eastAsia="Times New Roman" w:hAnsi="Verdana" w:cs="Times New Roman"/>
          <w:color w:val="000000"/>
          <w:sz w:val="24"/>
          <w:szCs w:val="24"/>
          <w:lang w:eastAsia="es-MX"/>
        </w:rPr>
      </w:pPr>
    </w:p>
    <w:p w14:paraId="3862CFF9" w14:textId="2F21A302" w:rsidR="00830411" w:rsidRDefault="00830411" w:rsidP="00242376">
      <w:pPr>
        <w:spacing w:after="0" w:line="240" w:lineRule="auto"/>
        <w:jc w:val="center"/>
        <w:rPr>
          <w:rFonts w:ascii="Arial" w:hAnsi="Arial" w:cs="Arial"/>
          <w:b/>
          <w:bCs/>
          <w:color w:val="000000"/>
          <w:sz w:val="28"/>
          <w:szCs w:val="28"/>
        </w:rPr>
      </w:pPr>
      <w:r w:rsidRPr="00830411">
        <w:rPr>
          <w:rFonts w:ascii="Arial" w:hAnsi="Arial" w:cs="Arial"/>
          <w:b/>
          <w:bCs/>
          <w:color w:val="000000"/>
          <w:sz w:val="28"/>
          <w:szCs w:val="28"/>
        </w:rPr>
        <w:t>¿Cómo influye el uso del Internet y la televisión en la interacción familiar?</w:t>
      </w:r>
    </w:p>
    <w:p w14:paraId="38774B82" w14:textId="53989484" w:rsidR="00830411" w:rsidRDefault="00830411" w:rsidP="00280992">
      <w:pPr>
        <w:spacing w:after="0" w:line="240" w:lineRule="auto"/>
        <w:rPr>
          <w:rFonts w:ascii="Arial" w:hAnsi="Arial" w:cs="Arial"/>
          <w:b/>
          <w:bCs/>
          <w:color w:val="000000"/>
          <w:sz w:val="28"/>
          <w:szCs w:val="28"/>
        </w:rPr>
      </w:pPr>
    </w:p>
    <w:p w14:paraId="4A4ECE84" w14:textId="7DCF50A2" w:rsidR="00830411" w:rsidRPr="002A1762" w:rsidRDefault="00830411" w:rsidP="00280992">
      <w:pPr>
        <w:spacing w:after="0" w:line="240" w:lineRule="auto"/>
        <w:rPr>
          <w:rFonts w:ascii="Arial" w:hAnsi="Arial" w:cs="Arial"/>
          <w:sz w:val="32"/>
          <w:szCs w:val="32"/>
        </w:rPr>
      </w:pPr>
      <w:r w:rsidRPr="002A1762">
        <w:rPr>
          <w:rFonts w:ascii="Arial" w:hAnsi="Arial" w:cs="Arial"/>
          <w:sz w:val="24"/>
          <w:szCs w:val="24"/>
          <w:shd w:val="clear" w:color="auto" w:fill="FFFFFF"/>
        </w:rPr>
        <w:t>La compulsión o el uso excesivo de las redes, puede radicar en un patrón dañino, que desemboca en interferencias en el tiempo familiar y tiempo de estudio; lo que provoca obstrucción y división en la familia, porque preferimos comunicarnos con el que está afuera y lejos, y no con los que viven con nosotros</w:t>
      </w:r>
      <w:r w:rsidR="002A1762" w:rsidRPr="002A1762">
        <w:rPr>
          <w:rFonts w:ascii="Arial" w:hAnsi="Arial" w:cs="Arial"/>
          <w:sz w:val="24"/>
          <w:szCs w:val="24"/>
          <w:shd w:val="clear" w:color="auto" w:fill="FFFFFF"/>
        </w:rPr>
        <w:t>.</w:t>
      </w:r>
    </w:p>
    <w:p w14:paraId="238796D7" w14:textId="512DF239" w:rsidR="00F40FF8" w:rsidRPr="002A1762" w:rsidRDefault="002A1762" w:rsidP="00280992">
      <w:pPr>
        <w:spacing w:after="0" w:line="240" w:lineRule="auto"/>
        <w:rPr>
          <w:rFonts w:ascii="Arial" w:hAnsi="Arial" w:cs="Arial"/>
          <w:sz w:val="24"/>
          <w:szCs w:val="24"/>
          <w:shd w:val="clear" w:color="auto" w:fill="FFFFFF"/>
        </w:rPr>
      </w:pPr>
      <w:r w:rsidRPr="002A1762">
        <w:rPr>
          <w:rFonts w:ascii="Arial" w:hAnsi="Arial" w:cs="Arial"/>
          <w:sz w:val="24"/>
          <w:szCs w:val="24"/>
          <w:shd w:val="clear" w:color="auto" w:fill="FFFFFF"/>
        </w:rPr>
        <w:t>En cuanto a la relación que tienen los niños y niñas con estos medios s</w:t>
      </w:r>
      <w:r w:rsidR="00F40FF8" w:rsidRPr="002A1762">
        <w:rPr>
          <w:rFonts w:ascii="Arial" w:hAnsi="Arial" w:cs="Arial"/>
          <w:sz w:val="24"/>
          <w:szCs w:val="24"/>
          <w:shd w:val="clear" w:color="auto" w:fill="FFFFFF"/>
        </w:rPr>
        <w:t>egún la AAP la pantalla de TV limita el juego creativo y reduce la interacción con sus padres o con otros niños. La TV también puede interrumpir sus rutinas de sueño o alimentación, los cuales son procesos críticos en el desarrollo del infante.</w:t>
      </w:r>
    </w:p>
    <w:p w14:paraId="2E7FF39B" w14:textId="77777777" w:rsidR="002A1762" w:rsidRPr="002A1762" w:rsidRDefault="00F40FF8" w:rsidP="00280992">
      <w:pPr>
        <w:spacing w:after="0" w:line="240" w:lineRule="auto"/>
        <w:rPr>
          <w:rFonts w:ascii="Arial" w:hAnsi="Arial" w:cs="Arial"/>
          <w:sz w:val="24"/>
          <w:szCs w:val="24"/>
          <w:shd w:val="clear" w:color="auto" w:fill="FFFFFF"/>
        </w:rPr>
      </w:pPr>
      <w:r w:rsidRPr="002A1762">
        <w:rPr>
          <w:rFonts w:ascii="Arial" w:hAnsi="Arial" w:cs="Arial"/>
          <w:sz w:val="24"/>
          <w:szCs w:val="24"/>
          <w:shd w:val="clear" w:color="auto" w:fill="FFFFFF"/>
        </w:rPr>
        <w:t xml:space="preserve">El tiempo que se pasa frente al televisor es tiempo que se le resta a actividades importantes, tales como la lectura, el trabajo escolar, el juego, la interacción con la familia y el desarrollo social. </w:t>
      </w:r>
    </w:p>
    <w:p w14:paraId="486D24A5" w14:textId="7DB14B42" w:rsidR="00F40FF8" w:rsidRPr="002A1762" w:rsidRDefault="00F40FF8" w:rsidP="00280992">
      <w:pPr>
        <w:spacing w:after="0" w:line="240" w:lineRule="auto"/>
        <w:rPr>
          <w:rFonts w:ascii="Arial" w:hAnsi="Arial" w:cs="Arial"/>
          <w:sz w:val="24"/>
          <w:szCs w:val="24"/>
          <w:shd w:val="clear" w:color="auto" w:fill="FFFFFF"/>
        </w:rPr>
      </w:pPr>
      <w:r w:rsidRPr="002A1762">
        <w:rPr>
          <w:rFonts w:ascii="Arial" w:hAnsi="Arial" w:cs="Arial"/>
          <w:sz w:val="24"/>
          <w:szCs w:val="24"/>
          <w:shd w:val="clear" w:color="auto" w:fill="FFFFFF"/>
        </w:rPr>
        <w:t>Los niños que miran demasiada televisión están en mayor riesgo de: Sacar malas notas en la escuela. Leer menos libros.</w:t>
      </w:r>
    </w:p>
    <w:p w14:paraId="68696557" w14:textId="5AA0AE92" w:rsidR="00F40FF8" w:rsidRPr="002A1762" w:rsidRDefault="00F40FF8" w:rsidP="00280992">
      <w:pPr>
        <w:spacing w:after="0" w:line="240" w:lineRule="auto"/>
        <w:rPr>
          <w:rFonts w:ascii="Arial" w:hAnsi="Arial" w:cs="Arial"/>
          <w:sz w:val="24"/>
          <w:szCs w:val="24"/>
          <w:shd w:val="clear" w:color="auto" w:fill="FFFFFF"/>
        </w:rPr>
      </w:pPr>
      <w:r w:rsidRPr="002A1762">
        <w:rPr>
          <w:rFonts w:ascii="Arial" w:hAnsi="Arial" w:cs="Arial"/>
          <w:sz w:val="24"/>
          <w:szCs w:val="24"/>
          <w:shd w:val="clear" w:color="auto" w:fill="FFFFFF"/>
        </w:rPr>
        <w:t>El problema se acentúa, cuando en el hogar del niño también se reproducen las pautas culturales transmitidas por ese medio. El docente entonces rema contra dos corrientes: El alumno y su </w:t>
      </w:r>
      <w:hyperlink r:id="rId6" w:history="1">
        <w:r w:rsidRPr="002A1762">
          <w:rPr>
            <w:rStyle w:val="Hipervnculo"/>
            <w:rFonts w:ascii="Arial" w:hAnsi="Arial" w:cs="Arial"/>
            <w:color w:val="auto"/>
            <w:sz w:val="24"/>
            <w:szCs w:val="24"/>
            <w:u w:val="none"/>
          </w:rPr>
          <w:t>familia</w:t>
        </w:r>
      </w:hyperlink>
      <w:r w:rsidRPr="002A1762">
        <w:rPr>
          <w:rFonts w:ascii="Arial" w:hAnsi="Arial" w:cs="Arial"/>
          <w:sz w:val="24"/>
          <w:szCs w:val="24"/>
          <w:shd w:val="clear" w:color="auto" w:fill="FFFFFF"/>
        </w:rPr>
        <w:t>. Se percibe un quiebre cuando enseñamos pautas de convivencia a un alumno violento, que se pasa horas frente a la Televisión junto a su familia</w:t>
      </w:r>
      <w:r w:rsidR="002A1762" w:rsidRPr="002A1762">
        <w:rPr>
          <w:rFonts w:ascii="Arial" w:hAnsi="Arial" w:cs="Arial"/>
          <w:sz w:val="24"/>
          <w:szCs w:val="24"/>
          <w:shd w:val="clear" w:color="auto" w:fill="FFFFFF"/>
        </w:rPr>
        <w:t xml:space="preserve"> </w:t>
      </w:r>
      <w:r w:rsidRPr="002A1762">
        <w:rPr>
          <w:rFonts w:ascii="Arial" w:hAnsi="Arial" w:cs="Arial"/>
          <w:sz w:val="24"/>
          <w:szCs w:val="24"/>
          <w:shd w:val="clear" w:color="auto" w:fill="FFFFFF"/>
        </w:rPr>
        <w:t>a su vez, también asimila hechos violentos.</w:t>
      </w:r>
    </w:p>
    <w:p w14:paraId="1470E08B" w14:textId="3BDDF8B1" w:rsidR="00F40FF8" w:rsidRPr="002A1762" w:rsidRDefault="00F40FF8" w:rsidP="00280992">
      <w:pPr>
        <w:spacing w:after="0" w:line="240" w:lineRule="auto"/>
        <w:rPr>
          <w:rFonts w:ascii="Arial" w:eastAsia="Times New Roman" w:hAnsi="Arial" w:cs="Arial"/>
          <w:sz w:val="24"/>
          <w:szCs w:val="24"/>
          <w:lang w:eastAsia="es-MX"/>
        </w:rPr>
      </w:pPr>
      <w:r w:rsidRPr="002A1762">
        <w:rPr>
          <w:rFonts w:ascii="Arial" w:hAnsi="Arial" w:cs="Arial"/>
          <w:sz w:val="24"/>
          <w:szCs w:val="24"/>
          <w:shd w:val="clear" w:color="auto" w:fill="FFFFFF"/>
        </w:rPr>
        <w:lastRenderedPageBreak/>
        <w:t>Las consecuencias de la misma en la socialización de los </w:t>
      </w:r>
      <w:hyperlink r:id="rId7" w:history="1">
        <w:r w:rsidRPr="002A1762">
          <w:rPr>
            <w:rStyle w:val="Hipervnculo"/>
            <w:rFonts w:ascii="Arial" w:hAnsi="Arial" w:cs="Arial"/>
            <w:color w:val="auto"/>
            <w:sz w:val="24"/>
            <w:szCs w:val="24"/>
            <w:u w:val="none"/>
          </w:rPr>
          <w:t>niños</w:t>
        </w:r>
      </w:hyperlink>
      <w:r w:rsidRPr="002A1762">
        <w:rPr>
          <w:rFonts w:ascii="Arial" w:hAnsi="Arial" w:cs="Arial"/>
          <w:sz w:val="24"/>
          <w:szCs w:val="24"/>
          <w:shd w:val="clear" w:color="auto" w:fill="FFFFFF"/>
        </w:rPr>
        <w:t xml:space="preserve"> está todavía en estudio, y en realidad no hay resultados definitivos al respecto. Los estudios realizados sobre el tema no son muchos, y sus conclusiones suelen ser cuestionadas por especialistas. </w:t>
      </w:r>
      <w:r w:rsidR="002A1762" w:rsidRPr="002A1762">
        <w:rPr>
          <w:rFonts w:ascii="Arial" w:hAnsi="Arial" w:cs="Arial"/>
          <w:sz w:val="24"/>
          <w:szCs w:val="24"/>
          <w:shd w:val="clear" w:color="auto" w:fill="FFFFFF"/>
        </w:rPr>
        <w:t>Aun</w:t>
      </w:r>
      <w:r w:rsidRPr="002A1762">
        <w:rPr>
          <w:rFonts w:ascii="Arial" w:hAnsi="Arial" w:cs="Arial"/>
          <w:sz w:val="24"/>
          <w:szCs w:val="24"/>
          <w:shd w:val="clear" w:color="auto" w:fill="FFFFFF"/>
        </w:rPr>
        <w:t xml:space="preserve"> así, ciertos resultados han podido ser corroborados.</w:t>
      </w:r>
    </w:p>
    <w:p w14:paraId="5F8182C7" w14:textId="38370B4C" w:rsidR="00A23F8B" w:rsidRPr="002A1762" w:rsidRDefault="00F40FF8" w:rsidP="00280992">
      <w:pPr>
        <w:spacing w:after="0" w:line="240" w:lineRule="auto"/>
        <w:rPr>
          <w:rFonts w:ascii="Arial" w:hAnsi="Arial" w:cs="Arial"/>
          <w:sz w:val="24"/>
          <w:szCs w:val="24"/>
        </w:rPr>
      </w:pPr>
      <w:r w:rsidRPr="002A1762">
        <w:rPr>
          <w:rFonts w:ascii="Arial" w:hAnsi="Arial" w:cs="Arial"/>
          <w:sz w:val="24"/>
          <w:szCs w:val="24"/>
        </w:rPr>
        <w:t>La televisión se convierte así en transmisora de una cultura, de una realidad, que el niño adquiere a veces inconscientemente, y que es casi siempre reflejo de su entorno social. Entre la emisión televisiva y sus efectos en el espectador median relaciones interpersonales que actúan como refuerzo social.</w:t>
      </w:r>
    </w:p>
    <w:p w14:paraId="53A4B951" w14:textId="5CFD55BE" w:rsidR="00F40FF8" w:rsidRPr="002A1762" w:rsidRDefault="00F40FF8" w:rsidP="00280992">
      <w:pPr>
        <w:spacing w:after="0" w:line="240" w:lineRule="auto"/>
        <w:rPr>
          <w:rFonts w:ascii="Arial" w:eastAsia="Times New Roman" w:hAnsi="Arial" w:cs="Arial"/>
          <w:sz w:val="24"/>
          <w:szCs w:val="24"/>
          <w:lang w:eastAsia="es-MX"/>
        </w:rPr>
      </w:pPr>
      <w:r w:rsidRPr="002A1762">
        <w:rPr>
          <w:rFonts w:ascii="Arial" w:hAnsi="Arial" w:cs="Arial"/>
          <w:sz w:val="24"/>
          <w:szCs w:val="24"/>
          <w:shd w:val="clear" w:color="auto" w:fill="FFFFFF"/>
        </w:rPr>
        <w:t>Los medios tecnológicos en los procesos de enseñanza-aprendizaje son las Tecnologías de la Información y la Comunicación (TIC) que se conforman a partir de procesos y productos derivados de las herramientas de hardware y software, las cuales actúan como soportes en el almacenamiento, pro- cesamiento y transmisión </w:t>
      </w:r>
    </w:p>
    <w:p w14:paraId="6FB089A1" w14:textId="4D9A70DF" w:rsidR="00280992" w:rsidRPr="002A1762" w:rsidRDefault="00F40FF8">
      <w:pPr>
        <w:rPr>
          <w:rFonts w:ascii="Arial" w:hAnsi="Arial" w:cs="Arial"/>
          <w:sz w:val="24"/>
          <w:szCs w:val="24"/>
        </w:rPr>
      </w:pPr>
      <w:r w:rsidRPr="002A1762">
        <w:rPr>
          <w:rFonts w:ascii="Arial" w:hAnsi="Arial" w:cs="Arial"/>
          <w:sz w:val="24"/>
          <w:szCs w:val="24"/>
        </w:rPr>
        <w:t>Los medios tecnológicos en la Educación a Distancia Los medios tecnológicos en los procesos de enseñanza-aprendizaje son las Tecnologías de la Información y la Comunicación (TIC) que se conforman a partir de procesos y productos derivados de las herramientas de hardware y software, las cuales actúan como soportes en el almacenamiento, procesamiento y transmisión digitalizada de la información (González Soto, Gisbert, Guillem, Jiménez, Lladó y Ralló, 1996)</w:t>
      </w:r>
    </w:p>
    <w:p w14:paraId="5BF72EBF" w14:textId="3E3520CD" w:rsidR="00A23F8B" w:rsidRDefault="00A23F8B"/>
    <w:p w14:paraId="17383024" w14:textId="619B9C7C" w:rsidR="002A1762" w:rsidRDefault="002A1762"/>
    <w:p w14:paraId="29CF1EDC" w14:textId="09DFA149" w:rsidR="002A1762" w:rsidRDefault="002A1762"/>
    <w:p w14:paraId="633B2C4F" w14:textId="701FB4C7" w:rsidR="002A1762" w:rsidRDefault="002A1762"/>
    <w:p w14:paraId="0B672D95" w14:textId="104C6734" w:rsidR="002A1762" w:rsidRDefault="002A1762"/>
    <w:p w14:paraId="5E1FE099" w14:textId="07F83BF5" w:rsidR="002A1762" w:rsidRDefault="002A1762"/>
    <w:p w14:paraId="5920C878" w14:textId="59B792B6" w:rsidR="002A1762" w:rsidRDefault="002A1762"/>
    <w:p w14:paraId="72843844" w14:textId="556F74F9" w:rsidR="002A1762" w:rsidRDefault="002A1762"/>
    <w:p w14:paraId="2FE7606E" w14:textId="5A6B2BFC" w:rsidR="002A1762" w:rsidRDefault="002A1762"/>
    <w:p w14:paraId="5C833C16" w14:textId="31A4F428" w:rsidR="002A1762" w:rsidRDefault="002A1762"/>
    <w:p w14:paraId="2037660B" w14:textId="085280BA" w:rsidR="002A1762" w:rsidRDefault="002A1762"/>
    <w:p w14:paraId="6021130B" w14:textId="6FE48507" w:rsidR="002A1762" w:rsidRDefault="002A1762"/>
    <w:p w14:paraId="2CD05D4C" w14:textId="5097FAE9" w:rsidR="002A1762" w:rsidRDefault="002A1762"/>
    <w:p w14:paraId="71818F5D" w14:textId="1265D102" w:rsidR="002A1762" w:rsidRDefault="002A1762"/>
    <w:p w14:paraId="6419030C" w14:textId="2E96E0CA" w:rsidR="002A1762" w:rsidRDefault="002A1762"/>
    <w:p w14:paraId="769095E8" w14:textId="77777777" w:rsidR="002A1762" w:rsidRDefault="002A1762"/>
    <w:p w14:paraId="6E757DB5" w14:textId="4A17E4D9" w:rsidR="00F40FF8" w:rsidRDefault="00F40FF8">
      <w:pPr>
        <w:rPr>
          <w:rFonts w:ascii="Arial" w:hAnsi="Arial" w:cs="Arial"/>
          <w:b/>
          <w:bCs/>
          <w:sz w:val="28"/>
          <w:szCs w:val="28"/>
        </w:rPr>
      </w:pPr>
      <w:r>
        <w:rPr>
          <w:rFonts w:ascii="Arial" w:hAnsi="Arial" w:cs="Arial"/>
          <w:b/>
          <w:bCs/>
          <w:sz w:val="28"/>
          <w:szCs w:val="28"/>
        </w:rPr>
        <w:lastRenderedPageBreak/>
        <w:t xml:space="preserve">CONCLUSIONES </w:t>
      </w:r>
    </w:p>
    <w:p w14:paraId="11B33BD1" w14:textId="77777777" w:rsidR="003B168A" w:rsidRDefault="003B168A">
      <w:pPr>
        <w:rPr>
          <w:rFonts w:ascii="Arial" w:hAnsi="Arial" w:cs="Arial"/>
          <w:b/>
          <w:bCs/>
          <w:sz w:val="28"/>
          <w:szCs w:val="28"/>
        </w:rPr>
      </w:pPr>
    </w:p>
    <w:p w14:paraId="158C5A50" w14:textId="3F48AB1D" w:rsidR="00830411" w:rsidRPr="00747B35" w:rsidRDefault="002A1762">
      <w:pPr>
        <w:rPr>
          <w:rFonts w:ascii="Arial" w:hAnsi="Arial" w:cs="Arial"/>
          <w:color w:val="202124"/>
          <w:sz w:val="28"/>
          <w:szCs w:val="28"/>
          <w:shd w:val="clear" w:color="auto" w:fill="FFFFFF"/>
        </w:rPr>
      </w:pPr>
      <w:r w:rsidRPr="002A1762">
        <w:rPr>
          <w:rFonts w:ascii="Arial" w:hAnsi="Arial" w:cs="Arial"/>
          <w:sz w:val="24"/>
          <w:szCs w:val="24"/>
        </w:rPr>
        <w:t xml:space="preserve">A lo largo del trabajo se reviso el como se lleva a cabo la socialización son la familia y el cómo los medios tecnológicos como el uso del internet y la televisión se la ve afectada </w:t>
      </w:r>
      <w:r w:rsidR="005E335C">
        <w:rPr>
          <w:rFonts w:ascii="Arial" w:hAnsi="Arial" w:cs="Arial"/>
          <w:sz w:val="24"/>
          <w:szCs w:val="24"/>
        </w:rPr>
        <w:t xml:space="preserve">llegando a la conclusión que la relación que los niños tienen con sus familias es </w:t>
      </w:r>
      <w:r w:rsidR="005E335C" w:rsidRPr="005E335C">
        <w:rPr>
          <w:rFonts w:ascii="Arial" w:hAnsi="Arial" w:cs="Arial"/>
          <w:sz w:val="24"/>
          <w:szCs w:val="24"/>
        </w:rPr>
        <w:t>de gran importancia y debe ser</w:t>
      </w:r>
      <w:r w:rsidR="005E335C" w:rsidRPr="005E335C">
        <w:rPr>
          <w:rFonts w:ascii="Arial" w:hAnsi="Arial" w:cs="Arial"/>
          <w:color w:val="202124"/>
          <w:sz w:val="24"/>
          <w:szCs w:val="24"/>
          <w:shd w:val="clear" w:color="auto" w:fill="FFFFFF"/>
        </w:rPr>
        <w:t xml:space="preserve"> buena relación </w:t>
      </w:r>
      <w:r w:rsidR="005E335C" w:rsidRPr="005E335C">
        <w:rPr>
          <w:rFonts w:ascii="Arial" w:hAnsi="Arial" w:cs="Arial"/>
          <w:color w:val="202124"/>
          <w:sz w:val="24"/>
          <w:szCs w:val="24"/>
          <w:shd w:val="clear" w:color="auto" w:fill="FFFFFF"/>
        </w:rPr>
        <w:t>l</w:t>
      </w:r>
      <w:r w:rsidR="005E335C" w:rsidRPr="005E335C">
        <w:rPr>
          <w:rFonts w:ascii="Arial" w:hAnsi="Arial" w:cs="Arial"/>
          <w:color w:val="202124"/>
          <w:sz w:val="24"/>
          <w:szCs w:val="24"/>
          <w:shd w:val="clear" w:color="auto" w:fill="FFFFFF"/>
        </w:rPr>
        <w:t>os vínculos que forman con sus padres y sus primeras experiencias educativas, afectan profundamente su desarrollo físico, cognitivo, emocional y social en el futuro</w:t>
      </w:r>
      <w:r w:rsidR="00E069E1">
        <w:rPr>
          <w:rFonts w:ascii="Arial" w:hAnsi="Arial" w:cs="Arial"/>
          <w:color w:val="202124"/>
          <w:sz w:val="24"/>
          <w:szCs w:val="24"/>
          <w:shd w:val="clear" w:color="auto" w:fill="FFFFFF"/>
        </w:rPr>
        <w:t xml:space="preserve">, </w:t>
      </w:r>
      <w:r w:rsidR="00E069E1" w:rsidRPr="00E069E1">
        <w:rPr>
          <w:rFonts w:ascii="Arial" w:hAnsi="Arial" w:cs="Arial"/>
          <w:color w:val="202124"/>
          <w:sz w:val="24"/>
          <w:szCs w:val="24"/>
          <w:shd w:val="clear" w:color="auto" w:fill="FFFFFF"/>
        </w:rPr>
        <w:t>u</w:t>
      </w:r>
      <w:r w:rsidR="00E069E1" w:rsidRPr="00E069E1">
        <w:rPr>
          <w:rFonts w:ascii="Arial" w:hAnsi="Arial" w:cs="Arial"/>
          <w:color w:val="202124"/>
          <w:sz w:val="24"/>
          <w:szCs w:val="24"/>
          <w:shd w:val="clear" w:color="auto" w:fill="FFFFFF"/>
        </w:rPr>
        <w:t>na familia es mucho más que resolver las necesidades básicas de los niños como la alimentación y el vestido, pues tiene una gran incidencia en el desarrollo social y emocional de todos los seres humano</w:t>
      </w:r>
      <w:r w:rsidR="00747B35">
        <w:rPr>
          <w:rFonts w:ascii="Arial" w:hAnsi="Arial" w:cs="Arial"/>
          <w:color w:val="202124"/>
          <w:sz w:val="24"/>
          <w:szCs w:val="24"/>
          <w:shd w:val="clear" w:color="auto" w:fill="FFFFFF"/>
        </w:rPr>
        <w:t xml:space="preserve">, </w:t>
      </w:r>
      <w:r w:rsidR="00747B35" w:rsidRPr="00747B35">
        <w:rPr>
          <w:rFonts w:ascii="Arial" w:hAnsi="Arial" w:cs="Arial"/>
          <w:color w:val="202124"/>
          <w:sz w:val="24"/>
          <w:szCs w:val="24"/>
          <w:shd w:val="clear" w:color="auto" w:fill="FFFFFF"/>
        </w:rPr>
        <w:t>e</w:t>
      </w:r>
      <w:r w:rsidR="00747B35" w:rsidRPr="00747B35">
        <w:rPr>
          <w:rFonts w:ascii="Arial" w:hAnsi="Arial" w:cs="Arial"/>
          <w:color w:val="202124"/>
          <w:sz w:val="24"/>
          <w:szCs w:val="24"/>
          <w:shd w:val="clear" w:color="auto" w:fill="FFFFFF"/>
        </w:rPr>
        <w:t xml:space="preserve">s el primer y </w:t>
      </w:r>
      <w:r w:rsidR="00747B35" w:rsidRPr="00747B35">
        <w:rPr>
          <w:rFonts w:ascii="Arial" w:hAnsi="Arial" w:cs="Arial"/>
          <w:color w:val="202124"/>
          <w:sz w:val="24"/>
          <w:szCs w:val="24"/>
          <w:shd w:val="clear" w:color="auto" w:fill="FFFFFF"/>
        </w:rPr>
        <w:t>más</w:t>
      </w:r>
      <w:r w:rsidR="00747B35" w:rsidRPr="00747B35">
        <w:rPr>
          <w:rFonts w:ascii="Arial" w:hAnsi="Arial" w:cs="Arial"/>
          <w:color w:val="202124"/>
          <w:sz w:val="24"/>
          <w:szCs w:val="24"/>
          <w:shd w:val="clear" w:color="auto" w:fill="FFFFFF"/>
        </w:rPr>
        <w:t xml:space="preserve"> importante espacio para el desarrollo social del niño. En la familia se desarrollan las habilidades y capacidades </w:t>
      </w:r>
      <w:r w:rsidR="00747B35" w:rsidRPr="00747B35">
        <w:rPr>
          <w:rFonts w:ascii="Arial" w:hAnsi="Arial" w:cs="Arial"/>
          <w:color w:val="202124"/>
          <w:sz w:val="24"/>
          <w:szCs w:val="24"/>
          <w:shd w:val="clear" w:color="auto" w:fill="FFFFFF"/>
        </w:rPr>
        <w:t>prosociales</w:t>
      </w:r>
      <w:r w:rsidR="00747B35" w:rsidRPr="00747B35">
        <w:rPr>
          <w:rFonts w:ascii="Arial" w:hAnsi="Arial" w:cs="Arial"/>
          <w:color w:val="202124"/>
          <w:sz w:val="24"/>
          <w:szCs w:val="24"/>
          <w:shd w:val="clear" w:color="auto" w:fill="FFFFFF"/>
        </w:rPr>
        <w:t xml:space="preserve"> del recién nacido. Esto facilitará su integración al mundo social.</w:t>
      </w:r>
    </w:p>
    <w:p w14:paraId="57083A4D" w14:textId="33271327" w:rsidR="008001E3" w:rsidRDefault="005E335C">
      <w:pPr>
        <w:rPr>
          <w:rFonts w:ascii="Arial" w:hAnsi="Arial" w:cs="Arial"/>
          <w:color w:val="202124"/>
          <w:sz w:val="24"/>
          <w:szCs w:val="24"/>
          <w:shd w:val="clear" w:color="auto" w:fill="FFFFFF"/>
        </w:rPr>
      </w:pPr>
      <w:r>
        <w:rPr>
          <w:rFonts w:ascii="Arial" w:hAnsi="Arial" w:cs="Arial"/>
          <w:color w:val="202124"/>
          <w:sz w:val="24"/>
          <w:szCs w:val="24"/>
          <w:shd w:val="clear" w:color="auto" w:fill="FFFFFF"/>
        </w:rPr>
        <w:t>En cuanto a los medio</w:t>
      </w:r>
      <w:r w:rsidR="00A35F75">
        <w:rPr>
          <w:rFonts w:ascii="Arial" w:hAnsi="Arial" w:cs="Arial"/>
          <w:color w:val="202124"/>
          <w:sz w:val="24"/>
          <w:szCs w:val="24"/>
          <w:shd w:val="clear" w:color="auto" w:fill="FFFFFF"/>
        </w:rPr>
        <w:t>s</w:t>
      </w:r>
      <w:r>
        <w:rPr>
          <w:rFonts w:ascii="Arial" w:hAnsi="Arial" w:cs="Arial"/>
          <w:color w:val="202124"/>
          <w:sz w:val="24"/>
          <w:szCs w:val="24"/>
          <w:shd w:val="clear" w:color="auto" w:fill="FFFFFF"/>
        </w:rPr>
        <w:t xml:space="preserve"> tecnológicos se ve afectada la manera </w:t>
      </w:r>
      <w:r w:rsidR="00A35F75">
        <w:rPr>
          <w:rFonts w:ascii="Arial" w:hAnsi="Arial" w:cs="Arial"/>
          <w:color w:val="202124"/>
          <w:sz w:val="24"/>
          <w:szCs w:val="24"/>
          <w:shd w:val="clear" w:color="auto" w:fill="FFFFFF"/>
        </w:rPr>
        <w:t xml:space="preserve">en que se vive la relación familiar </w:t>
      </w:r>
      <w:r w:rsidR="004029BB">
        <w:rPr>
          <w:rFonts w:ascii="Arial" w:hAnsi="Arial" w:cs="Arial"/>
          <w:color w:val="202124"/>
          <w:sz w:val="24"/>
          <w:szCs w:val="24"/>
          <w:shd w:val="clear" w:color="auto" w:fill="FFFFFF"/>
        </w:rPr>
        <w:t xml:space="preserve">pues el tiempo que pasan juntos se ve dañado </w:t>
      </w:r>
      <w:r w:rsidR="00B7405F">
        <w:rPr>
          <w:rFonts w:ascii="Arial" w:hAnsi="Arial" w:cs="Arial"/>
          <w:color w:val="202124"/>
          <w:sz w:val="24"/>
          <w:szCs w:val="24"/>
          <w:shd w:val="clear" w:color="auto" w:fill="FFFFFF"/>
        </w:rPr>
        <w:t>lo que provoca que la se divida cada integrante por su part</w:t>
      </w:r>
      <w:r w:rsidR="0076656A">
        <w:rPr>
          <w:rFonts w:ascii="Arial" w:hAnsi="Arial" w:cs="Arial"/>
          <w:color w:val="202124"/>
          <w:sz w:val="24"/>
          <w:szCs w:val="24"/>
          <w:shd w:val="clear" w:color="auto" w:fill="FFFFFF"/>
        </w:rPr>
        <w:t xml:space="preserve">e así mismo la tecnología en estos tiempos de pandemia </w:t>
      </w:r>
      <w:r w:rsidR="00E41D17">
        <w:rPr>
          <w:rFonts w:ascii="Arial" w:hAnsi="Arial" w:cs="Arial"/>
          <w:color w:val="202124"/>
          <w:sz w:val="24"/>
          <w:szCs w:val="24"/>
          <w:shd w:val="clear" w:color="auto" w:fill="FFFFFF"/>
        </w:rPr>
        <w:t xml:space="preserve">nos ha ayudado para la realización de actividades cotidianas como lo son </w:t>
      </w:r>
      <w:r w:rsidR="003B168A">
        <w:rPr>
          <w:rFonts w:ascii="Arial" w:hAnsi="Arial" w:cs="Arial"/>
          <w:color w:val="202124"/>
          <w:sz w:val="24"/>
          <w:szCs w:val="24"/>
          <w:shd w:val="clear" w:color="auto" w:fill="FFFFFF"/>
        </w:rPr>
        <w:t>el estudio o la comunicación</w:t>
      </w:r>
      <w:r w:rsidR="00DE6E46">
        <w:rPr>
          <w:rFonts w:ascii="Arial" w:hAnsi="Arial" w:cs="Arial"/>
          <w:color w:val="202124"/>
          <w:sz w:val="24"/>
          <w:szCs w:val="24"/>
          <w:shd w:val="clear" w:color="auto" w:fill="FFFFFF"/>
        </w:rPr>
        <w:t xml:space="preserve">, </w:t>
      </w:r>
      <w:r w:rsidR="00DE6E46" w:rsidRPr="00DE6E46">
        <w:rPr>
          <w:rFonts w:ascii="Arial" w:hAnsi="Arial" w:cs="Arial"/>
          <w:color w:val="202124"/>
          <w:sz w:val="24"/>
          <w:szCs w:val="24"/>
          <w:shd w:val="clear" w:color="auto" w:fill="FFFFFF"/>
        </w:rPr>
        <w:t>d</w:t>
      </w:r>
      <w:r w:rsidR="00DE6E46" w:rsidRPr="00DE6E46">
        <w:rPr>
          <w:rFonts w:ascii="Arial" w:hAnsi="Arial" w:cs="Arial"/>
          <w:color w:val="202124"/>
          <w:sz w:val="24"/>
          <w:szCs w:val="24"/>
          <w:shd w:val="clear" w:color="auto" w:fill="FFFFFF"/>
        </w:rPr>
        <w:t>urante el desarrollo de los procesos educativos virtuales, los entornos en el que se desenvuelve, la interacción y la socialización que se sucede entre los partícipes, permiten llevar a cabo procesos de comunicación sincrónicos, asincrónicos y abiertos entre los involucrados, lo que admite reforzar las relaciones</w:t>
      </w:r>
      <w:r w:rsidR="00DE6E46">
        <w:rPr>
          <w:rFonts w:ascii="Arial" w:hAnsi="Arial" w:cs="Arial"/>
          <w:color w:val="202124"/>
          <w:sz w:val="24"/>
          <w:szCs w:val="24"/>
          <w:shd w:val="clear" w:color="auto" w:fill="FFFFFF"/>
        </w:rPr>
        <w:t>.</w:t>
      </w:r>
    </w:p>
    <w:p w14:paraId="7543A112" w14:textId="3E871764" w:rsidR="003B168A" w:rsidRDefault="003B168A">
      <w:pPr>
        <w:rPr>
          <w:rFonts w:ascii="Arial" w:hAnsi="Arial" w:cs="Arial"/>
          <w:color w:val="202124"/>
          <w:sz w:val="24"/>
          <w:szCs w:val="24"/>
          <w:shd w:val="clear" w:color="auto" w:fill="FFFFFF"/>
        </w:rPr>
      </w:pPr>
    </w:p>
    <w:p w14:paraId="5F9927E0" w14:textId="119BA055" w:rsidR="003B168A" w:rsidRDefault="003B168A">
      <w:pPr>
        <w:rPr>
          <w:rFonts w:ascii="Arial" w:hAnsi="Arial" w:cs="Arial"/>
          <w:color w:val="202124"/>
          <w:sz w:val="24"/>
          <w:szCs w:val="24"/>
          <w:shd w:val="clear" w:color="auto" w:fill="FFFFFF"/>
        </w:rPr>
      </w:pPr>
    </w:p>
    <w:p w14:paraId="1A629C32" w14:textId="540EF04C" w:rsidR="003B168A" w:rsidRDefault="003B168A">
      <w:pPr>
        <w:rPr>
          <w:rFonts w:ascii="Arial" w:hAnsi="Arial" w:cs="Arial"/>
          <w:color w:val="202124"/>
          <w:sz w:val="24"/>
          <w:szCs w:val="24"/>
          <w:shd w:val="clear" w:color="auto" w:fill="FFFFFF"/>
        </w:rPr>
      </w:pPr>
    </w:p>
    <w:p w14:paraId="5C256E0C" w14:textId="22FBA56B" w:rsidR="003B168A" w:rsidRDefault="003B168A">
      <w:pPr>
        <w:rPr>
          <w:rFonts w:ascii="Arial" w:hAnsi="Arial" w:cs="Arial"/>
          <w:color w:val="202124"/>
          <w:sz w:val="24"/>
          <w:szCs w:val="24"/>
          <w:shd w:val="clear" w:color="auto" w:fill="FFFFFF"/>
        </w:rPr>
      </w:pPr>
    </w:p>
    <w:p w14:paraId="2B05B24B" w14:textId="1495B879" w:rsidR="003B168A" w:rsidRDefault="003B168A">
      <w:pPr>
        <w:rPr>
          <w:rFonts w:ascii="Arial" w:hAnsi="Arial" w:cs="Arial"/>
          <w:color w:val="202124"/>
          <w:sz w:val="24"/>
          <w:szCs w:val="24"/>
          <w:shd w:val="clear" w:color="auto" w:fill="FFFFFF"/>
        </w:rPr>
      </w:pPr>
    </w:p>
    <w:p w14:paraId="4ED2A989" w14:textId="02BED3BA" w:rsidR="003B168A" w:rsidRDefault="003B168A">
      <w:pPr>
        <w:rPr>
          <w:rFonts w:ascii="Arial" w:hAnsi="Arial" w:cs="Arial"/>
          <w:color w:val="202124"/>
          <w:sz w:val="24"/>
          <w:szCs w:val="24"/>
          <w:shd w:val="clear" w:color="auto" w:fill="FFFFFF"/>
        </w:rPr>
      </w:pPr>
    </w:p>
    <w:p w14:paraId="6DCD29B6" w14:textId="72C60C39" w:rsidR="003B168A" w:rsidRDefault="003B168A">
      <w:pPr>
        <w:rPr>
          <w:rFonts w:ascii="Arial" w:hAnsi="Arial" w:cs="Arial"/>
          <w:color w:val="202124"/>
          <w:sz w:val="24"/>
          <w:szCs w:val="24"/>
          <w:shd w:val="clear" w:color="auto" w:fill="FFFFFF"/>
        </w:rPr>
      </w:pPr>
    </w:p>
    <w:p w14:paraId="32CFE736" w14:textId="6CE5C9DF" w:rsidR="003B168A" w:rsidRDefault="003B168A">
      <w:pPr>
        <w:rPr>
          <w:rFonts w:ascii="Arial" w:hAnsi="Arial" w:cs="Arial"/>
          <w:color w:val="202124"/>
          <w:sz w:val="24"/>
          <w:szCs w:val="24"/>
          <w:shd w:val="clear" w:color="auto" w:fill="FFFFFF"/>
        </w:rPr>
      </w:pPr>
    </w:p>
    <w:p w14:paraId="467E6640" w14:textId="7A257100" w:rsidR="003B168A" w:rsidRDefault="003B168A">
      <w:pPr>
        <w:rPr>
          <w:rFonts w:ascii="Arial" w:hAnsi="Arial" w:cs="Arial"/>
          <w:color w:val="202124"/>
          <w:sz w:val="24"/>
          <w:szCs w:val="24"/>
          <w:shd w:val="clear" w:color="auto" w:fill="FFFFFF"/>
        </w:rPr>
      </w:pPr>
    </w:p>
    <w:p w14:paraId="096CFF58" w14:textId="358C8DA3" w:rsidR="003B168A" w:rsidRDefault="003B168A">
      <w:pPr>
        <w:rPr>
          <w:rFonts w:ascii="Arial" w:hAnsi="Arial" w:cs="Arial"/>
          <w:color w:val="202124"/>
          <w:sz w:val="24"/>
          <w:szCs w:val="24"/>
          <w:shd w:val="clear" w:color="auto" w:fill="FFFFFF"/>
        </w:rPr>
      </w:pPr>
    </w:p>
    <w:p w14:paraId="1D3C0CA1" w14:textId="2FBF3234" w:rsidR="00242376" w:rsidRDefault="00242376">
      <w:pPr>
        <w:rPr>
          <w:rFonts w:ascii="Arial" w:hAnsi="Arial" w:cs="Arial"/>
          <w:color w:val="202124"/>
          <w:sz w:val="24"/>
          <w:szCs w:val="24"/>
          <w:shd w:val="clear" w:color="auto" w:fill="FFFFFF"/>
        </w:rPr>
      </w:pPr>
    </w:p>
    <w:p w14:paraId="54F5AFC9" w14:textId="77777777" w:rsidR="00DE6E46" w:rsidRPr="0076656A" w:rsidRDefault="00DE6E46">
      <w:pPr>
        <w:rPr>
          <w:rFonts w:ascii="Arial" w:hAnsi="Arial" w:cs="Arial"/>
          <w:color w:val="202124"/>
          <w:sz w:val="24"/>
          <w:szCs w:val="24"/>
          <w:shd w:val="clear" w:color="auto" w:fill="FFFFFF"/>
        </w:rPr>
      </w:pPr>
    </w:p>
    <w:p w14:paraId="29306730" w14:textId="714E934A" w:rsidR="00A23F8B" w:rsidRPr="00F40FF8" w:rsidRDefault="00A23F8B">
      <w:pPr>
        <w:rPr>
          <w:rFonts w:ascii="Arial" w:hAnsi="Arial" w:cs="Arial"/>
          <w:b/>
          <w:bCs/>
          <w:sz w:val="24"/>
          <w:szCs w:val="24"/>
        </w:rPr>
      </w:pPr>
      <w:r w:rsidRPr="00F40FF8">
        <w:rPr>
          <w:rFonts w:ascii="Arial" w:hAnsi="Arial" w:cs="Arial"/>
          <w:b/>
          <w:bCs/>
          <w:sz w:val="28"/>
          <w:szCs w:val="28"/>
        </w:rPr>
        <w:lastRenderedPageBreak/>
        <w:t xml:space="preserve">REFERENCIAS </w:t>
      </w:r>
    </w:p>
    <w:p w14:paraId="3A34FEA9" w14:textId="3212D8A7" w:rsidR="00A23F8B" w:rsidRDefault="00A23F8B">
      <w:pPr>
        <w:rPr>
          <w:rFonts w:ascii="Arial" w:hAnsi="Arial" w:cs="Arial"/>
          <w:sz w:val="24"/>
          <w:szCs w:val="24"/>
        </w:rPr>
      </w:pPr>
      <w:r w:rsidRPr="00F40FF8">
        <w:rPr>
          <w:rFonts w:ascii="Arial" w:hAnsi="Arial" w:cs="Arial"/>
          <w:sz w:val="24"/>
          <w:szCs w:val="24"/>
        </w:rPr>
        <w:t>Revista Electrónica de Psicología Social «</w:t>
      </w:r>
      <w:proofErr w:type="spellStart"/>
      <w:r w:rsidRPr="00F40FF8">
        <w:rPr>
          <w:rFonts w:ascii="Arial" w:hAnsi="Arial" w:cs="Arial"/>
          <w:sz w:val="24"/>
          <w:szCs w:val="24"/>
        </w:rPr>
        <w:t>Poiésis</w:t>
      </w:r>
      <w:proofErr w:type="spellEnd"/>
      <w:r w:rsidRPr="00F40FF8">
        <w:rPr>
          <w:rFonts w:ascii="Arial" w:hAnsi="Arial" w:cs="Arial"/>
          <w:sz w:val="24"/>
          <w:szCs w:val="24"/>
        </w:rPr>
        <w:t>» ISSN 1692</w:t>
      </w:r>
      <w:r w:rsidRPr="00F40FF8">
        <w:rPr>
          <w:rFonts w:ascii="Arial" w:hAnsi="Arial" w:cs="Arial"/>
          <w:sz w:val="24"/>
          <w:szCs w:val="24"/>
        </w:rPr>
        <w:sym w:font="Symbol" w:char="F02D"/>
      </w:r>
      <w:r w:rsidRPr="00F40FF8">
        <w:rPr>
          <w:rFonts w:ascii="Arial" w:hAnsi="Arial" w:cs="Arial"/>
          <w:sz w:val="24"/>
          <w:szCs w:val="24"/>
        </w:rPr>
        <w:t xml:space="preserve">0945 </w:t>
      </w:r>
      <w:proofErr w:type="spellStart"/>
      <w:r w:rsidRPr="00F40FF8">
        <w:rPr>
          <w:rFonts w:ascii="Arial" w:hAnsi="Arial" w:cs="Arial"/>
          <w:sz w:val="24"/>
          <w:szCs w:val="24"/>
        </w:rPr>
        <w:t>Nº</w:t>
      </w:r>
      <w:proofErr w:type="spellEnd"/>
      <w:r w:rsidRPr="00F40FF8">
        <w:rPr>
          <w:rFonts w:ascii="Arial" w:hAnsi="Arial" w:cs="Arial"/>
          <w:sz w:val="24"/>
          <w:szCs w:val="24"/>
        </w:rPr>
        <w:t xml:space="preserve"> 23 – </w:t>
      </w:r>
      <w:proofErr w:type="gramStart"/>
      <w:r w:rsidRPr="00F40FF8">
        <w:rPr>
          <w:rFonts w:ascii="Arial" w:hAnsi="Arial" w:cs="Arial"/>
          <w:sz w:val="24"/>
          <w:szCs w:val="24"/>
        </w:rPr>
        <w:t>Junio</w:t>
      </w:r>
      <w:proofErr w:type="gramEnd"/>
      <w:r w:rsidRPr="00F40FF8">
        <w:rPr>
          <w:rFonts w:ascii="Arial" w:hAnsi="Arial" w:cs="Arial"/>
          <w:sz w:val="24"/>
          <w:szCs w:val="24"/>
        </w:rPr>
        <w:t xml:space="preserve"> de 2012</w:t>
      </w:r>
      <w:r w:rsidRPr="00F40FF8">
        <w:rPr>
          <w:rFonts w:ascii="Arial" w:hAnsi="Arial" w:cs="Arial"/>
          <w:sz w:val="24"/>
          <w:szCs w:val="24"/>
        </w:rPr>
        <w:t xml:space="preserve"> </w:t>
      </w:r>
      <w:r w:rsidRPr="00F40FF8">
        <w:rPr>
          <w:rFonts w:ascii="Arial" w:hAnsi="Arial" w:cs="Arial"/>
          <w:i/>
          <w:iCs/>
          <w:sz w:val="24"/>
          <w:szCs w:val="24"/>
        </w:rPr>
        <w:t>“El contexto familiar: un factor determinante en el desarrollo social de los niños y las niñas”</w:t>
      </w:r>
      <w:r w:rsidR="00F40FF8">
        <w:rPr>
          <w:rFonts w:ascii="Arial" w:hAnsi="Arial" w:cs="Arial"/>
          <w:sz w:val="24"/>
          <w:szCs w:val="24"/>
        </w:rPr>
        <w:t xml:space="preserve"> </w:t>
      </w:r>
    </w:p>
    <w:p w14:paraId="7CE2486A" w14:textId="750A01CF" w:rsidR="00F40FF8" w:rsidRDefault="00F40FF8">
      <w:pPr>
        <w:rPr>
          <w:rFonts w:ascii="Arial" w:hAnsi="Arial" w:cs="Arial"/>
          <w:sz w:val="24"/>
          <w:szCs w:val="24"/>
        </w:rPr>
      </w:pPr>
      <w:r w:rsidRPr="00F40FF8">
        <w:rPr>
          <w:rFonts w:ascii="Arial" w:hAnsi="Arial" w:cs="Arial"/>
          <w:sz w:val="24"/>
          <w:szCs w:val="24"/>
        </w:rPr>
        <w:t>Universidad de Guadalajara apertura@udgvirtual.udg.mx ISSN (versión impresa) 1665-6180 México</w:t>
      </w:r>
      <w:r w:rsidRPr="00F40FF8">
        <w:rPr>
          <w:rFonts w:ascii="Arial" w:hAnsi="Arial" w:cs="Arial"/>
          <w:sz w:val="24"/>
          <w:szCs w:val="24"/>
        </w:rPr>
        <w:t xml:space="preserve"> </w:t>
      </w:r>
      <w:r w:rsidRPr="00F40FF8">
        <w:rPr>
          <w:rFonts w:ascii="Arial" w:hAnsi="Arial" w:cs="Arial"/>
          <w:i/>
          <w:iCs/>
          <w:sz w:val="24"/>
          <w:szCs w:val="24"/>
        </w:rPr>
        <w:t>“</w:t>
      </w:r>
      <w:r w:rsidRPr="00F40FF8">
        <w:rPr>
          <w:rFonts w:ascii="Arial" w:hAnsi="Arial" w:cs="Arial"/>
          <w:i/>
          <w:iCs/>
          <w:sz w:val="24"/>
          <w:szCs w:val="24"/>
        </w:rPr>
        <w:t>La clasificación de los medios tecnológicos en la educación a distancia. Un referente para su selección y uso</w:t>
      </w:r>
      <w:r w:rsidRPr="00F40FF8">
        <w:rPr>
          <w:rFonts w:ascii="Arial" w:hAnsi="Arial" w:cs="Arial"/>
          <w:i/>
          <w:iCs/>
          <w:sz w:val="24"/>
          <w:szCs w:val="24"/>
        </w:rPr>
        <w:t xml:space="preserve">” </w:t>
      </w:r>
      <w:r w:rsidRPr="00F40FF8">
        <w:rPr>
          <w:rFonts w:ascii="Arial" w:hAnsi="Arial" w:cs="Arial"/>
          <w:sz w:val="24"/>
          <w:szCs w:val="24"/>
        </w:rPr>
        <w:t>Juan Ignacio Barajas Villarruel</w:t>
      </w:r>
    </w:p>
    <w:p w14:paraId="4E6077EB" w14:textId="52DAABA5" w:rsidR="00F40FF8" w:rsidRPr="00830411" w:rsidRDefault="00F40FF8" w:rsidP="00F40FF8">
      <w:pPr>
        <w:pStyle w:val="NormalWeb"/>
        <w:shd w:val="clear" w:color="auto" w:fill="FFFFFF"/>
        <w:spacing w:before="135" w:beforeAutospacing="0" w:after="135" w:afterAutospacing="0"/>
        <w:rPr>
          <w:rFonts w:ascii="Arial" w:hAnsi="Arial" w:cs="Arial"/>
        </w:rPr>
      </w:pPr>
      <w:r w:rsidRPr="00830411">
        <w:rPr>
          <w:rFonts w:ascii="Arial" w:hAnsi="Arial" w:cs="Arial"/>
        </w:rPr>
        <w:t xml:space="preserve">Ander – </w:t>
      </w:r>
      <w:proofErr w:type="spellStart"/>
      <w:r w:rsidRPr="00830411">
        <w:rPr>
          <w:rFonts w:ascii="Arial" w:hAnsi="Arial" w:cs="Arial"/>
        </w:rPr>
        <w:t>Egg</w:t>
      </w:r>
      <w:proofErr w:type="spellEnd"/>
      <w:r w:rsidRPr="00830411">
        <w:rPr>
          <w:rFonts w:ascii="Arial" w:hAnsi="Arial" w:cs="Arial"/>
        </w:rPr>
        <w:t xml:space="preserve">, Ezequiel. Teleadictos y </w:t>
      </w:r>
      <w:proofErr w:type="spellStart"/>
      <w:r w:rsidRPr="00830411">
        <w:rPr>
          <w:rFonts w:ascii="Arial" w:hAnsi="Arial" w:cs="Arial"/>
        </w:rPr>
        <w:t>vidiotas</w:t>
      </w:r>
      <w:proofErr w:type="spellEnd"/>
      <w:r w:rsidRPr="00830411">
        <w:rPr>
          <w:rFonts w:ascii="Arial" w:hAnsi="Arial" w:cs="Arial"/>
        </w:rPr>
        <w:t xml:space="preserve"> en la aldea</w:t>
      </w:r>
      <w:r w:rsidRPr="00830411">
        <w:rPr>
          <w:rFonts w:ascii="Arial" w:hAnsi="Arial" w:cs="Arial"/>
        </w:rPr>
        <w:t xml:space="preserve"> </w:t>
      </w:r>
      <w:r w:rsidRPr="00830411">
        <w:rPr>
          <w:rFonts w:ascii="Arial" w:hAnsi="Arial" w:cs="Arial"/>
        </w:rPr>
        <w:t xml:space="preserve">Planetaria I. </w:t>
      </w:r>
      <w:r w:rsidR="00830411" w:rsidRPr="00830411">
        <w:rPr>
          <w:rFonts w:ascii="Arial" w:hAnsi="Arial" w:cs="Arial"/>
        </w:rPr>
        <w:t>“</w:t>
      </w:r>
      <w:r w:rsidRPr="00830411">
        <w:rPr>
          <w:rFonts w:ascii="Arial" w:hAnsi="Arial" w:cs="Arial"/>
          <w:i/>
          <w:iCs/>
        </w:rPr>
        <w:t>¿Qué hace la televisión con nosotros</w:t>
      </w:r>
      <w:r w:rsidRPr="00830411">
        <w:rPr>
          <w:rFonts w:ascii="Arial" w:hAnsi="Arial" w:cs="Arial"/>
        </w:rPr>
        <w:t>?</w:t>
      </w:r>
      <w:r w:rsidR="00830411" w:rsidRPr="00830411">
        <w:rPr>
          <w:rFonts w:ascii="Arial" w:hAnsi="Arial" w:cs="Arial"/>
        </w:rPr>
        <w:t>”</w:t>
      </w:r>
      <w:r w:rsidRPr="00830411">
        <w:rPr>
          <w:rFonts w:ascii="Arial" w:hAnsi="Arial" w:cs="Arial"/>
        </w:rPr>
        <w:t xml:space="preserve"> </w:t>
      </w:r>
      <w:r w:rsidRPr="00830411">
        <w:rPr>
          <w:rFonts w:ascii="Arial" w:hAnsi="Arial" w:cs="Arial"/>
        </w:rPr>
        <w:t>Buenos Aires, Ed. LUMEN / HVMANITAS, Agosto de 1996.</w:t>
      </w:r>
    </w:p>
    <w:p w14:paraId="004102D4" w14:textId="77777777" w:rsidR="00F40FF8" w:rsidRPr="00F40FF8" w:rsidRDefault="00F40FF8">
      <w:pPr>
        <w:rPr>
          <w:rFonts w:ascii="Arial" w:hAnsi="Arial" w:cs="Arial"/>
          <w:sz w:val="28"/>
          <w:szCs w:val="28"/>
        </w:rPr>
      </w:pPr>
    </w:p>
    <w:sectPr w:rsidR="00F40FF8" w:rsidRPr="00F40FF8" w:rsidSect="0028099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7F25"/>
    <w:multiLevelType w:val="hybridMultilevel"/>
    <w:tmpl w:val="2A14A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92"/>
    <w:rsid w:val="00242376"/>
    <w:rsid w:val="00280992"/>
    <w:rsid w:val="002A1762"/>
    <w:rsid w:val="00370C56"/>
    <w:rsid w:val="003B168A"/>
    <w:rsid w:val="004029BB"/>
    <w:rsid w:val="005E335C"/>
    <w:rsid w:val="00747B35"/>
    <w:rsid w:val="0076656A"/>
    <w:rsid w:val="008001E3"/>
    <w:rsid w:val="00830411"/>
    <w:rsid w:val="00A23F8B"/>
    <w:rsid w:val="00A35F75"/>
    <w:rsid w:val="00B7405F"/>
    <w:rsid w:val="00DE6E46"/>
    <w:rsid w:val="00E069E1"/>
    <w:rsid w:val="00E41D17"/>
    <w:rsid w:val="00F40F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7CA"/>
  <w15:chartTrackingRefBased/>
  <w15:docId w15:val="{A852A7DD-5FA6-4134-986C-EB702034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8099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80992"/>
    <w:rPr>
      <w:rFonts w:eastAsiaTheme="minorEastAsia"/>
      <w:lang w:eastAsia="es-MX"/>
    </w:rPr>
  </w:style>
  <w:style w:type="paragraph" w:styleId="Prrafodelista">
    <w:name w:val="List Paragraph"/>
    <w:basedOn w:val="Normal"/>
    <w:uiPriority w:val="34"/>
    <w:qFormat/>
    <w:rsid w:val="00280992"/>
    <w:pPr>
      <w:ind w:left="720"/>
      <w:contextualSpacing/>
    </w:pPr>
  </w:style>
  <w:style w:type="table" w:styleId="Tablaconcuadrcula">
    <w:name w:val="Table Grid"/>
    <w:basedOn w:val="Tablanormal"/>
    <w:uiPriority w:val="39"/>
    <w:rsid w:val="00F4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40FF8"/>
    <w:rPr>
      <w:color w:val="0000FF"/>
      <w:u w:val="single"/>
    </w:rPr>
  </w:style>
  <w:style w:type="paragraph" w:styleId="NormalWeb">
    <w:name w:val="Normal (Web)"/>
    <w:basedOn w:val="Normal"/>
    <w:uiPriority w:val="99"/>
    <w:semiHidden/>
    <w:unhideWhenUsed/>
    <w:rsid w:val="00F40FF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058">
      <w:bodyDiv w:val="1"/>
      <w:marLeft w:val="0"/>
      <w:marRight w:val="0"/>
      <w:marTop w:val="0"/>
      <w:marBottom w:val="0"/>
      <w:divBdr>
        <w:top w:val="none" w:sz="0" w:space="0" w:color="auto"/>
        <w:left w:val="none" w:sz="0" w:space="0" w:color="auto"/>
        <w:bottom w:val="none" w:sz="0" w:space="0" w:color="auto"/>
        <w:right w:val="none" w:sz="0" w:space="0" w:color="auto"/>
      </w:divBdr>
    </w:div>
    <w:div w:id="259532420">
      <w:bodyDiv w:val="1"/>
      <w:marLeft w:val="0"/>
      <w:marRight w:val="0"/>
      <w:marTop w:val="0"/>
      <w:marBottom w:val="0"/>
      <w:divBdr>
        <w:top w:val="none" w:sz="0" w:space="0" w:color="auto"/>
        <w:left w:val="none" w:sz="0" w:space="0" w:color="auto"/>
        <w:bottom w:val="none" w:sz="0" w:space="0" w:color="auto"/>
        <w:right w:val="none" w:sz="0" w:space="0" w:color="auto"/>
      </w:divBdr>
    </w:div>
    <w:div w:id="572738726">
      <w:bodyDiv w:val="1"/>
      <w:marLeft w:val="0"/>
      <w:marRight w:val="0"/>
      <w:marTop w:val="0"/>
      <w:marBottom w:val="0"/>
      <w:divBdr>
        <w:top w:val="none" w:sz="0" w:space="0" w:color="auto"/>
        <w:left w:val="none" w:sz="0" w:space="0" w:color="auto"/>
        <w:bottom w:val="none" w:sz="0" w:space="0" w:color="auto"/>
        <w:right w:val="none" w:sz="0" w:space="0" w:color="auto"/>
      </w:divBdr>
    </w:div>
    <w:div w:id="576017364">
      <w:bodyDiv w:val="1"/>
      <w:marLeft w:val="0"/>
      <w:marRight w:val="0"/>
      <w:marTop w:val="0"/>
      <w:marBottom w:val="0"/>
      <w:divBdr>
        <w:top w:val="none" w:sz="0" w:space="0" w:color="auto"/>
        <w:left w:val="none" w:sz="0" w:space="0" w:color="auto"/>
        <w:bottom w:val="none" w:sz="0" w:space="0" w:color="auto"/>
        <w:right w:val="none" w:sz="0" w:space="0" w:color="auto"/>
      </w:divBdr>
    </w:div>
    <w:div w:id="620303333">
      <w:bodyDiv w:val="1"/>
      <w:marLeft w:val="0"/>
      <w:marRight w:val="0"/>
      <w:marTop w:val="0"/>
      <w:marBottom w:val="0"/>
      <w:divBdr>
        <w:top w:val="none" w:sz="0" w:space="0" w:color="auto"/>
        <w:left w:val="none" w:sz="0" w:space="0" w:color="auto"/>
        <w:bottom w:val="none" w:sz="0" w:space="0" w:color="auto"/>
        <w:right w:val="none" w:sz="0" w:space="0" w:color="auto"/>
      </w:divBdr>
    </w:div>
    <w:div w:id="1332832716">
      <w:bodyDiv w:val="1"/>
      <w:marLeft w:val="0"/>
      <w:marRight w:val="0"/>
      <w:marTop w:val="0"/>
      <w:marBottom w:val="0"/>
      <w:divBdr>
        <w:top w:val="none" w:sz="0" w:space="0" w:color="auto"/>
        <w:left w:val="none" w:sz="0" w:space="0" w:color="auto"/>
        <w:bottom w:val="none" w:sz="0" w:space="0" w:color="auto"/>
        <w:right w:val="none" w:sz="0" w:space="0" w:color="auto"/>
      </w:divBdr>
    </w:div>
    <w:div w:id="1462839669">
      <w:bodyDiv w:val="1"/>
      <w:marLeft w:val="0"/>
      <w:marRight w:val="0"/>
      <w:marTop w:val="0"/>
      <w:marBottom w:val="0"/>
      <w:divBdr>
        <w:top w:val="none" w:sz="0" w:space="0" w:color="auto"/>
        <w:left w:val="none" w:sz="0" w:space="0" w:color="auto"/>
        <w:bottom w:val="none" w:sz="0" w:space="0" w:color="auto"/>
        <w:right w:val="none" w:sz="0" w:space="0" w:color="auto"/>
      </w:divBdr>
    </w:div>
    <w:div w:id="2018534157">
      <w:bodyDiv w:val="1"/>
      <w:marLeft w:val="0"/>
      <w:marRight w:val="0"/>
      <w:marTop w:val="0"/>
      <w:marBottom w:val="0"/>
      <w:divBdr>
        <w:top w:val="none" w:sz="0" w:space="0" w:color="auto"/>
        <w:left w:val="none" w:sz="0" w:space="0" w:color="auto"/>
        <w:bottom w:val="none" w:sz="0" w:space="0" w:color="auto"/>
        <w:right w:val="none" w:sz="0" w:space="0" w:color="auto"/>
      </w:divBdr>
      <w:divsChild>
        <w:div w:id="1140881992">
          <w:marLeft w:val="0"/>
          <w:marRight w:val="0"/>
          <w:marTop w:val="0"/>
          <w:marBottom w:val="0"/>
          <w:divBdr>
            <w:top w:val="none" w:sz="0" w:space="0" w:color="auto"/>
            <w:left w:val="none" w:sz="0" w:space="0" w:color="auto"/>
            <w:bottom w:val="none" w:sz="0" w:space="0" w:color="auto"/>
            <w:right w:val="none" w:sz="0" w:space="0" w:color="auto"/>
          </w:divBdr>
        </w:div>
        <w:div w:id="1063796759">
          <w:marLeft w:val="0"/>
          <w:marRight w:val="0"/>
          <w:marTop w:val="0"/>
          <w:marBottom w:val="0"/>
          <w:divBdr>
            <w:top w:val="none" w:sz="0" w:space="0" w:color="auto"/>
            <w:left w:val="none" w:sz="0" w:space="0" w:color="auto"/>
            <w:bottom w:val="none" w:sz="0" w:space="0" w:color="auto"/>
            <w:right w:val="none" w:sz="0" w:space="0" w:color="auto"/>
          </w:divBdr>
        </w:div>
        <w:div w:id="1223371730">
          <w:marLeft w:val="0"/>
          <w:marRight w:val="0"/>
          <w:marTop w:val="0"/>
          <w:marBottom w:val="0"/>
          <w:divBdr>
            <w:top w:val="none" w:sz="0" w:space="0" w:color="auto"/>
            <w:left w:val="none" w:sz="0" w:space="0" w:color="auto"/>
            <w:bottom w:val="none" w:sz="0" w:space="0" w:color="auto"/>
            <w:right w:val="none" w:sz="0" w:space="0" w:color="auto"/>
          </w:divBdr>
        </w:div>
        <w:div w:id="962927941">
          <w:marLeft w:val="0"/>
          <w:marRight w:val="0"/>
          <w:marTop w:val="0"/>
          <w:marBottom w:val="0"/>
          <w:divBdr>
            <w:top w:val="none" w:sz="0" w:space="0" w:color="auto"/>
            <w:left w:val="none" w:sz="0" w:space="0" w:color="auto"/>
            <w:bottom w:val="none" w:sz="0" w:space="0" w:color="auto"/>
            <w:right w:val="none" w:sz="0" w:space="0" w:color="auto"/>
          </w:divBdr>
        </w:div>
      </w:divsChild>
    </w:div>
    <w:div w:id="2110075204">
      <w:bodyDiv w:val="1"/>
      <w:marLeft w:val="0"/>
      <w:marRight w:val="0"/>
      <w:marTop w:val="0"/>
      <w:marBottom w:val="0"/>
      <w:divBdr>
        <w:top w:val="none" w:sz="0" w:space="0" w:color="auto"/>
        <w:left w:val="none" w:sz="0" w:space="0" w:color="auto"/>
        <w:bottom w:val="none" w:sz="0" w:space="0" w:color="auto"/>
        <w:right w:val="none" w:sz="0" w:space="0" w:color="auto"/>
      </w:divBdr>
      <w:divsChild>
        <w:div w:id="1657536921">
          <w:marLeft w:val="0"/>
          <w:marRight w:val="0"/>
          <w:marTop w:val="0"/>
          <w:marBottom w:val="0"/>
          <w:divBdr>
            <w:top w:val="none" w:sz="0" w:space="0" w:color="auto"/>
            <w:left w:val="none" w:sz="0" w:space="0" w:color="auto"/>
            <w:bottom w:val="none" w:sz="0" w:space="0" w:color="auto"/>
            <w:right w:val="none" w:sz="0" w:space="0" w:color="auto"/>
          </w:divBdr>
        </w:div>
        <w:div w:id="1400519640">
          <w:marLeft w:val="0"/>
          <w:marRight w:val="0"/>
          <w:marTop w:val="0"/>
          <w:marBottom w:val="0"/>
          <w:divBdr>
            <w:top w:val="none" w:sz="0" w:space="0" w:color="auto"/>
            <w:left w:val="none" w:sz="0" w:space="0" w:color="auto"/>
            <w:bottom w:val="none" w:sz="0" w:space="0" w:color="auto"/>
            <w:right w:val="none" w:sz="0" w:space="0" w:color="auto"/>
          </w:divBdr>
        </w:div>
        <w:div w:id="1874684669">
          <w:marLeft w:val="0"/>
          <w:marRight w:val="0"/>
          <w:marTop w:val="0"/>
          <w:marBottom w:val="0"/>
          <w:divBdr>
            <w:top w:val="none" w:sz="0" w:space="0" w:color="auto"/>
            <w:left w:val="none" w:sz="0" w:space="0" w:color="auto"/>
            <w:bottom w:val="none" w:sz="0" w:space="0" w:color="auto"/>
            <w:right w:val="none" w:sz="0" w:space="0" w:color="auto"/>
          </w:divBdr>
        </w:div>
        <w:div w:id="162745523">
          <w:marLeft w:val="0"/>
          <w:marRight w:val="0"/>
          <w:marTop w:val="0"/>
          <w:marBottom w:val="0"/>
          <w:divBdr>
            <w:top w:val="none" w:sz="0" w:space="0" w:color="auto"/>
            <w:left w:val="none" w:sz="0" w:space="0" w:color="auto"/>
            <w:bottom w:val="none" w:sz="0" w:space="0" w:color="auto"/>
            <w:right w:val="none" w:sz="0" w:space="0" w:color="auto"/>
          </w:divBdr>
        </w:div>
        <w:div w:id="19335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ografias.com/trabajos16/espacio-tiempo/espacio-tiemp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ografias.com/trabajos5/fami/fami.s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1399</Words>
  <Characters>7697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Garcia Reyna</dc:creator>
  <cp:keywords/>
  <dc:description/>
  <cp:lastModifiedBy>Mariana Garcia Reyna</cp:lastModifiedBy>
  <cp:revision>12</cp:revision>
  <dcterms:created xsi:type="dcterms:W3CDTF">2021-05-27T16:08:00Z</dcterms:created>
  <dcterms:modified xsi:type="dcterms:W3CDTF">2021-05-27T17:25:00Z</dcterms:modified>
</cp:coreProperties>
</file>