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67564222" w:rsidR="00513B05" w:rsidRPr="00295660" w:rsidRDefault="00295660" w:rsidP="0071157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65F5A57E" w:rsidR="00F52521" w:rsidRPr="008B14DF" w:rsidRDefault="00F52521" w:rsidP="00295660">
      <w:pPr>
        <w:jc w:val="center"/>
        <w:rPr>
          <w:rFonts w:ascii="Century Gothic" w:hAnsi="Century Gothic"/>
          <w:b/>
          <w:bCs/>
        </w:rPr>
      </w:pPr>
      <w:r w:rsidRPr="008B14DF">
        <w:rPr>
          <w:rFonts w:ascii="Century Gothic" w:hAnsi="Century Gothic"/>
          <w:b/>
          <w:bCs/>
        </w:rPr>
        <w:t>Licenciatura en Educación Preescolar</w:t>
      </w:r>
    </w:p>
    <w:p w14:paraId="21456C5E" w14:textId="7354C19F" w:rsidR="00573AA3" w:rsidRPr="008B14DF" w:rsidRDefault="00F52521" w:rsidP="003D6570">
      <w:pPr>
        <w:jc w:val="center"/>
        <w:rPr>
          <w:rFonts w:ascii="Avocado Creamy" w:hAnsi="Avocado Creamy"/>
          <w:color w:val="000000"/>
          <w:sz w:val="40"/>
          <w:szCs w:val="40"/>
        </w:rPr>
      </w:pPr>
      <w:r w:rsidRPr="008B14DF">
        <w:rPr>
          <w:rFonts w:ascii="Century Gothic" w:hAnsi="Century Gothic"/>
          <w:b/>
          <w:bCs/>
        </w:rPr>
        <w:t>Ciclo 2020</w:t>
      </w:r>
      <w:r w:rsidR="004312D0" w:rsidRPr="008B14DF">
        <w:rPr>
          <w:rFonts w:ascii="Century Gothic" w:hAnsi="Century Gothic"/>
          <w:b/>
          <w:bCs/>
        </w:rPr>
        <w:t>-2021</w:t>
      </w:r>
      <w:r w:rsidR="0062248B" w:rsidRPr="008B14DF">
        <w:rPr>
          <w:rFonts w:ascii="Avocado Creamy" w:hAnsi="Avocado Creamy"/>
          <w:color w:val="000000"/>
          <w:sz w:val="40"/>
          <w:szCs w:val="40"/>
        </w:rPr>
        <w:t xml:space="preserve"> </w:t>
      </w:r>
    </w:p>
    <w:p w14:paraId="7C2D2C57" w14:textId="0D1BCF93" w:rsidR="003B585C" w:rsidRDefault="00D0469C" w:rsidP="005C33A3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 w:rsidR="005C33A3">
        <w:rPr>
          <w:rFonts w:ascii="Century Gothic" w:hAnsi="Century Gothic"/>
          <w:color w:val="000000"/>
          <w:sz w:val="24"/>
          <w:szCs w:val="24"/>
        </w:rPr>
        <w:t xml:space="preserve"> Prácticas Sociales del Lenguaje.</w:t>
      </w:r>
    </w:p>
    <w:p w14:paraId="51B55EE4" w14:textId="6A321BB1" w:rsidR="001F5148" w:rsidRDefault="00E87A2E" w:rsidP="001F5148">
      <w:pPr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Miss Yara </w:t>
      </w:r>
      <w:r w:rsidR="00005E78">
        <w:rPr>
          <w:rFonts w:ascii="Century Gothic" w:hAnsi="Century Gothic"/>
          <w:color w:val="000000"/>
          <w:sz w:val="24"/>
          <w:szCs w:val="24"/>
        </w:rPr>
        <w:t>Hernández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1F5148">
        <w:rPr>
          <w:rFonts w:ascii="Century Gothic" w:hAnsi="Century Gothic"/>
          <w:color w:val="000000"/>
          <w:sz w:val="24"/>
          <w:szCs w:val="24"/>
        </w:rPr>
        <w:t>Figueroa.</w:t>
      </w:r>
    </w:p>
    <w:p w14:paraId="455D9D88" w14:textId="346FF8CD" w:rsidR="003B585C" w:rsidRDefault="003B585C" w:rsidP="0009048F">
      <w:pPr>
        <w:pStyle w:val="Ttulo1"/>
        <w:spacing w:before="30" w:beforeAutospacing="0" w:after="75" w:afterAutospacing="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Unidad 3 </w:t>
      </w:r>
      <w:r w:rsidR="005D4CFF">
        <w:rPr>
          <w:rFonts w:ascii="Century Gothic" w:hAnsi="Century Gothic"/>
          <w:color w:val="000000"/>
          <w:sz w:val="24"/>
          <w:szCs w:val="24"/>
        </w:rPr>
        <w:t>Diseño de Secuencias Didácticas</w:t>
      </w:r>
    </w:p>
    <w:p w14:paraId="46A8AF42" w14:textId="3624F6ED" w:rsidR="005D4CFF" w:rsidRDefault="005D4CFF" w:rsidP="00F87C58">
      <w:pPr>
        <w:pStyle w:val="Ttulo1"/>
        <w:spacing w:before="30" w:beforeAutospacing="0" w:after="75" w:afterAutospacing="0"/>
        <w:rPr>
          <w:rFonts w:ascii="Arial" w:hAnsi="Arial" w:cs="Arial"/>
          <w:color w:val="000000"/>
          <w:sz w:val="34"/>
          <w:szCs w:val="34"/>
        </w:rPr>
      </w:pPr>
    </w:p>
    <w:p w14:paraId="4321C501" w14:textId="54DA150F" w:rsidR="00F87C58" w:rsidRDefault="0024595D" w:rsidP="0024595D">
      <w:pPr>
        <w:pStyle w:val="Ttulo1"/>
        <w:spacing w:before="30" w:beforeAutospacing="0" w:after="75" w:afterAutospacing="0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24595D">
        <w:rPr>
          <w:rFonts w:ascii="Century Gothic" w:hAnsi="Century Gothic" w:cs="Arial"/>
          <w:color w:val="000000"/>
          <w:sz w:val="24"/>
          <w:szCs w:val="24"/>
        </w:rPr>
        <w:t>Evidencia 3 Propuesta de Actividad</w:t>
      </w:r>
      <w:r w:rsidR="00005E78">
        <w:rPr>
          <w:rFonts w:ascii="Century Gothic" w:hAnsi="Century Gothic" w:cs="Arial"/>
          <w:color w:val="000000"/>
          <w:sz w:val="24"/>
          <w:szCs w:val="24"/>
        </w:rPr>
        <w:t xml:space="preserve">es por Ámbito. </w:t>
      </w:r>
    </w:p>
    <w:p w14:paraId="05332E43" w14:textId="77777777" w:rsidR="0024595D" w:rsidRPr="0024595D" w:rsidRDefault="0024595D" w:rsidP="0024595D">
      <w:pPr>
        <w:pStyle w:val="Ttulo1"/>
        <w:spacing w:before="30" w:beforeAutospacing="0" w:after="75" w:afterAutospacing="0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14:paraId="28E24FE9" w14:textId="3E3A9B94" w:rsidR="004E5AF3" w:rsidRDefault="007048E9" w:rsidP="00226ED9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B4B60">
        <w:rPr>
          <w:rFonts w:ascii="Century Gothic" w:hAnsi="Century Gothic"/>
          <w:b/>
          <w:bCs/>
          <w:color w:val="000000"/>
          <w:sz w:val="24"/>
          <w:szCs w:val="24"/>
        </w:rPr>
        <w:t>Alumn</w:t>
      </w:r>
      <w:r w:rsidR="00032572">
        <w:rPr>
          <w:rFonts w:ascii="Century Gothic" w:hAnsi="Century Gothic"/>
          <w:b/>
          <w:bCs/>
          <w:color w:val="000000"/>
          <w:sz w:val="24"/>
          <w:szCs w:val="24"/>
        </w:rPr>
        <w:t>a</w:t>
      </w:r>
      <w:r w:rsidR="004E5AF3">
        <w:rPr>
          <w:rFonts w:ascii="Century Gothic" w:hAnsi="Century Gothic"/>
          <w:b/>
          <w:bCs/>
          <w:color w:val="000000"/>
          <w:sz w:val="24"/>
          <w:szCs w:val="24"/>
        </w:rPr>
        <w:t>s</w:t>
      </w:r>
    </w:p>
    <w:p w14:paraId="10502C4D" w14:textId="79B7B289" w:rsidR="0089403E" w:rsidRDefault="005C33A3" w:rsidP="0089403E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8 </w:t>
      </w:r>
      <w:r w:rsidR="00005E78">
        <w:rPr>
          <w:rFonts w:ascii="Century Gothic" w:hAnsi="Century Gothic"/>
          <w:b/>
          <w:bCs/>
          <w:color w:val="000000"/>
          <w:sz w:val="24"/>
          <w:szCs w:val="24"/>
        </w:rPr>
        <w:t>Rocío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Lucio Belmares </w:t>
      </w:r>
      <w:r w:rsidR="007048E9" w:rsidRPr="00032572">
        <w:rPr>
          <w:rFonts w:ascii="Century Gothic" w:hAnsi="Century Gothic"/>
          <w:b/>
          <w:bCs/>
          <w:color w:val="000000"/>
          <w:sz w:val="24"/>
          <w:szCs w:val="24"/>
        </w:rPr>
        <w:t>9. Mariana Martinez Marin</w:t>
      </w:r>
    </w:p>
    <w:p w14:paraId="4F61618F" w14:textId="6AC6D2D3" w:rsidR="007048E9" w:rsidRDefault="007048E9" w:rsidP="00226ED9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226ED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6892D5B5" w14:textId="50584833" w:rsidR="0089403E" w:rsidRDefault="0089403E" w:rsidP="00226ED9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285740">
        <w:rPr>
          <w:rFonts w:ascii="Century Gothic" w:hAnsi="Century Gothic"/>
          <w:b/>
          <w:bCs/>
          <w:color w:val="000000"/>
          <w:sz w:val="24"/>
          <w:szCs w:val="24"/>
        </w:rPr>
        <w:t>Competencias de la Unidad III</w:t>
      </w:r>
    </w:p>
    <w:p w14:paraId="65D6A278" w14:textId="16816EF3" w:rsidR="005D4CFF" w:rsidRPr="00F87C58" w:rsidRDefault="00F87C58" w:rsidP="00F87C58">
      <w:pPr>
        <w:pStyle w:val="Prrafodelista"/>
        <w:numPr>
          <w:ilvl w:val="0"/>
          <w:numId w:val="47"/>
        </w:numPr>
        <w:spacing w:line="276" w:lineRule="auto"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F87C58">
        <w:rPr>
          <w:rFonts w:ascii="Century Gothic" w:hAnsi="Century Gothic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1FD0C41" w14:textId="2E4548FC" w:rsidR="00285740" w:rsidRPr="00285740" w:rsidRDefault="00285740" w:rsidP="00285740">
      <w:pPr>
        <w:pStyle w:val="Prrafodelista"/>
        <w:spacing w:line="276" w:lineRule="auto"/>
        <w:rPr>
          <w:rFonts w:ascii="Century Gothic" w:hAnsi="Century Gothic"/>
          <w:color w:val="000000"/>
        </w:rPr>
      </w:pPr>
    </w:p>
    <w:p w14:paraId="5B9946E0" w14:textId="0365EBEA" w:rsidR="000E001E" w:rsidRPr="00CF323D" w:rsidRDefault="00285740" w:rsidP="000E001E">
      <w:pPr>
        <w:spacing w:line="276" w:lineRule="auto"/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23D">
        <w:rPr>
          <w:rFonts w:ascii="Century Gothic" w:hAnsi="Century Gothic"/>
          <w:b/>
          <w:bCs/>
          <w:color w:val="000000"/>
          <w:sz w:val="24"/>
          <w:szCs w:val="24"/>
        </w:rPr>
        <w:t xml:space="preserve">Saltillo, Coahuila de Zaragoza </w:t>
      </w:r>
    </w:p>
    <w:p w14:paraId="781831DE" w14:textId="54948085" w:rsidR="00285740" w:rsidRPr="00CF323D" w:rsidRDefault="005C33A3" w:rsidP="00285740">
      <w:pPr>
        <w:spacing w:line="276" w:lineRule="auto"/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23D">
        <w:rPr>
          <w:rFonts w:ascii="Century Gothic" w:hAnsi="Century Gothic"/>
          <w:b/>
          <w:bCs/>
          <w:color w:val="000000"/>
          <w:sz w:val="24"/>
          <w:szCs w:val="24"/>
        </w:rPr>
        <w:t>22</w:t>
      </w:r>
      <w:r w:rsidR="00285740" w:rsidRPr="00CF323D">
        <w:rPr>
          <w:rFonts w:ascii="Century Gothic" w:hAnsi="Century Gothic"/>
          <w:b/>
          <w:bCs/>
          <w:color w:val="000000"/>
          <w:sz w:val="24"/>
          <w:szCs w:val="24"/>
        </w:rPr>
        <w:t xml:space="preserve"> de junio del 2021</w:t>
      </w:r>
    </w:p>
    <w:p w14:paraId="095DB8F7" w14:textId="165A9D78" w:rsidR="001F5148" w:rsidRDefault="00664D0B" w:rsidP="001F5148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br w:type="page"/>
      </w:r>
    </w:p>
    <w:p w14:paraId="2D57AFFB" w14:textId="0C6F5C2B" w:rsidR="00CB2145" w:rsidRDefault="00CB2145" w:rsidP="008C498D">
      <w:pPr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8C498D"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 xml:space="preserve">SECUENCIA </w:t>
      </w:r>
      <w:r w:rsidR="008C498D" w:rsidRPr="008C498D">
        <w:rPr>
          <w:rFonts w:ascii="Century Gothic" w:hAnsi="Century Gothic"/>
          <w:b/>
          <w:bCs/>
          <w:color w:val="000000"/>
          <w:sz w:val="24"/>
          <w:szCs w:val="24"/>
        </w:rPr>
        <w:t>DIDÁCTICA PARA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1340C" w14:paraId="4ADB9CCD" w14:textId="77777777" w:rsidTr="0061340C">
        <w:tc>
          <w:tcPr>
            <w:tcW w:w="12996" w:type="dxa"/>
          </w:tcPr>
          <w:p w14:paraId="18F35A4B" w14:textId="6C925188" w:rsidR="0061340C" w:rsidRDefault="0061340C" w:rsidP="00EC7C57">
            <w:pP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NOMBRE DE LA ACTIVIDAD: </w:t>
            </w:r>
            <w:r w:rsidR="003F33B0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MIS COSAS FAVORITAS </w:t>
            </w:r>
          </w:p>
        </w:tc>
      </w:tr>
      <w:tr w:rsidR="0061340C" w14:paraId="40B637C4" w14:textId="77777777" w:rsidTr="0061340C">
        <w:tc>
          <w:tcPr>
            <w:tcW w:w="12996" w:type="dxa"/>
          </w:tcPr>
          <w:p w14:paraId="661B4F18" w14:textId="0A085912" w:rsidR="0061340C" w:rsidRDefault="0061340C" w:rsidP="00EC7C57">
            <w:pP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GRADO EN EL QUE SE APLICARA: </w:t>
            </w:r>
            <w:r w:rsidR="003F33B0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3er Grado </w:t>
            </w:r>
          </w:p>
        </w:tc>
      </w:tr>
      <w:tr w:rsidR="00EC7C57" w14:paraId="57A4BBCD" w14:textId="77777777" w:rsidTr="0061340C">
        <w:tc>
          <w:tcPr>
            <w:tcW w:w="12996" w:type="dxa"/>
          </w:tcPr>
          <w:p w14:paraId="4986E8FB" w14:textId="67E6BAA8" w:rsidR="00EC7C57" w:rsidRDefault="00EC7C57" w:rsidP="00EC7C57">
            <w:pP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ESPACIO DONDE SE </w:t>
            </w:r>
            <w:r w:rsidR="00542631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REALIZARÁ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12F04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Salón de clases </w:t>
            </w:r>
          </w:p>
        </w:tc>
      </w:tr>
    </w:tbl>
    <w:p w14:paraId="272F88B5" w14:textId="77777777" w:rsidR="008C498D" w:rsidRPr="008C498D" w:rsidRDefault="008C498D" w:rsidP="008C498D">
      <w:pPr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3261"/>
        <w:gridCol w:w="2693"/>
        <w:gridCol w:w="8221"/>
      </w:tblGrid>
      <w:tr w:rsidR="000208BC" w14:paraId="2A5A8DD1" w14:textId="77777777" w:rsidTr="001A09B0">
        <w:tc>
          <w:tcPr>
            <w:tcW w:w="3261" w:type="dxa"/>
            <w:shd w:val="clear" w:color="auto" w:fill="FFE599" w:themeFill="accent4" w:themeFillTint="66"/>
          </w:tcPr>
          <w:p w14:paraId="2CE7232C" w14:textId="5BE8CF48" w:rsidR="000208BC" w:rsidRPr="003764F9" w:rsidRDefault="000208BC" w:rsidP="003764F9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CAMPO DE FORMACI</w:t>
            </w:r>
            <w:r w:rsidR="003764F9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N ACADEMICA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3A3D1831" w14:textId="5825AA05" w:rsidR="000208BC" w:rsidRPr="003764F9" w:rsidRDefault="00B3132D" w:rsidP="003764F9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8221" w:type="dxa"/>
            <w:shd w:val="clear" w:color="auto" w:fill="FFE599" w:themeFill="accent4" w:themeFillTint="66"/>
          </w:tcPr>
          <w:p w14:paraId="54D5D509" w14:textId="68B018BE" w:rsidR="000208BC" w:rsidRPr="003764F9" w:rsidRDefault="00DE1557" w:rsidP="003764F9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E1557" w14:paraId="2A9AB26F" w14:textId="77777777" w:rsidTr="00471498">
        <w:tc>
          <w:tcPr>
            <w:tcW w:w="3261" w:type="dxa"/>
            <w:vMerge w:val="restart"/>
          </w:tcPr>
          <w:p w14:paraId="143A0C90" w14:textId="77777777" w:rsidR="00DE1557" w:rsidRPr="003764F9" w:rsidRDefault="00DE1557" w:rsidP="001F514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E404B1" w14:textId="77777777" w:rsidR="009C5B8C" w:rsidRDefault="009C5B8C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1A3798" w14:textId="77777777" w:rsidR="009C5B8C" w:rsidRDefault="009C5B8C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8F9EB" w14:textId="77777777" w:rsidR="001A09B0" w:rsidRDefault="001A09B0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3082D" w14:textId="77777777" w:rsidR="001A09B0" w:rsidRDefault="001A09B0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59E03" w14:textId="77777777" w:rsidR="001A09B0" w:rsidRDefault="001A09B0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F52B4" w14:textId="5F0D709A" w:rsidR="00DE1557" w:rsidRPr="003764F9" w:rsidRDefault="00DE1557" w:rsidP="00B3485A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F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693" w:type="dxa"/>
            <w:vAlign w:val="center"/>
          </w:tcPr>
          <w:p w14:paraId="0D1D2412" w14:textId="77777777" w:rsidR="00471498" w:rsidRDefault="00471498" w:rsidP="0047149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50535E" w14:textId="77777777" w:rsidR="00DE1557" w:rsidRDefault="00F94C5F" w:rsidP="00471498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F9">
              <w:rPr>
                <w:rFonts w:ascii="Arial" w:hAnsi="Arial" w:cs="Arial"/>
                <w:sz w:val="24"/>
                <w:szCs w:val="24"/>
              </w:rPr>
              <w:t>Oralidad</w:t>
            </w:r>
          </w:p>
          <w:p w14:paraId="5414C40B" w14:textId="31FD6D21" w:rsidR="00471498" w:rsidRPr="003764F9" w:rsidRDefault="00471498" w:rsidP="00471498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3BB1AF31" w14:textId="548BF6FB" w:rsidR="00DE1557" w:rsidRPr="00475491" w:rsidRDefault="00612230" w:rsidP="0047149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612230">
              <w:rPr>
                <w:rFonts w:ascii="Arial" w:hAnsi="Arial" w:cs="Arial"/>
                <w:sz w:val="24"/>
                <w:szCs w:val="24"/>
              </w:rPr>
              <w:t>• Explica cómo es, cómo ocurrió o cómo funciona algo, ordenando las ideas para que los demás comprendan.</w:t>
            </w:r>
          </w:p>
        </w:tc>
      </w:tr>
      <w:tr w:rsidR="00DE1557" w14:paraId="29A065ED" w14:textId="77777777" w:rsidTr="001A09B0">
        <w:tc>
          <w:tcPr>
            <w:tcW w:w="3261" w:type="dxa"/>
            <w:vMerge/>
          </w:tcPr>
          <w:p w14:paraId="0BBC18AE" w14:textId="77777777" w:rsidR="00DE1557" w:rsidRPr="003764F9" w:rsidRDefault="00DE1557" w:rsidP="001F514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4A0B8235" w14:textId="3893130D" w:rsidR="00DE1557" w:rsidRPr="003764F9" w:rsidRDefault="00DE1557" w:rsidP="003764F9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8221" w:type="dxa"/>
            <w:shd w:val="clear" w:color="auto" w:fill="FFE599" w:themeFill="accent4" w:themeFillTint="66"/>
          </w:tcPr>
          <w:p w14:paraId="368F1188" w14:textId="46B23067" w:rsidR="00DE1557" w:rsidRPr="003764F9" w:rsidRDefault="00DE1557" w:rsidP="003764F9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4F9">
              <w:rPr>
                <w:rFonts w:ascii="Arial" w:hAnsi="Arial" w:cs="Arial"/>
                <w:b/>
                <w:bCs/>
                <w:sz w:val="24"/>
                <w:szCs w:val="24"/>
              </w:rPr>
              <w:t>ENFASIS</w:t>
            </w:r>
          </w:p>
        </w:tc>
      </w:tr>
      <w:tr w:rsidR="00DE1557" w14:paraId="6820AEB1" w14:textId="77777777" w:rsidTr="00471498">
        <w:trPr>
          <w:trHeight w:val="221"/>
        </w:trPr>
        <w:tc>
          <w:tcPr>
            <w:tcW w:w="3261" w:type="dxa"/>
            <w:vMerge/>
          </w:tcPr>
          <w:p w14:paraId="0972EE92" w14:textId="77777777" w:rsidR="00DE1557" w:rsidRPr="003764F9" w:rsidRDefault="00DE1557" w:rsidP="0047149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CEDA2" w14:textId="77777777" w:rsidR="00A8274D" w:rsidRDefault="00A8274D" w:rsidP="00471498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AAE1C" w14:textId="77777777" w:rsidR="00DE1557" w:rsidRDefault="003764F9" w:rsidP="00471498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F9">
              <w:rPr>
                <w:rFonts w:ascii="Arial" w:hAnsi="Arial" w:cs="Arial"/>
                <w:sz w:val="24"/>
                <w:szCs w:val="24"/>
              </w:rPr>
              <w:t>Explicación</w:t>
            </w:r>
          </w:p>
          <w:p w14:paraId="193716BB" w14:textId="40A35CC4" w:rsidR="00471498" w:rsidRPr="003764F9" w:rsidRDefault="00471498" w:rsidP="00471498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716FC68B" w14:textId="63DA3CF5" w:rsidR="001A09B0" w:rsidRPr="00471498" w:rsidRDefault="00471498" w:rsidP="0047149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471498">
              <w:rPr>
                <w:rFonts w:ascii="Arial" w:hAnsi="Arial" w:cs="Arial"/>
                <w:sz w:val="24"/>
                <w:szCs w:val="24"/>
              </w:rPr>
              <w:t>Explica sucesos, procesos y sus causas.</w:t>
            </w:r>
          </w:p>
        </w:tc>
      </w:tr>
    </w:tbl>
    <w:p w14:paraId="412857CA" w14:textId="5AC6275C" w:rsidR="008C498D" w:rsidRDefault="008C498D" w:rsidP="001F5148">
      <w:pPr>
        <w:tabs>
          <w:tab w:val="left" w:pos="3855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5127"/>
        <w:gridCol w:w="3981"/>
        <w:gridCol w:w="3946"/>
        <w:gridCol w:w="1121"/>
      </w:tblGrid>
      <w:tr w:rsidR="001A00D3" w14:paraId="568F3A82" w14:textId="77777777" w:rsidTr="00CB1DD5">
        <w:tc>
          <w:tcPr>
            <w:tcW w:w="5529" w:type="dxa"/>
            <w:shd w:val="clear" w:color="auto" w:fill="FFD966" w:themeFill="accent4" w:themeFillTint="99"/>
          </w:tcPr>
          <w:p w14:paraId="46E5E796" w14:textId="51E99070" w:rsidR="00AB7680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4394" w:type="dxa"/>
            <w:shd w:val="clear" w:color="auto" w:fill="FFD966" w:themeFill="accent4" w:themeFillTint="99"/>
          </w:tcPr>
          <w:p w14:paraId="7CF2374F" w14:textId="0856E7F7" w:rsidR="00AB7680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14:paraId="7340DF63" w14:textId="79341A27" w:rsidR="00AB7680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1AC6C564" w14:textId="090DA8F4" w:rsidR="00AB7680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TIEMPO</w:t>
            </w:r>
          </w:p>
        </w:tc>
      </w:tr>
      <w:tr w:rsidR="00A414E4" w14:paraId="30D83B1B" w14:textId="77777777" w:rsidTr="00EC7C57">
        <w:tc>
          <w:tcPr>
            <w:tcW w:w="14175" w:type="dxa"/>
            <w:gridSpan w:val="4"/>
            <w:shd w:val="clear" w:color="auto" w:fill="FFE599" w:themeFill="accent4" w:themeFillTint="66"/>
          </w:tcPr>
          <w:p w14:paraId="761C2584" w14:textId="3B64ADCD" w:rsidR="00A414E4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INICIO</w:t>
            </w:r>
          </w:p>
        </w:tc>
      </w:tr>
      <w:tr w:rsidR="001A00D3" w14:paraId="4C0847A6" w14:textId="77777777" w:rsidTr="00CB1DD5">
        <w:tc>
          <w:tcPr>
            <w:tcW w:w="5529" w:type="dxa"/>
          </w:tcPr>
          <w:p w14:paraId="61B60E82" w14:textId="77777777" w:rsidR="00471498" w:rsidRDefault="003512AA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41D8C">
              <w:rPr>
                <w:rFonts w:ascii="Arial" w:hAnsi="Arial" w:cs="Arial"/>
                <w:sz w:val="24"/>
                <w:szCs w:val="24"/>
              </w:rPr>
              <w:t>Empezar a platicar sobre</w:t>
            </w:r>
            <w:r w:rsidR="004714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CF7B46" w14:textId="77777777" w:rsidR="00471498" w:rsidRDefault="00471498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</w:t>
            </w:r>
            <w:r w:rsidR="003512AA" w:rsidRPr="00A41D8C">
              <w:rPr>
                <w:rFonts w:ascii="Arial" w:hAnsi="Arial" w:cs="Arial"/>
                <w:sz w:val="24"/>
                <w:szCs w:val="24"/>
              </w:rPr>
              <w:t>ué programas o caricaturas observan los alumnos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01D2D24" w14:textId="77777777" w:rsidR="00471498" w:rsidRDefault="00CF09ED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41D8C">
              <w:rPr>
                <w:rFonts w:ascii="Arial" w:hAnsi="Arial" w:cs="Arial"/>
                <w:sz w:val="24"/>
                <w:szCs w:val="24"/>
              </w:rPr>
              <w:t>Después</w:t>
            </w:r>
            <w:r w:rsidR="00812E49" w:rsidRPr="00A41D8C">
              <w:rPr>
                <w:rFonts w:ascii="Arial" w:hAnsi="Arial" w:cs="Arial"/>
                <w:sz w:val="24"/>
                <w:szCs w:val="24"/>
              </w:rPr>
              <w:t xml:space="preserve"> realizar </w:t>
            </w:r>
            <w:r w:rsidR="003512AA" w:rsidRPr="00A41D8C">
              <w:rPr>
                <w:rFonts w:ascii="Arial" w:hAnsi="Arial" w:cs="Arial"/>
                <w:sz w:val="24"/>
                <w:szCs w:val="24"/>
              </w:rPr>
              <w:t xml:space="preserve">preguntas como: </w:t>
            </w:r>
          </w:p>
          <w:p w14:paraId="2D5098D0" w14:textId="77777777" w:rsidR="00471498" w:rsidRDefault="003512AA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41D8C">
              <w:rPr>
                <w:rFonts w:ascii="Arial" w:hAnsi="Arial" w:cs="Arial"/>
                <w:sz w:val="24"/>
                <w:szCs w:val="24"/>
              </w:rPr>
              <w:t>De los programas o caricaturas que ves</w:t>
            </w:r>
            <w:r w:rsidR="004714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9ED" w:rsidRPr="00A41D8C">
              <w:rPr>
                <w:rFonts w:ascii="Arial" w:hAnsi="Arial" w:cs="Arial"/>
                <w:sz w:val="24"/>
                <w:szCs w:val="24"/>
              </w:rPr>
              <w:t>¿cuál es tu favorito?</w:t>
            </w:r>
            <w:r w:rsidRPr="00A41D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FDEF40" w14:textId="18D48DCC" w:rsidR="00812E49" w:rsidRPr="00A41D8C" w:rsidRDefault="003512AA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41D8C">
              <w:rPr>
                <w:rFonts w:ascii="Arial" w:hAnsi="Arial" w:cs="Arial"/>
                <w:sz w:val="24"/>
                <w:szCs w:val="24"/>
              </w:rPr>
              <w:t xml:space="preserve">¿Por qué es tu favorito? </w:t>
            </w:r>
          </w:p>
          <w:p w14:paraId="4FC47B5F" w14:textId="7BAB7460" w:rsidR="00AB7680" w:rsidRPr="00471498" w:rsidRDefault="00A73C5F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41D8C">
              <w:rPr>
                <w:rFonts w:ascii="Arial" w:hAnsi="Arial" w:cs="Arial"/>
                <w:sz w:val="24"/>
                <w:szCs w:val="24"/>
              </w:rPr>
              <w:t xml:space="preserve">Pedir </w:t>
            </w:r>
            <w:r w:rsidR="003512AA" w:rsidRPr="00A41D8C">
              <w:rPr>
                <w:rFonts w:ascii="Arial" w:hAnsi="Arial" w:cs="Arial"/>
                <w:sz w:val="24"/>
                <w:szCs w:val="24"/>
              </w:rPr>
              <w:t>a los alumnos realizar un dibujo de algún episodio que le haya gustado</w:t>
            </w:r>
            <w:r w:rsidR="00FE400E" w:rsidRPr="00A41D8C">
              <w:rPr>
                <w:rFonts w:ascii="Arial" w:hAnsi="Arial" w:cs="Arial"/>
                <w:sz w:val="24"/>
                <w:szCs w:val="24"/>
              </w:rPr>
              <w:t>;</w:t>
            </w:r>
            <w:r w:rsidR="003512AA" w:rsidRPr="00A41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00E" w:rsidRPr="00A41D8C">
              <w:rPr>
                <w:rFonts w:ascii="Arial" w:hAnsi="Arial" w:cs="Arial"/>
                <w:sz w:val="24"/>
                <w:szCs w:val="24"/>
              </w:rPr>
              <w:t>luego</w:t>
            </w:r>
            <w:r w:rsidR="003512AA" w:rsidRPr="00A41D8C">
              <w:rPr>
                <w:rFonts w:ascii="Arial" w:hAnsi="Arial" w:cs="Arial"/>
                <w:sz w:val="24"/>
                <w:szCs w:val="24"/>
              </w:rPr>
              <w:t xml:space="preserve"> invite al alumno a que explique por qué le gustó</w:t>
            </w:r>
            <w:r w:rsidR="00FE400E" w:rsidRPr="00A41D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84E58F7" w14:textId="06B2C112" w:rsidR="00AB7680" w:rsidRDefault="00542631" w:rsidP="00350257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612230">
              <w:rPr>
                <w:rFonts w:ascii="Arial" w:hAnsi="Arial" w:cs="Arial"/>
                <w:sz w:val="24"/>
                <w:szCs w:val="24"/>
              </w:rPr>
              <w:t>•</w:t>
            </w:r>
            <w:r w:rsidR="007A5D59">
              <w:rPr>
                <w:rFonts w:ascii="Arial" w:hAnsi="Arial" w:cs="Arial"/>
                <w:sz w:val="24"/>
                <w:szCs w:val="24"/>
              </w:rPr>
              <w:t xml:space="preserve"> En un </w:t>
            </w:r>
            <w:r w:rsidR="00A338E8">
              <w:rPr>
                <w:rFonts w:ascii="Arial" w:hAnsi="Arial" w:cs="Arial"/>
                <w:sz w:val="24"/>
                <w:szCs w:val="24"/>
              </w:rPr>
              <w:t>círculo</w:t>
            </w:r>
            <w:r w:rsidR="007A5D59">
              <w:rPr>
                <w:rFonts w:ascii="Arial" w:hAnsi="Arial" w:cs="Arial"/>
                <w:sz w:val="24"/>
                <w:szCs w:val="24"/>
              </w:rPr>
              <w:t xml:space="preserve"> al empezar la </w:t>
            </w:r>
            <w:r w:rsidR="00A338E8">
              <w:rPr>
                <w:rFonts w:ascii="Arial" w:hAnsi="Arial" w:cs="Arial"/>
                <w:sz w:val="24"/>
                <w:szCs w:val="24"/>
              </w:rPr>
              <w:t>plática</w:t>
            </w:r>
            <w:r w:rsidR="007A5D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2C6ACE" w14:textId="77777777" w:rsidR="007A5D59" w:rsidRDefault="007A5D59" w:rsidP="00350257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612230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El dibujo individualmente </w:t>
            </w:r>
          </w:p>
          <w:p w14:paraId="3FBDC5CD" w14:textId="25E39AF5" w:rsidR="007A5D59" w:rsidRPr="00EC7C57" w:rsidRDefault="007A5D59" w:rsidP="00350257">
            <w:pPr>
              <w:tabs>
                <w:tab w:val="left" w:pos="385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2230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Explicación </w:t>
            </w:r>
            <w:r w:rsidR="00C83C4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2357BD">
              <w:rPr>
                <w:rFonts w:ascii="Arial" w:hAnsi="Arial" w:cs="Arial"/>
                <w:sz w:val="24"/>
                <w:szCs w:val="24"/>
              </w:rPr>
              <w:t xml:space="preserve">pasando uno por uno al frente. </w:t>
            </w:r>
          </w:p>
        </w:tc>
        <w:tc>
          <w:tcPr>
            <w:tcW w:w="3118" w:type="dxa"/>
          </w:tcPr>
          <w:p w14:paraId="45CCB7CD" w14:textId="27D1B164" w:rsidR="00AB7680" w:rsidRDefault="0099291D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-</w:t>
            </w:r>
            <w:r w:rsidR="00A5741F">
              <w:rPr>
                <w:rFonts w:ascii="Century Gothic" w:hAnsi="Century Gothic"/>
                <w:b/>
                <w:bCs/>
                <w:sz w:val="24"/>
                <w:szCs w:val="24"/>
              </w:rPr>
              <w:t>Hojas blancas</w:t>
            </w:r>
          </w:p>
          <w:p w14:paraId="08F26D77" w14:textId="328F0054" w:rsidR="00A5741F" w:rsidRDefault="0099291D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-</w:t>
            </w:r>
            <w:r w:rsidR="00A5741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Lápiz o Colores </w:t>
            </w:r>
          </w:p>
          <w:p w14:paraId="4EC7DDAF" w14:textId="28F462AD" w:rsidR="0049316E" w:rsidRDefault="0049316E" w:rsidP="00A5741F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6E5A1E97" w14:textId="2742F543" w:rsidR="0049316E" w:rsidRPr="00EC7C57" w:rsidRDefault="0049316E" w:rsidP="00A5741F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AE503" w14:textId="77777777" w:rsidR="00CB1DD5" w:rsidRDefault="00EB3861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10-20</w:t>
            </w:r>
          </w:p>
          <w:p w14:paraId="12546DE3" w14:textId="0B9CCC6B" w:rsidR="00AB7680" w:rsidRPr="00EC7C57" w:rsidRDefault="00EB3861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min</w:t>
            </w:r>
          </w:p>
        </w:tc>
      </w:tr>
      <w:tr w:rsidR="001A00D3" w14:paraId="6114D5A6" w14:textId="77777777" w:rsidTr="00CB1DD5">
        <w:tc>
          <w:tcPr>
            <w:tcW w:w="5529" w:type="dxa"/>
          </w:tcPr>
          <w:p w14:paraId="46876C38" w14:textId="77777777" w:rsidR="006D3FF2" w:rsidRPr="00A41D8C" w:rsidRDefault="006D3FF2" w:rsidP="00812E49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4F6820" w14:textId="77777777" w:rsidR="006D3FF2" w:rsidRPr="00612230" w:rsidRDefault="006D3FF2" w:rsidP="00350257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5A6DEB" w14:textId="77777777" w:rsidR="006D3FF2" w:rsidRDefault="006D3FF2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77F20" w14:textId="77777777" w:rsidR="006D3FF2" w:rsidRDefault="006D3FF2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414E4" w14:paraId="6E0BE19C" w14:textId="77777777" w:rsidTr="00EC7C57">
        <w:tc>
          <w:tcPr>
            <w:tcW w:w="14175" w:type="dxa"/>
            <w:gridSpan w:val="4"/>
            <w:shd w:val="clear" w:color="auto" w:fill="FFE599" w:themeFill="accent4" w:themeFillTint="66"/>
          </w:tcPr>
          <w:p w14:paraId="0469E892" w14:textId="19B35A90" w:rsidR="00A414E4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DESARROLLO</w:t>
            </w:r>
          </w:p>
        </w:tc>
      </w:tr>
      <w:tr w:rsidR="001A00D3" w14:paraId="1BC27141" w14:textId="77777777" w:rsidTr="00CB1DD5">
        <w:tc>
          <w:tcPr>
            <w:tcW w:w="5529" w:type="dxa"/>
          </w:tcPr>
          <w:p w14:paraId="4DE84F18" w14:textId="77777777" w:rsidR="00471498" w:rsidRDefault="004D74AF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 xml:space="preserve">Preguntar a 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>los alumnos sobre las mascotas</w:t>
            </w:r>
            <w:r w:rsidR="004714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A0DB52" w14:textId="77777777" w:rsidR="00471498" w:rsidRDefault="00471498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ienen </w:t>
            </w:r>
            <w:r>
              <w:rPr>
                <w:rFonts w:ascii="Arial" w:hAnsi="Arial" w:cs="Arial"/>
                <w:sz w:val="24"/>
                <w:szCs w:val="24"/>
              </w:rPr>
              <w:t xml:space="preserve">alguna mascota? 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o </w:t>
            </w:r>
          </w:p>
          <w:p w14:paraId="4BC97A38" w14:textId="77777777" w:rsidR="00471498" w:rsidRDefault="00471498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mascota les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 gustaría tener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DDB538A" w14:textId="5AF2DF27" w:rsidR="00375320" w:rsidRPr="003666E6" w:rsidRDefault="00471498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ue saben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>ellas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3B6102" w14:textId="508927FB" w:rsidR="00471498" w:rsidRDefault="001A00D3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779F03" wp14:editId="328735E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172720</wp:posOffset>
                  </wp:positionV>
                  <wp:extent cx="1638300" cy="2183765"/>
                  <wp:effectExtent l="0" t="0" r="0" b="6985"/>
                  <wp:wrapTight wrapText="bothSides">
                    <wp:wrapPolygon edited="0">
                      <wp:start x="0" y="0"/>
                      <wp:lineTo x="0" y="21481"/>
                      <wp:lineTo x="21349" y="21481"/>
                      <wp:lineTo x="21349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E3AEC5" w14:textId="38CF9EA7" w:rsidR="004D74AF" w:rsidRPr="003666E6" w:rsidRDefault="004D74AF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 xml:space="preserve">Observar el cuento de 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>“Una historia de dos bestias”</w:t>
            </w:r>
            <w:r w:rsidR="001A00D3">
              <w:rPr>
                <w:noProof/>
              </w:rPr>
              <w:t xml:space="preserve"> </w:t>
            </w:r>
          </w:p>
          <w:p w14:paraId="4692446A" w14:textId="77777777" w:rsidR="00471498" w:rsidRDefault="00471498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después c</w:t>
            </w:r>
            <w:r w:rsidR="00F5500A" w:rsidRPr="003666E6">
              <w:rPr>
                <w:rFonts w:ascii="Arial" w:hAnsi="Arial" w:cs="Arial"/>
                <w:sz w:val="24"/>
                <w:szCs w:val="24"/>
              </w:rPr>
              <w:t xml:space="preserve">omentar 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>con los alumnos sobre el cuento</w:t>
            </w:r>
            <w:r>
              <w:rPr>
                <w:rFonts w:ascii="Arial" w:hAnsi="Arial" w:cs="Arial"/>
                <w:sz w:val="24"/>
                <w:szCs w:val="24"/>
              </w:rPr>
              <w:t xml:space="preserve"> como</w:t>
            </w:r>
            <w:r w:rsidR="00375320" w:rsidRPr="003666E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CC6F4C0" w14:textId="77777777" w:rsidR="00471498" w:rsidRDefault="00375320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>¿Qué sucedió?</w:t>
            </w:r>
          </w:p>
          <w:p w14:paraId="030BADFF" w14:textId="77777777" w:rsidR="00471498" w:rsidRDefault="00375320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>¿En dónde pasó?</w:t>
            </w:r>
          </w:p>
          <w:p w14:paraId="6560356F" w14:textId="77777777" w:rsidR="00471498" w:rsidRDefault="00375320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>¿Por qué la niña actuó así?</w:t>
            </w:r>
          </w:p>
          <w:p w14:paraId="5897AD46" w14:textId="77777777" w:rsidR="00471498" w:rsidRDefault="00375320" w:rsidP="003666E6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>¿Todos los animales son para vivir en casa?</w:t>
            </w:r>
          </w:p>
          <w:p w14:paraId="5EE1C071" w14:textId="77777777" w:rsidR="00AB7680" w:rsidRDefault="00375320" w:rsidP="00605D0F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3666E6">
              <w:rPr>
                <w:rFonts w:ascii="Arial" w:hAnsi="Arial" w:cs="Arial"/>
                <w:sz w:val="24"/>
                <w:szCs w:val="24"/>
              </w:rPr>
              <w:t xml:space="preserve">¿Cómo podemos saber cuáles si pueden vivir en casa? </w:t>
            </w:r>
          </w:p>
          <w:p w14:paraId="4AD00314" w14:textId="77777777" w:rsidR="00605D0F" w:rsidRDefault="00605D0F" w:rsidP="00605D0F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DDD229" w14:textId="2FB60620" w:rsidR="00A338E8" w:rsidRPr="00A338E8" w:rsidRDefault="00A338E8" w:rsidP="00605D0F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A338E8">
              <w:rPr>
                <w:rFonts w:ascii="Arial" w:hAnsi="Arial" w:cs="Arial"/>
                <w:sz w:val="24"/>
                <w:szCs w:val="24"/>
              </w:rPr>
              <w:t>Solicitar</w:t>
            </w:r>
            <w:r w:rsidR="00605D0F" w:rsidRPr="00A338E8">
              <w:rPr>
                <w:rFonts w:ascii="Arial" w:hAnsi="Arial" w:cs="Arial"/>
                <w:sz w:val="24"/>
                <w:szCs w:val="24"/>
              </w:rPr>
              <w:t xml:space="preserve"> que dibuje algún animal </w:t>
            </w:r>
            <w:r w:rsidRPr="00A338E8">
              <w:rPr>
                <w:rFonts w:ascii="Arial" w:hAnsi="Arial" w:cs="Arial"/>
                <w:sz w:val="24"/>
                <w:szCs w:val="24"/>
              </w:rPr>
              <w:t>que quisieran tener como mascota.</w:t>
            </w:r>
          </w:p>
          <w:p w14:paraId="23A0C648" w14:textId="7DFFC378" w:rsidR="00605D0F" w:rsidRDefault="001A00D3" w:rsidP="00605D0F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B82437" wp14:editId="46F2F4B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199390</wp:posOffset>
                  </wp:positionV>
                  <wp:extent cx="1965960" cy="1474846"/>
                  <wp:effectExtent l="0" t="0" r="0" b="0"/>
                  <wp:wrapTight wrapText="bothSides">
                    <wp:wrapPolygon edited="0">
                      <wp:start x="0" y="0"/>
                      <wp:lineTo x="0" y="21209"/>
                      <wp:lineTo x="21349" y="21209"/>
                      <wp:lineTo x="21349" y="0"/>
                      <wp:lineTo x="0" y="0"/>
                    </wp:wrapPolygon>
                  </wp:wrapTight>
                  <wp:docPr id="1" name="Imagen 1" descr="Cómo hacer dibujos con números: ¡saldrán animales perfectos! - Un conej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hacer dibujos con números: ¡saldrán animales perfectos! - Un conej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47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D0F" w:rsidRPr="00A338E8">
              <w:rPr>
                <w:rFonts w:ascii="Arial" w:hAnsi="Arial" w:cs="Arial"/>
                <w:sz w:val="24"/>
                <w:szCs w:val="24"/>
              </w:rPr>
              <w:t xml:space="preserve">A continuación, </w:t>
            </w:r>
            <w:r w:rsidR="00A338E8" w:rsidRPr="00A338E8">
              <w:rPr>
                <w:rFonts w:ascii="Arial" w:hAnsi="Arial" w:cs="Arial"/>
                <w:sz w:val="24"/>
                <w:szCs w:val="24"/>
              </w:rPr>
              <w:t>pedir</w:t>
            </w:r>
            <w:r w:rsidR="00605D0F" w:rsidRPr="00A338E8">
              <w:rPr>
                <w:rFonts w:ascii="Arial" w:hAnsi="Arial" w:cs="Arial"/>
                <w:sz w:val="24"/>
                <w:szCs w:val="24"/>
              </w:rPr>
              <w:t xml:space="preserve"> que escriba</w:t>
            </w:r>
            <w:r w:rsidR="00A338E8" w:rsidRPr="00A338E8">
              <w:rPr>
                <w:rFonts w:ascii="Arial" w:hAnsi="Arial" w:cs="Arial"/>
                <w:sz w:val="24"/>
                <w:szCs w:val="24"/>
              </w:rPr>
              <w:t>n</w:t>
            </w:r>
            <w:r w:rsidR="00605D0F" w:rsidRPr="00A338E8">
              <w:rPr>
                <w:rFonts w:ascii="Arial" w:hAnsi="Arial" w:cs="Arial"/>
                <w:sz w:val="24"/>
                <w:szCs w:val="24"/>
              </w:rPr>
              <w:t xml:space="preserve"> (de acuerdo a sus posibilidades) una pequeña historia relacionada con su animal, se sugiere que la historia contenga: Nombre del animal. Dónde nació y/o vive. De qué se alimenta. Qué hace (describir alguna característica importante).</w:t>
            </w:r>
          </w:p>
          <w:p w14:paraId="58DAFCD4" w14:textId="54D822F7" w:rsidR="001A00D3" w:rsidRPr="00A338E8" w:rsidRDefault="001A00D3" w:rsidP="00605D0F">
            <w:pPr>
              <w:tabs>
                <w:tab w:val="left" w:pos="3855"/>
              </w:tabs>
            </w:pPr>
          </w:p>
        </w:tc>
        <w:tc>
          <w:tcPr>
            <w:tcW w:w="4394" w:type="dxa"/>
          </w:tcPr>
          <w:p w14:paraId="6422453A" w14:textId="77777777" w:rsidR="00AB7680" w:rsidRPr="00EC7C57" w:rsidRDefault="00AB7680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A86D35" w14:textId="7FF6EB23" w:rsidR="00471498" w:rsidRDefault="00095F6C" w:rsidP="00471498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Video ¨Una historia de dos bestias¨</w:t>
            </w:r>
            <w:r w:rsidR="0047149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  <w:hyperlink r:id="rId11" w:history="1">
              <w:r w:rsidR="00471498" w:rsidRPr="00717707">
                <w:rPr>
                  <w:rStyle w:val="Hipervnculo"/>
                  <w:rFonts w:ascii="Century Gothic" w:hAnsi="Century Gothic"/>
                  <w:b/>
                  <w:bCs/>
                  <w:sz w:val="24"/>
                  <w:szCs w:val="24"/>
                </w:rPr>
                <w:t>https://youtu.be/weJwbAgwJyU</w:t>
              </w:r>
            </w:hyperlink>
          </w:p>
          <w:p w14:paraId="673EA6C3" w14:textId="77777777" w:rsidR="00095F6C" w:rsidRDefault="00095F6C" w:rsidP="00471498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Computadora</w:t>
            </w:r>
          </w:p>
          <w:p w14:paraId="42FD0843" w14:textId="77777777" w:rsidR="00AB7680" w:rsidRDefault="00095F6C" w:rsidP="00095F6C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Proyector</w:t>
            </w:r>
          </w:p>
          <w:p w14:paraId="2792466C" w14:textId="77777777" w:rsidR="00B3357D" w:rsidRDefault="00B3357D" w:rsidP="00095F6C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Bocinas </w:t>
            </w:r>
          </w:p>
          <w:p w14:paraId="2BADE63F" w14:textId="77777777" w:rsidR="00B3357D" w:rsidRDefault="00A338E8" w:rsidP="00095F6C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Hojas </w:t>
            </w:r>
          </w:p>
          <w:p w14:paraId="11C6B7B6" w14:textId="6554F576" w:rsidR="00A338E8" w:rsidRPr="00EC7C57" w:rsidRDefault="00A338E8" w:rsidP="00095F6C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Crayolas, colores y lápices</w:t>
            </w:r>
          </w:p>
        </w:tc>
        <w:tc>
          <w:tcPr>
            <w:tcW w:w="1134" w:type="dxa"/>
          </w:tcPr>
          <w:p w14:paraId="6A10F69C" w14:textId="77777777" w:rsidR="0099291D" w:rsidRDefault="00CB1DD5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15- 20</w:t>
            </w:r>
          </w:p>
          <w:p w14:paraId="0F827B57" w14:textId="672AA536" w:rsidR="00AB7680" w:rsidRPr="00EC7C57" w:rsidRDefault="00CB1DD5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min</w:t>
            </w:r>
          </w:p>
        </w:tc>
      </w:tr>
      <w:tr w:rsidR="00A414E4" w14:paraId="269258DD" w14:textId="77777777" w:rsidTr="00EC7C57">
        <w:tc>
          <w:tcPr>
            <w:tcW w:w="14175" w:type="dxa"/>
            <w:gridSpan w:val="4"/>
            <w:shd w:val="clear" w:color="auto" w:fill="FFE599" w:themeFill="accent4" w:themeFillTint="66"/>
          </w:tcPr>
          <w:p w14:paraId="52050B61" w14:textId="0A856723" w:rsidR="00A414E4" w:rsidRPr="00EC7C57" w:rsidRDefault="00A414E4" w:rsidP="00A414E4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C57">
              <w:rPr>
                <w:rFonts w:ascii="Century Gothic" w:hAnsi="Century Gothic"/>
                <w:b/>
                <w:bCs/>
                <w:sz w:val="24"/>
                <w:szCs w:val="24"/>
              </w:rPr>
              <w:t>CIERRE</w:t>
            </w:r>
          </w:p>
        </w:tc>
      </w:tr>
      <w:tr w:rsidR="001A00D3" w14:paraId="075D4C08" w14:textId="77777777" w:rsidTr="00CB1DD5">
        <w:tc>
          <w:tcPr>
            <w:tcW w:w="5529" w:type="dxa"/>
          </w:tcPr>
          <w:p w14:paraId="5767DAD8" w14:textId="26A281CC" w:rsidR="00AB7680" w:rsidRPr="00A338E8" w:rsidRDefault="001A00D3" w:rsidP="001F5148">
            <w:pPr>
              <w:tabs>
                <w:tab w:val="left" w:pos="3855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86D421" wp14:editId="7BD6471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196340" cy="1196340"/>
                  <wp:effectExtent l="0" t="0" r="3810" b="3810"/>
                  <wp:wrapTight wrapText="bothSides">
                    <wp:wrapPolygon edited="0">
                      <wp:start x="0" y="0"/>
                      <wp:lineTo x="0" y="21325"/>
                      <wp:lineTo x="21325" y="21325"/>
                      <wp:lineTo x="21325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38E8" w:rsidRPr="00A338E8">
              <w:rPr>
                <w:rFonts w:ascii="Arial" w:hAnsi="Arial" w:cs="Arial"/>
                <w:sz w:val="24"/>
                <w:szCs w:val="24"/>
              </w:rPr>
              <w:t>Compartir las creaciones realizadas con el resto de los integrantes del grupo. Invitar a que observen y aprecien los resultados obtenidos y compartan la historia de manera oral.</w:t>
            </w:r>
            <w:r>
              <w:rPr>
                <w:noProof/>
              </w:rPr>
              <w:t xml:space="preserve"> </w:t>
            </w:r>
          </w:p>
        </w:tc>
        <w:tc>
          <w:tcPr>
            <w:tcW w:w="4394" w:type="dxa"/>
          </w:tcPr>
          <w:p w14:paraId="7396EC2A" w14:textId="59CAF90F" w:rsidR="00A338E8" w:rsidRPr="001A00D3" w:rsidRDefault="00A338E8" w:rsidP="00A338E8">
            <w:pPr>
              <w:tabs>
                <w:tab w:val="left" w:pos="3855"/>
              </w:tabs>
              <w:rPr>
                <w:rFonts w:ascii="Arial" w:hAnsi="Arial" w:cs="Arial"/>
                <w:sz w:val="24"/>
                <w:szCs w:val="24"/>
              </w:rPr>
            </w:pPr>
            <w:r w:rsidRPr="001A00D3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1A00D3">
              <w:rPr>
                <w:rFonts w:ascii="Arial" w:hAnsi="Arial" w:cs="Arial"/>
                <w:sz w:val="24"/>
                <w:szCs w:val="24"/>
              </w:rPr>
              <w:t xml:space="preserve">Participación individual </w:t>
            </w:r>
          </w:p>
          <w:p w14:paraId="46437206" w14:textId="76237047" w:rsidR="00A338E8" w:rsidRPr="00A338E8" w:rsidRDefault="00A338E8" w:rsidP="00A338E8">
            <w:pPr>
              <w:tabs>
                <w:tab w:val="left" w:pos="3855"/>
              </w:tabs>
              <w:rPr>
                <w:rFonts w:ascii="Verdana" w:hAnsi="Verdana"/>
              </w:rPr>
            </w:pPr>
            <w:r w:rsidRPr="001A00D3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Pr="001A00D3">
              <w:rPr>
                <w:rFonts w:ascii="Arial" w:hAnsi="Arial" w:cs="Arial"/>
                <w:sz w:val="24"/>
                <w:szCs w:val="24"/>
              </w:rPr>
              <w:t>Exposición grupal</w:t>
            </w:r>
          </w:p>
        </w:tc>
        <w:tc>
          <w:tcPr>
            <w:tcW w:w="3118" w:type="dxa"/>
          </w:tcPr>
          <w:p w14:paraId="247A3D0D" w14:textId="201A3083" w:rsidR="00AB7680" w:rsidRPr="00A338E8" w:rsidRDefault="00A338E8" w:rsidP="00A338E8">
            <w:pPr>
              <w:tabs>
                <w:tab w:val="left" w:pos="3855"/>
              </w:tabs>
              <w:jc w:val="center"/>
              <w:rPr>
                <w:rFonts w:ascii="Century Gothic" w:hAnsi="Century Gothic" w:cs="Arial"/>
                <w:b/>
                <w:bCs/>
              </w:rPr>
            </w:pPr>
            <w:r w:rsidRPr="00A338E8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Productos realizados en el desarrollo</w:t>
            </w:r>
          </w:p>
        </w:tc>
        <w:tc>
          <w:tcPr>
            <w:tcW w:w="1134" w:type="dxa"/>
          </w:tcPr>
          <w:p w14:paraId="20DB467B" w14:textId="77777777" w:rsidR="00AB7680" w:rsidRPr="00A338E8" w:rsidRDefault="00A338E8" w:rsidP="00A338E8">
            <w:pPr>
              <w:tabs>
                <w:tab w:val="left" w:pos="3855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338E8">
              <w:rPr>
                <w:rFonts w:ascii="Century Gothic" w:hAnsi="Century Gothic"/>
                <w:b/>
                <w:bCs/>
                <w:sz w:val="24"/>
                <w:szCs w:val="24"/>
              </w:rPr>
              <w:t>10-12</w:t>
            </w:r>
          </w:p>
          <w:p w14:paraId="0084F2A5" w14:textId="3009DD26" w:rsidR="00A338E8" w:rsidRDefault="00A338E8" w:rsidP="00A338E8">
            <w:pPr>
              <w:tabs>
                <w:tab w:val="left" w:pos="3855"/>
              </w:tabs>
              <w:jc w:val="center"/>
              <w:rPr>
                <w:rFonts w:ascii="Verdana" w:hAnsi="Verdana"/>
              </w:rPr>
            </w:pPr>
            <w:r w:rsidRPr="00A338E8">
              <w:rPr>
                <w:rFonts w:ascii="Century Gothic" w:hAnsi="Century Gothic"/>
                <w:b/>
                <w:bCs/>
                <w:sz w:val="24"/>
                <w:szCs w:val="24"/>
              </w:rPr>
              <w:t>min</w:t>
            </w:r>
          </w:p>
        </w:tc>
      </w:tr>
    </w:tbl>
    <w:p w14:paraId="7EE0DFB7" w14:textId="169F72B2" w:rsidR="00AB7680" w:rsidRDefault="00AB7680" w:rsidP="001F5148">
      <w:pPr>
        <w:tabs>
          <w:tab w:val="left" w:pos="3855"/>
        </w:tabs>
        <w:rPr>
          <w:rFonts w:ascii="Verdana" w:hAnsi="Verdana"/>
        </w:rPr>
      </w:pPr>
    </w:p>
    <w:p w14:paraId="72A64E47" w14:textId="7115F559" w:rsidR="00471498" w:rsidRDefault="00471498" w:rsidP="001F5148">
      <w:pPr>
        <w:tabs>
          <w:tab w:val="left" w:pos="3855"/>
        </w:tabs>
        <w:rPr>
          <w:rFonts w:ascii="Verdana" w:hAnsi="Verdana"/>
        </w:rPr>
      </w:pPr>
    </w:p>
    <w:p w14:paraId="72724566" w14:textId="3CFD7E22" w:rsidR="00471498" w:rsidRDefault="00471498" w:rsidP="001F5148">
      <w:pPr>
        <w:tabs>
          <w:tab w:val="left" w:pos="3855"/>
        </w:tabs>
        <w:rPr>
          <w:rFonts w:ascii="Arial" w:hAnsi="Arial" w:cs="Arial"/>
          <w:sz w:val="24"/>
          <w:szCs w:val="24"/>
        </w:rPr>
      </w:pPr>
      <w:r w:rsidRPr="00471498">
        <w:rPr>
          <w:rFonts w:ascii="Arial" w:hAnsi="Arial" w:cs="Arial"/>
          <w:sz w:val="24"/>
          <w:szCs w:val="24"/>
        </w:rPr>
        <w:t>Rubrica de Evaluación</w:t>
      </w:r>
    </w:p>
    <w:tbl>
      <w:tblPr>
        <w:tblStyle w:val="Tablaconcuadrcula2-nfasis4"/>
        <w:tblW w:w="0" w:type="auto"/>
        <w:tblLook w:val="04A0" w:firstRow="1" w:lastRow="0" w:firstColumn="1" w:lastColumn="0" w:noHBand="0" w:noVBand="1"/>
      </w:tblPr>
      <w:tblGrid>
        <w:gridCol w:w="3249"/>
        <w:gridCol w:w="1571"/>
        <w:gridCol w:w="1843"/>
        <w:gridCol w:w="1984"/>
      </w:tblGrid>
      <w:tr w:rsidR="00471498" w14:paraId="5BE33F2B" w14:textId="77777777" w:rsidTr="00605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1FB8245D" w14:textId="17FA0AFF" w:rsidR="00471498" w:rsidRDefault="00471498" w:rsidP="00605D0F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1571" w:type="dxa"/>
          </w:tcPr>
          <w:p w14:paraId="7657BFF3" w14:textId="64FAE793" w:rsidR="00471498" w:rsidRDefault="00471498" w:rsidP="00605D0F">
            <w:pPr>
              <w:tabs>
                <w:tab w:val="left" w:pos="38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1843" w:type="dxa"/>
          </w:tcPr>
          <w:p w14:paraId="1F6BC803" w14:textId="5313DC98" w:rsidR="00471498" w:rsidRDefault="00471498" w:rsidP="00605D0F">
            <w:pPr>
              <w:tabs>
                <w:tab w:val="left" w:pos="38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 hace</w:t>
            </w:r>
          </w:p>
        </w:tc>
        <w:tc>
          <w:tcPr>
            <w:tcW w:w="1984" w:type="dxa"/>
          </w:tcPr>
          <w:p w14:paraId="04E4E2F3" w14:textId="1CEC117C" w:rsidR="00471498" w:rsidRDefault="00471498" w:rsidP="00605D0F">
            <w:pPr>
              <w:tabs>
                <w:tab w:val="left" w:pos="38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</w:tr>
      <w:tr w:rsidR="00471498" w14:paraId="31622E92" w14:textId="77777777" w:rsidTr="0060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37FB4BFC" w14:textId="791AE68F" w:rsidR="00471498" w:rsidRPr="00605D0F" w:rsidRDefault="00605D0F" w:rsidP="00605D0F">
            <w:pPr>
              <w:tabs>
                <w:tab w:val="left" w:pos="385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5D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lo que sucedió, cómo sucedió y por qué</w:t>
            </w:r>
          </w:p>
        </w:tc>
        <w:tc>
          <w:tcPr>
            <w:tcW w:w="1571" w:type="dxa"/>
          </w:tcPr>
          <w:p w14:paraId="3E9EC396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21E71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16C3CC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498" w14:paraId="06014D6C" w14:textId="77777777" w:rsidTr="0060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1EA15921" w14:textId="4558C218" w:rsidR="00471498" w:rsidRPr="00605D0F" w:rsidRDefault="00605D0F" w:rsidP="00605D0F">
            <w:pPr>
              <w:tabs>
                <w:tab w:val="left" w:pos="385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5D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Es capaz de expresar sus ideas utilizando diversos métodos (escrito, dibujo, gráfico)</w:t>
            </w:r>
          </w:p>
        </w:tc>
        <w:tc>
          <w:tcPr>
            <w:tcW w:w="1571" w:type="dxa"/>
          </w:tcPr>
          <w:p w14:paraId="2EE50268" w14:textId="77777777" w:rsidR="00471498" w:rsidRDefault="00471498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9A2B32" w14:textId="77777777" w:rsidR="00471498" w:rsidRDefault="00471498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77E7B9" w14:textId="77777777" w:rsidR="00471498" w:rsidRDefault="00471498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498" w14:paraId="3236D7D6" w14:textId="77777777" w:rsidTr="0060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7B03D7F6" w14:textId="1C708004" w:rsidR="00471498" w:rsidRPr="00605D0F" w:rsidRDefault="00605D0F" w:rsidP="001F5148">
            <w:pPr>
              <w:tabs>
                <w:tab w:val="left" w:pos="385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5D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con sus palabras lo que sucedió</w:t>
            </w:r>
            <w:r w:rsidR="00A338E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Pr="00605D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él porque cree que sucedió, es capaz de expresar y argumentar su opinión</w:t>
            </w:r>
          </w:p>
        </w:tc>
        <w:tc>
          <w:tcPr>
            <w:tcW w:w="1571" w:type="dxa"/>
          </w:tcPr>
          <w:p w14:paraId="5D80ED41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ABE3D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010C04" w14:textId="77777777" w:rsidR="00471498" w:rsidRDefault="00471498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D0F" w14:paraId="4FB3CA86" w14:textId="77777777" w:rsidTr="0060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5B50DF16" w14:textId="0DA59E7F" w:rsidR="00605D0F" w:rsidRPr="00605D0F" w:rsidRDefault="00605D0F" w:rsidP="001F5148">
            <w:pPr>
              <w:tabs>
                <w:tab w:val="left" w:pos="385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Utiliza lenguaje apropiado para la situación</w:t>
            </w:r>
          </w:p>
        </w:tc>
        <w:tc>
          <w:tcPr>
            <w:tcW w:w="1571" w:type="dxa"/>
          </w:tcPr>
          <w:p w14:paraId="488B32B9" w14:textId="77777777" w:rsidR="00605D0F" w:rsidRDefault="00605D0F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5B3FB" w14:textId="77777777" w:rsidR="00605D0F" w:rsidRDefault="00605D0F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676AF" w14:textId="77777777" w:rsidR="00605D0F" w:rsidRDefault="00605D0F" w:rsidP="001F5148">
            <w:pPr>
              <w:tabs>
                <w:tab w:val="left" w:pos="3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D0F" w14:paraId="142AAA9E" w14:textId="77777777" w:rsidTr="0060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114FC5FD" w14:textId="4C82C022" w:rsidR="00605D0F" w:rsidRPr="00605D0F" w:rsidRDefault="00605D0F" w:rsidP="001F5148">
            <w:pPr>
              <w:tabs>
                <w:tab w:val="left" w:pos="3855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5D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</w:t>
            </w:r>
            <w:r w:rsidR="00A338E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cómo es y da características de él. </w:t>
            </w:r>
          </w:p>
        </w:tc>
        <w:tc>
          <w:tcPr>
            <w:tcW w:w="1571" w:type="dxa"/>
          </w:tcPr>
          <w:p w14:paraId="3C6B33EE" w14:textId="77777777" w:rsidR="00605D0F" w:rsidRDefault="00605D0F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41410" w14:textId="77777777" w:rsidR="00605D0F" w:rsidRDefault="00605D0F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72AB83" w14:textId="77777777" w:rsidR="00605D0F" w:rsidRDefault="00605D0F" w:rsidP="001F5148">
            <w:pPr>
              <w:tabs>
                <w:tab w:val="left" w:pos="3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CB14C" w14:textId="77777777" w:rsidR="00471498" w:rsidRPr="00471498" w:rsidRDefault="00471498" w:rsidP="001F5148">
      <w:pPr>
        <w:tabs>
          <w:tab w:val="left" w:pos="385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65" w:tblpY="-171"/>
        <w:tblW w:w="14034" w:type="dxa"/>
        <w:tblLayout w:type="fixed"/>
        <w:tblLook w:val="04A0" w:firstRow="1" w:lastRow="0" w:firstColumn="1" w:lastColumn="0" w:noHBand="0" w:noVBand="1"/>
      </w:tblPr>
      <w:tblGrid>
        <w:gridCol w:w="12758"/>
        <w:gridCol w:w="1276"/>
      </w:tblGrid>
      <w:tr w:rsidR="00500AF9" w14:paraId="0F13E62C" w14:textId="77777777" w:rsidTr="00500AF9">
        <w:tc>
          <w:tcPr>
            <w:tcW w:w="140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ADA0D97" w14:textId="39AB40FE" w:rsidR="00500AF9" w:rsidRDefault="00500AF9" w:rsidP="00EF0B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F181B3F" wp14:editId="3895CB5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>ESCUELA NORMAL DE EDUCACIÓN PREESCOLAR</w:t>
            </w:r>
          </w:p>
          <w:p w14:paraId="3A481B32" w14:textId="79E92637" w:rsidR="00500AF9" w:rsidRDefault="00500AF9" w:rsidP="00EF0B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B480F9F" w14:textId="006BF2F0" w:rsidR="00500AF9" w:rsidRDefault="00500AF9" w:rsidP="00EF0B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2º SEMESTRE                     JUNIO 2020</w:t>
            </w:r>
          </w:p>
          <w:p w14:paraId="168C4B63" w14:textId="77777777" w:rsidR="00500AF9" w:rsidRDefault="00500AF9" w:rsidP="00F7555E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F34DBED" w14:textId="77777777" w:rsidR="00500AF9" w:rsidRDefault="00500AF9" w:rsidP="00F7555E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9E5C719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500AF9" w14:paraId="7A16754A" w14:textId="77777777" w:rsidTr="00500AF9">
        <w:trPr>
          <w:trHeight w:val="1168"/>
        </w:trPr>
        <w:tc>
          <w:tcPr>
            <w:tcW w:w="140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971E288" w14:textId="77777777" w:rsidR="00500AF9" w:rsidRDefault="00500AF9" w:rsidP="00F755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0C25E3" w14:textId="359D8E12" w:rsidR="00500AF9" w:rsidRDefault="00500AF9" w:rsidP="00F7555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PROPÓSITO:</w:t>
            </w:r>
            <w:r>
              <w:rPr>
                <w:rFonts w:ascii="Cambria" w:hAnsi="Cambria"/>
                <w:sz w:val="24"/>
                <w:szCs w:val="24"/>
              </w:rPr>
              <w:t xml:space="preserve"> Dise</w:t>
            </w:r>
            <w:r>
              <w:rPr>
                <w:rFonts w:ascii="Cambria" w:hAnsi="Cambria" w:cs="Cambria"/>
                <w:sz w:val="24"/>
                <w:szCs w:val="24"/>
              </w:rPr>
              <w:t>ñ</w:t>
            </w:r>
            <w:r>
              <w:rPr>
                <w:rFonts w:ascii="Cambria" w:hAnsi="Cambria"/>
                <w:sz w:val="24"/>
                <w:szCs w:val="24"/>
              </w:rPr>
              <w:t xml:space="preserve">ar situaciones de aprendizaje acordes a los lineamientos del programa de educación </w:t>
            </w:r>
            <w:r w:rsidR="00CF09ED">
              <w:rPr>
                <w:rFonts w:ascii="Cambria" w:hAnsi="Cambria"/>
                <w:sz w:val="24"/>
                <w:szCs w:val="24"/>
              </w:rPr>
              <w:t>preescolar, para</w:t>
            </w:r>
            <w:r>
              <w:rPr>
                <w:rFonts w:ascii="Cambria" w:hAnsi="Cambria"/>
                <w:sz w:val="24"/>
                <w:szCs w:val="24"/>
              </w:rPr>
              <w:t xml:space="preserve"> promover la participaci</w:t>
            </w:r>
            <w:r>
              <w:rPr>
                <w:rFonts w:ascii="Cambria" w:hAnsi="Cambria" w:cs="Cambria"/>
                <w:sz w:val="24"/>
                <w:szCs w:val="24"/>
              </w:rPr>
              <w:t>ó</w:t>
            </w:r>
            <w:r>
              <w:rPr>
                <w:rFonts w:ascii="Cambria" w:hAnsi="Cambria"/>
                <w:sz w:val="24"/>
                <w:szCs w:val="24"/>
              </w:rPr>
              <w:t>n en las pr</w:t>
            </w:r>
            <w:r>
              <w:rPr>
                <w:rFonts w:ascii="Cambria" w:hAnsi="Cambria" w:cs="Cambria"/>
                <w:sz w:val="24"/>
                <w:szCs w:val="24"/>
              </w:rPr>
              <w:t>á</w:t>
            </w:r>
            <w:r>
              <w:rPr>
                <w:rFonts w:ascii="Cambria" w:hAnsi="Cambria"/>
                <w:sz w:val="24"/>
                <w:szCs w:val="24"/>
              </w:rPr>
              <w:t>cticas de lenguaje.</w:t>
            </w:r>
          </w:p>
        </w:tc>
      </w:tr>
      <w:tr w:rsidR="00500AF9" w14:paraId="108E4295" w14:textId="77777777" w:rsidTr="00500AF9">
        <w:tc>
          <w:tcPr>
            <w:tcW w:w="140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4A9E9397" w14:textId="77777777" w:rsidR="00500AF9" w:rsidRDefault="00500AF9" w:rsidP="00F7555E">
            <w:pPr>
              <w:jc w:val="center"/>
              <w:rPr>
                <w:b/>
                <w:bCs/>
              </w:rPr>
            </w:pPr>
          </w:p>
          <w:p w14:paraId="4090DD80" w14:textId="01E0ABA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la alumna________________________________________   Secc.__</w:t>
            </w:r>
            <w:r w:rsidRPr="00500AF9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</w:rPr>
              <w:t xml:space="preserve">__             </w:t>
            </w:r>
            <w:r w:rsidR="00CF09ED">
              <w:rPr>
                <w:b/>
                <w:bCs/>
              </w:rPr>
              <w:t>Calif. _</w:t>
            </w:r>
            <w:r>
              <w:rPr>
                <w:b/>
                <w:bCs/>
              </w:rPr>
              <w:t>_____</w:t>
            </w:r>
          </w:p>
        </w:tc>
      </w:tr>
      <w:tr w:rsidR="00500AF9" w14:paraId="6D7C125A" w14:textId="77777777" w:rsidTr="00500AF9">
        <w:trPr>
          <w:trHeight w:val="295"/>
        </w:trPr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9D01C1" w14:textId="77777777" w:rsidR="00500AF9" w:rsidRDefault="00500AF9" w:rsidP="00F755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INDICADORES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6E5928B8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PUNTAJE</w:t>
            </w:r>
          </w:p>
        </w:tc>
      </w:tr>
      <w:tr w:rsidR="00500AF9" w14:paraId="39541513" w14:textId="77777777" w:rsidTr="00500AF9">
        <w:trPr>
          <w:trHeight w:val="459"/>
        </w:trPr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D8FC1C" w14:textId="39CF2637" w:rsidR="00500AF9" w:rsidRDefault="00500AF9" w:rsidP="00F7555E">
            <w:r>
              <w:t>Contiene portada con todos los elementos requeridos (escudo de la escuela, datos de identificación del alumno, curso, docente, nombre del trabajo, competencia, lugar y fecha)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E4C89EC" w14:textId="77777777" w:rsidR="00500AF9" w:rsidRDefault="00500AF9" w:rsidP="00F7555E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59C774C6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B95AC8" w14:textId="77777777" w:rsidR="00500AF9" w:rsidRDefault="00500AF9" w:rsidP="00F7555E">
            <w:r>
              <w:t>Presenta una portadilla que identifica el aprendizaje esperado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6DCA58B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161E951D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D7C15F" w14:textId="77777777" w:rsidR="00500AF9" w:rsidRDefault="00500AF9" w:rsidP="00F7555E">
            <w:r>
              <w:t>Se observa un formato especial para el registro de la propuesta de actividades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7223381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5B6B1FE9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E4B2452" w14:textId="16174910" w:rsidR="00500AF9" w:rsidRDefault="00500AF9" w:rsidP="00F7555E">
            <w:r>
              <w:t>Especifica grado en que se aplica y la edad de los niños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3BD2CC4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7AB683A2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B41D23" w14:textId="77777777" w:rsidR="00500AF9" w:rsidRDefault="00500AF9" w:rsidP="00F7555E">
            <w:r>
              <w:t>Registra el nombre de la actividad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3CEAC59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00AF9" w14:paraId="72425AA1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E4CB9F" w14:textId="77777777" w:rsidR="00500AF9" w:rsidRDefault="00500AF9" w:rsidP="00F7555E">
            <w:r>
              <w:t>Especifica el campo formativo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26470A5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02333C4D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9BD9E1" w14:textId="77777777" w:rsidR="00500AF9" w:rsidRDefault="00500AF9" w:rsidP="00F7555E">
            <w:r>
              <w:t>Plantea el aprendizaje esperado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40295A2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6FEC5474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9CFE4A" w14:textId="77777777" w:rsidR="00500AF9" w:rsidRDefault="00500AF9" w:rsidP="00F7555E">
            <w:r>
              <w:t>Menciona el organizador curricular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BD405B8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0EF56CCC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70DEED" w14:textId="77777777" w:rsidR="00500AF9" w:rsidRDefault="00500AF9" w:rsidP="00F7555E">
            <w:r>
              <w:t>Menciona el organizador curricular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D24FC71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6BDAC8AA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5B7764" w14:textId="1F0706E7" w:rsidR="00500AF9" w:rsidRDefault="00500AF9" w:rsidP="00F75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r w:rsidR="00CF09ED">
              <w:rPr>
                <w:sz w:val="21"/>
                <w:szCs w:val="21"/>
              </w:rPr>
              <w:t>y en</w:t>
            </w:r>
            <w:r>
              <w:rPr>
                <w:sz w:val="21"/>
                <w:szCs w:val="21"/>
              </w:rPr>
              <w:t xml:space="preserve"> tercera persona </w:t>
            </w:r>
            <w:r w:rsidR="00542631">
              <w:rPr>
                <w:sz w:val="21"/>
                <w:szCs w:val="21"/>
              </w:rPr>
              <w:t>en relación con</w:t>
            </w:r>
            <w:r>
              <w:rPr>
                <w:sz w:val="21"/>
                <w:szCs w:val="21"/>
              </w:rPr>
              <w:t xml:space="preserve"> lo que realizan los </w:t>
            </w:r>
            <w:r w:rsidR="00542631">
              <w:rPr>
                <w:sz w:val="21"/>
                <w:szCs w:val="21"/>
              </w:rPr>
              <w:t>niños)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8003AC0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00AF9" w14:paraId="377BE9BE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5117B2" w14:textId="7F7C176C" w:rsidR="00500AF9" w:rsidRDefault="00500AF9" w:rsidP="00F75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r w:rsidR="00CF09ED">
              <w:rPr>
                <w:sz w:val="21"/>
                <w:szCs w:val="21"/>
              </w:rPr>
              <w:t>(logra</w:t>
            </w:r>
            <w:r>
              <w:rPr>
                <w:sz w:val="21"/>
                <w:szCs w:val="21"/>
              </w:rPr>
              <w:t xml:space="preserve"> desarrollar el aprendizaje esperado arriba citado, las </w:t>
            </w:r>
            <w:r w:rsidR="00CF09ED">
              <w:rPr>
                <w:sz w:val="21"/>
                <w:szCs w:val="21"/>
              </w:rPr>
              <w:t>consignas</w:t>
            </w:r>
            <w:r>
              <w:rPr>
                <w:sz w:val="21"/>
                <w:szCs w:val="21"/>
              </w:rPr>
              <w:t xml:space="preserve"> son claras, promueven el pensamiento, está redactado en tiempo presente y en tercera persona </w:t>
            </w:r>
            <w:r w:rsidR="00542631">
              <w:rPr>
                <w:sz w:val="21"/>
                <w:szCs w:val="21"/>
              </w:rPr>
              <w:t>en relación con</w:t>
            </w:r>
            <w:r>
              <w:rPr>
                <w:sz w:val="21"/>
                <w:szCs w:val="21"/>
              </w:rPr>
              <w:t xml:space="preserve"> lo que realizan los niños)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906DDE9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00AF9" w14:paraId="1E24EE4E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C2FD69" w14:textId="1CFE4174" w:rsidR="00500AF9" w:rsidRDefault="00500AF9" w:rsidP="00F75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r w:rsidR="00CF09ED">
              <w:rPr>
                <w:sz w:val="21"/>
                <w:szCs w:val="21"/>
              </w:rPr>
              <w:t>subsecuente; está</w:t>
            </w:r>
            <w:r>
              <w:rPr>
                <w:sz w:val="21"/>
                <w:szCs w:val="21"/>
              </w:rPr>
              <w:t xml:space="preserve"> redactado en tiempo presente </w:t>
            </w:r>
            <w:r w:rsidR="00542631">
              <w:rPr>
                <w:sz w:val="21"/>
                <w:szCs w:val="21"/>
              </w:rPr>
              <w:t>y en</w:t>
            </w:r>
            <w:r>
              <w:rPr>
                <w:sz w:val="21"/>
                <w:szCs w:val="21"/>
              </w:rPr>
              <w:t xml:space="preserve"> tercera persona </w:t>
            </w:r>
            <w:r w:rsidR="00542631">
              <w:rPr>
                <w:sz w:val="21"/>
                <w:szCs w:val="21"/>
              </w:rPr>
              <w:t>en relación con</w:t>
            </w:r>
            <w:r>
              <w:rPr>
                <w:sz w:val="21"/>
                <w:szCs w:val="21"/>
              </w:rPr>
              <w:t xml:space="preserve"> lo que realizan los </w:t>
            </w:r>
            <w:r w:rsidR="00542631">
              <w:rPr>
                <w:sz w:val="21"/>
                <w:szCs w:val="21"/>
              </w:rPr>
              <w:t>niños)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E806162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00AF9" w14:paraId="4BED7992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D6EA00" w14:textId="550CEBDB" w:rsidR="00500AF9" w:rsidRDefault="00542631" w:rsidP="00F7555E">
            <w:r>
              <w:t>Puntualiza los</w:t>
            </w:r>
            <w:r w:rsidR="00500AF9">
              <w:t xml:space="preserve"> recursos materiales utilizados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4DBB64E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32E0CE6F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5DA875" w14:textId="77777777" w:rsidR="00500AF9" w:rsidRDefault="00500AF9" w:rsidP="00F7555E">
            <w:r>
              <w:lastRenderedPageBreak/>
              <w:t>Aclara el tipo de organización de la actividad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4148936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60EF74D8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5C4ECA" w14:textId="77777777" w:rsidR="00500AF9" w:rsidRDefault="00500AF9" w:rsidP="00F7555E">
            <w:r>
              <w:t>Especifica el espacio físico donde se realizarán las actividades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1478CBF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0A4FD532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626D3D" w14:textId="77777777" w:rsidR="00500AF9" w:rsidRDefault="00500AF9" w:rsidP="00F7555E">
            <w:r>
              <w:t>Determina el tiempo estimado para su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405B725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00AF9" w14:paraId="442E7EFF" w14:textId="77777777" w:rsidTr="00500AF9">
        <w:tc>
          <w:tcPr>
            <w:tcW w:w="127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C0F7"/>
            <w:hideMark/>
          </w:tcPr>
          <w:p w14:paraId="33B28EF8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64239596" w14:textId="77777777" w:rsidR="00500AF9" w:rsidRDefault="00500AF9" w:rsidP="00F7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128B88BC" w14:textId="77777777" w:rsidR="00475491" w:rsidRPr="001F5148" w:rsidRDefault="00475491" w:rsidP="001F5148">
      <w:pPr>
        <w:tabs>
          <w:tab w:val="left" w:pos="3855"/>
        </w:tabs>
        <w:rPr>
          <w:rFonts w:ascii="Verdana" w:hAnsi="Verdana"/>
        </w:rPr>
      </w:pPr>
    </w:p>
    <w:sectPr w:rsidR="00475491" w:rsidRPr="001F5148" w:rsidSect="0024595D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8AFF" w14:textId="77777777" w:rsidR="0073032A" w:rsidRDefault="0073032A" w:rsidP="00D23604">
      <w:pPr>
        <w:spacing w:after="0" w:line="240" w:lineRule="auto"/>
      </w:pPr>
      <w:r>
        <w:separator/>
      </w:r>
    </w:p>
  </w:endnote>
  <w:endnote w:type="continuationSeparator" w:id="0">
    <w:p w14:paraId="75F22317" w14:textId="77777777" w:rsidR="0073032A" w:rsidRDefault="0073032A" w:rsidP="00D23604">
      <w:pPr>
        <w:spacing w:after="0" w:line="240" w:lineRule="auto"/>
      </w:pPr>
      <w:r>
        <w:continuationSeparator/>
      </w:r>
    </w:p>
  </w:endnote>
  <w:endnote w:type="continuationNotice" w:id="1">
    <w:p w14:paraId="5913D1B3" w14:textId="77777777" w:rsidR="0073032A" w:rsidRDefault="00730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2486" w14:textId="77777777" w:rsidR="0073032A" w:rsidRDefault="0073032A" w:rsidP="00D23604">
      <w:pPr>
        <w:spacing w:after="0" w:line="240" w:lineRule="auto"/>
      </w:pPr>
      <w:r>
        <w:separator/>
      </w:r>
    </w:p>
  </w:footnote>
  <w:footnote w:type="continuationSeparator" w:id="0">
    <w:p w14:paraId="77DDE802" w14:textId="77777777" w:rsidR="0073032A" w:rsidRDefault="0073032A" w:rsidP="00D23604">
      <w:pPr>
        <w:spacing w:after="0" w:line="240" w:lineRule="auto"/>
      </w:pPr>
      <w:r>
        <w:continuationSeparator/>
      </w:r>
    </w:p>
  </w:footnote>
  <w:footnote w:type="continuationNotice" w:id="1">
    <w:p w14:paraId="711568B0" w14:textId="77777777" w:rsidR="0073032A" w:rsidRDefault="007303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-154"/>
        </w:tabs>
        <w:ind w:left="-154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566"/>
        </w:tabs>
        <w:ind w:left="566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1286"/>
        </w:tabs>
        <w:ind w:left="1286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006"/>
        </w:tabs>
        <w:ind w:left="2006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2726"/>
        </w:tabs>
        <w:ind w:left="2726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3446"/>
        </w:tabs>
        <w:ind w:left="3446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4166"/>
        </w:tabs>
        <w:ind w:left="4166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4886"/>
        </w:tabs>
        <w:ind w:left="4886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5606"/>
        </w:tabs>
        <w:ind w:left="5606" w:hanging="360"/>
      </w:pPr>
      <w:rPr>
        <w:rFonts w:ascii="Segoe UI Emoji" w:hAnsi="Segoe UI Emoji" w:hint="default"/>
      </w:rPr>
    </w:lvl>
  </w:abstractNum>
  <w:abstractNum w:abstractNumId="1" w15:restartNumberingAfterBreak="0">
    <w:nsid w:val="01AD7AB4"/>
    <w:multiLevelType w:val="hybridMultilevel"/>
    <w:tmpl w:val="62A82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72485A"/>
    <w:multiLevelType w:val="hybridMultilevel"/>
    <w:tmpl w:val="EA44D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216"/>
    <w:multiLevelType w:val="hybridMultilevel"/>
    <w:tmpl w:val="D9B0B3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96"/>
    <w:multiLevelType w:val="hybridMultilevel"/>
    <w:tmpl w:val="A3C07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A51BB"/>
    <w:multiLevelType w:val="multilevel"/>
    <w:tmpl w:val="825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47FB2"/>
    <w:multiLevelType w:val="hybridMultilevel"/>
    <w:tmpl w:val="5276CEB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146C2268"/>
    <w:multiLevelType w:val="hybridMultilevel"/>
    <w:tmpl w:val="D72C6B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81B77"/>
    <w:multiLevelType w:val="hybridMultilevel"/>
    <w:tmpl w:val="D458D8B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47E37"/>
    <w:multiLevelType w:val="hybridMultilevel"/>
    <w:tmpl w:val="B686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D6B39"/>
    <w:multiLevelType w:val="hybridMultilevel"/>
    <w:tmpl w:val="6240A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42789"/>
    <w:multiLevelType w:val="hybridMultilevel"/>
    <w:tmpl w:val="9CD6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16AB"/>
    <w:multiLevelType w:val="hybridMultilevel"/>
    <w:tmpl w:val="95F20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A7A84"/>
    <w:multiLevelType w:val="hybridMultilevel"/>
    <w:tmpl w:val="96FC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A5899"/>
    <w:multiLevelType w:val="hybridMultilevel"/>
    <w:tmpl w:val="4350D6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97C4A"/>
    <w:multiLevelType w:val="multilevel"/>
    <w:tmpl w:val="F7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BB5997"/>
    <w:multiLevelType w:val="hybridMultilevel"/>
    <w:tmpl w:val="E0C22D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C52DD"/>
    <w:multiLevelType w:val="hybridMultilevel"/>
    <w:tmpl w:val="07EE7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9253A"/>
    <w:multiLevelType w:val="hybridMultilevel"/>
    <w:tmpl w:val="BF3CE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970"/>
    <w:multiLevelType w:val="hybridMultilevel"/>
    <w:tmpl w:val="320EB1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73AD5"/>
    <w:multiLevelType w:val="hybridMultilevel"/>
    <w:tmpl w:val="71EE1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C419F"/>
    <w:multiLevelType w:val="hybridMultilevel"/>
    <w:tmpl w:val="4AE0D50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ED2C52"/>
    <w:multiLevelType w:val="multilevel"/>
    <w:tmpl w:val="E7A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33DA1"/>
    <w:multiLevelType w:val="hybridMultilevel"/>
    <w:tmpl w:val="B50C10B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DD1097"/>
    <w:multiLevelType w:val="hybridMultilevel"/>
    <w:tmpl w:val="313A0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57150"/>
    <w:multiLevelType w:val="hybridMultilevel"/>
    <w:tmpl w:val="CCB24EB2"/>
    <w:lvl w:ilvl="0" w:tplc="6DBE7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7491BDF"/>
    <w:multiLevelType w:val="hybridMultilevel"/>
    <w:tmpl w:val="DE54C1F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C5045"/>
    <w:multiLevelType w:val="hybridMultilevel"/>
    <w:tmpl w:val="5B6A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3357B"/>
    <w:multiLevelType w:val="hybridMultilevel"/>
    <w:tmpl w:val="F54E3A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D5159"/>
    <w:multiLevelType w:val="multilevel"/>
    <w:tmpl w:val="062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2592B"/>
    <w:multiLevelType w:val="hybridMultilevel"/>
    <w:tmpl w:val="2580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A1816"/>
    <w:multiLevelType w:val="hybridMultilevel"/>
    <w:tmpl w:val="804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B3372"/>
    <w:multiLevelType w:val="hybridMultilevel"/>
    <w:tmpl w:val="D94AA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46"/>
  </w:num>
  <w:num w:numId="4">
    <w:abstractNumId w:val="42"/>
  </w:num>
  <w:num w:numId="5">
    <w:abstractNumId w:val="17"/>
  </w:num>
  <w:num w:numId="6">
    <w:abstractNumId w:val="0"/>
  </w:num>
  <w:num w:numId="7">
    <w:abstractNumId w:val="36"/>
  </w:num>
  <w:num w:numId="8">
    <w:abstractNumId w:val="33"/>
  </w:num>
  <w:num w:numId="9">
    <w:abstractNumId w:val="2"/>
  </w:num>
  <w:num w:numId="10">
    <w:abstractNumId w:val="25"/>
  </w:num>
  <w:num w:numId="11">
    <w:abstractNumId w:val="22"/>
  </w:num>
  <w:num w:numId="12">
    <w:abstractNumId w:val="20"/>
  </w:num>
  <w:num w:numId="13">
    <w:abstractNumId w:val="23"/>
  </w:num>
  <w:num w:numId="14">
    <w:abstractNumId w:val="31"/>
  </w:num>
  <w:num w:numId="15">
    <w:abstractNumId w:val="24"/>
  </w:num>
  <w:num w:numId="16">
    <w:abstractNumId w:val="3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28"/>
  </w:num>
  <w:num w:numId="21">
    <w:abstractNumId w:val="44"/>
  </w:num>
  <w:num w:numId="22">
    <w:abstractNumId w:val="10"/>
  </w:num>
  <w:num w:numId="23">
    <w:abstractNumId w:val="15"/>
  </w:num>
  <w:num w:numId="24">
    <w:abstractNumId w:val="29"/>
  </w:num>
  <w:num w:numId="25">
    <w:abstractNumId w:val="41"/>
  </w:num>
  <w:num w:numId="26">
    <w:abstractNumId w:val="32"/>
  </w:num>
  <w:num w:numId="27">
    <w:abstractNumId w:val="43"/>
  </w:num>
  <w:num w:numId="28">
    <w:abstractNumId w:val="18"/>
  </w:num>
  <w:num w:numId="29">
    <w:abstractNumId w:val="38"/>
  </w:num>
  <w:num w:numId="30">
    <w:abstractNumId w:val="4"/>
  </w:num>
  <w:num w:numId="31">
    <w:abstractNumId w:val="3"/>
  </w:num>
  <w:num w:numId="32">
    <w:abstractNumId w:val="14"/>
  </w:num>
  <w:num w:numId="33">
    <w:abstractNumId w:val="9"/>
  </w:num>
  <w:num w:numId="34">
    <w:abstractNumId w:val="39"/>
  </w:num>
  <w:num w:numId="35">
    <w:abstractNumId w:val="13"/>
  </w:num>
  <w:num w:numId="36">
    <w:abstractNumId w:val="8"/>
  </w:num>
  <w:num w:numId="37">
    <w:abstractNumId w:val="30"/>
  </w:num>
  <w:num w:numId="38">
    <w:abstractNumId w:val="1"/>
  </w:num>
  <w:num w:numId="39">
    <w:abstractNumId w:val="40"/>
  </w:num>
  <w:num w:numId="40">
    <w:abstractNumId w:val="7"/>
  </w:num>
  <w:num w:numId="41">
    <w:abstractNumId w:val="35"/>
  </w:num>
  <w:num w:numId="42">
    <w:abstractNumId w:val="12"/>
  </w:num>
  <w:num w:numId="43">
    <w:abstractNumId w:val="27"/>
  </w:num>
  <w:num w:numId="44">
    <w:abstractNumId w:val="16"/>
  </w:num>
  <w:num w:numId="45">
    <w:abstractNumId w:val="34"/>
  </w:num>
  <w:num w:numId="46">
    <w:abstractNumId w:val="4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21A4"/>
    <w:rsid w:val="000033CC"/>
    <w:rsid w:val="00003D01"/>
    <w:rsid w:val="0000483B"/>
    <w:rsid w:val="00004D33"/>
    <w:rsid w:val="000058AC"/>
    <w:rsid w:val="00005E78"/>
    <w:rsid w:val="000068B0"/>
    <w:rsid w:val="00006921"/>
    <w:rsid w:val="000069D4"/>
    <w:rsid w:val="000070F3"/>
    <w:rsid w:val="000100AD"/>
    <w:rsid w:val="00011AAA"/>
    <w:rsid w:val="00011B9B"/>
    <w:rsid w:val="00012F82"/>
    <w:rsid w:val="000208BC"/>
    <w:rsid w:val="0002185C"/>
    <w:rsid w:val="000251B4"/>
    <w:rsid w:val="00025405"/>
    <w:rsid w:val="000256B0"/>
    <w:rsid w:val="0002710B"/>
    <w:rsid w:val="00027895"/>
    <w:rsid w:val="00030179"/>
    <w:rsid w:val="00030453"/>
    <w:rsid w:val="000309C0"/>
    <w:rsid w:val="00031174"/>
    <w:rsid w:val="000311B7"/>
    <w:rsid w:val="00031513"/>
    <w:rsid w:val="00032056"/>
    <w:rsid w:val="00032404"/>
    <w:rsid w:val="00032572"/>
    <w:rsid w:val="00033A58"/>
    <w:rsid w:val="00035ED5"/>
    <w:rsid w:val="00037806"/>
    <w:rsid w:val="00040E53"/>
    <w:rsid w:val="00040FC9"/>
    <w:rsid w:val="0004108A"/>
    <w:rsid w:val="00042CA5"/>
    <w:rsid w:val="0004465E"/>
    <w:rsid w:val="00044C7A"/>
    <w:rsid w:val="000460B4"/>
    <w:rsid w:val="000475D4"/>
    <w:rsid w:val="00051957"/>
    <w:rsid w:val="0005233C"/>
    <w:rsid w:val="000526AE"/>
    <w:rsid w:val="00055225"/>
    <w:rsid w:val="00055C0C"/>
    <w:rsid w:val="0006084B"/>
    <w:rsid w:val="00061561"/>
    <w:rsid w:val="000617BE"/>
    <w:rsid w:val="00063479"/>
    <w:rsid w:val="00064708"/>
    <w:rsid w:val="00066AC3"/>
    <w:rsid w:val="000675CD"/>
    <w:rsid w:val="00072A8E"/>
    <w:rsid w:val="00073934"/>
    <w:rsid w:val="00074149"/>
    <w:rsid w:val="00074C43"/>
    <w:rsid w:val="0007632E"/>
    <w:rsid w:val="000822D0"/>
    <w:rsid w:val="000822D3"/>
    <w:rsid w:val="00083AD0"/>
    <w:rsid w:val="00087AF3"/>
    <w:rsid w:val="000900EC"/>
    <w:rsid w:val="0009048F"/>
    <w:rsid w:val="000905D7"/>
    <w:rsid w:val="00090754"/>
    <w:rsid w:val="000915DB"/>
    <w:rsid w:val="00092AA2"/>
    <w:rsid w:val="00093E9B"/>
    <w:rsid w:val="0009518D"/>
    <w:rsid w:val="00095DA2"/>
    <w:rsid w:val="00095E2F"/>
    <w:rsid w:val="00095F6C"/>
    <w:rsid w:val="000972C5"/>
    <w:rsid w:val="0009787C"/>
    <w:rsid w:val="000A104D"/>
    <w:rsid w:val="000A1C1E"/>
    <w:rsid w:val="000A269B"/>
    <w:rsid w:val="000A3767"/>
    <w:rsid w:val="000A38BB"/>
    <w:rsid w:val="000A4407"/>
    <w:rsid w:val="000A4A7A"/>
    <w:rsid w:val="000A692D"/>
    <w:rsid w:val="000A75BE"/>
    <w:rsid w:val="000B1527"/>
    <w:rsid w:val="000B18C3"/>
    <w:rsid w:val="000B1907"/>
    <w:rsid w:val="000B25C1"/>
    <w:rsid w:val="000B2E95"/>
    <w:rsid w:val="000B2FFA"/>
    <w:rsid w:val="000B55DA"/>
    <w:rsid w:val="000B7BBA"/>
    <w:rsid w:val="000C0C44"/>
    <w:rsid w:val="000C12EF"/>
    <w:rsid w:val="000C1758"/>
    <w:rsid w:val="000C3343"/>
    <w:rsid w:val="000C5DCC"/>
    <w:rsid w:val="000C6EFF"/>
    <w:rsid w:val="000C7B25"/>
    <w:rsid w:val="000D01BE"/>
    <w:rsid w:val="000D0405"/>
    <w:rsid w:val="000D26BE"/>
    <w:rsid w:val="000D60BB"/>
    <w:rsid w:val="000E001E"/>
    <w:rsid w:val="000E20EC"/>
    <w:rsid w:val="000E26D4"/>
    <w:rsid w:val="000E3779"/>
    <w:rsid w:val="000E3932"/>
    <w:rsid w:val="000E42AB"/>
    <w:rsid w:val="000E44CA"/>
    <w:rsid w:val="000E68E8"/>
    <w:rsid w:val="000E6F50"/>
    <w:rsid w:val="000F04FE"/>
    <w:rsid w:val="000F20E9"/>
    <w:rsid w:val="000F2420"/>
    <w:rsid w:val="000F2878"/>
    <w:rsid w:val="000F2E62"/>
    <w:rsid w:val="000F364B"/>
    <w:rsid w:val="000F3EE7"/>
    <w:rsid w:val="000F6485"/>
    <w:rsid w:val="000F7859"/>
    <w:rsid w:val="000F7E92"/>
    <w:rsid w:val="00104C73"/>
    <w:rsid w:val="00104F74"/>
    <w:rsid w:val="0010573E"/>
    <w:rsid w:val="00105D02"/>
    <w:rsid w:val="001078AD"/>
    <w:rsid w:val="00111369"/>
    <w:rsid w:val="00115144"/>
    <w:rsid w:val="00115842"/>
    <w:rsid w:val="00115B4B"/>
    <w:rsid w:val="0011622C"/>
    <w:rsid w:val="001216F8"/>
    <w:rsid w:val="00122288"/>
    <w:rsid w:val="00123935"/>
    <w:rsid w:val="001258A1"/>
    <w:rsid w:val="00126FF0"/>
    <w:rsid w:val="0013410B"/>
    <w:rsid w:val="00134E59"/>
    <w:rsid w:val="00134FBC"/>
    <w:rsid w:val="001350D4"/>
    <w:rsid w:val="001363E4"/>
    <w:rsid w:val="00136602"/>
    <w:rsid w:val="0013707E"/>
    <w:rsid w:val="00137519"/>
    <w:rsid w:val="001376ED"/>
    <w:rsid w:val="0014155C"/>
    <w:rsid w:val="00142F9E"/>
    <w:rsid w:val="00143887"/>
    <w:rsid w:val="00143FBD"/>
    <w:rsid w:val="0014403A"/>
    <w:rsid w:val="00144D01"/>
    <w:rsid w:val="00145A30"/>
    <w:rsid w:val="0015222F"/>
    <w:rsid w:val="001636D8"/>
    <w:rsid w:val="0016430C"/>
    <w:rsid w:val="0017029A"/>
    <w:rsid w:val="001716F2"/>
    <w:rsid w:val="0017312C"/>
    <w:rsid w:val="00180B56"/>
    <w:rsid w:val="00180DAE"/>
    <w:rsid w:val="0018135E"/>
    <w:rsid w:val="001817AA"/>
    <w:rsid w:val="00181968"/>
    <w:rsid w:val="001823AE"/>
    <w:rsid w:val="00182483"/>
    <w:rsid w:val="00182B8D"/>
    <w:rsid w:val="001847CE"/>
    <w:rsid w:val="00184EBF"/>
    <w:rsid w:val="00185DBA"/>
    <w:rsid w:val="0018783A"/>
    <w:rsid w:val="00187B86"/>
    <w:rsid w:val="001913DE"/>
    <w:rsid w:val="001921AA"/>
    <w:rsid w:val="00195AFB"/>
    <w:rsid w:val="00195B02"/>
    <w:rsid w:val="001960D5"/>
    <w:rsid w:val="001971DD"/>
    <w:rsid w:val="0019787A"/>
    <w:rsid w:val="001A00D3"/>
    <w:rsid w:val="001A09B0"/>
    <w:rsid w:val="001A1C27"/>
    <w:rsid w:val="001A2197"/>
    <w:rsid w:val="001A2E66"/>
    <w:rsid w:val="001A33FD"/>
    <w:rsid w:val="001A390E"/>
    <w:rsid w:val="001A3B1B"/>
    <w:rsid w:val="001A4762"/>
    <w:rsid w:val="001A7F66"/>
    <w:rsid w:val="001B11B9"/>
    <w:rsid w:val="001B321A"/>
    <w:rsid w:val="001B423F"/>
    <w:rsid w:val="001B45C5"/>
    <w:rsid w:val="001B58CA"/>
    <w:rsid w:val="001B5F7C"/>
    <w:rsid w:val="001B7424"/>
    <w:rsid w:val="001B757E"/>
    <w:rsid w:val="001B764F"/>
    <w:rsid w:val="001C20F1"/>
    <w:rsid w:val="001C2EE3"/>
    <w:rsid w:val="001C5E9E"/>
    <w:rsid w:val="001D028A"/>
    <w:rsid w:val="001D05E8"/>
    <w:rsid w:val="001D0D48"/>
    <w:rsid w:val="001D1414"/>
    <w:rsid w:val="001D2CC9"/>
    <w:rsid w:val="001D47B8"/>
    <w:rsid w:val="001D4AD1"/>
    <w:rsid w:val="001D545A"/>
    <w:rsid w:val="001D5D94"/>
    <w:rsid w:val="001D6C57"/>
    <w:rsid w:val="001D7AB3"/>
    <w:rsid w:val="001E1E6C"/>
    <w:rsid w:val="001E2632"/>
    <w:rsid w:val="001E2BD8"/>
    <w:rsid w:val="001E7C7C"/>
    <w:rsid w:val="001E7F11"/>
    <w:rsid w:val="001F0A40"/>
    <w:rsid w:val="001F1B78"/>
    <w:rsid w:val="001F5148"/>
    <w:rsid w:val="001F7F13"/>
    <w:rsid w:val="00201905"/>
    <w:rsid w:val="00206D17"/>
    <w:rsid w:val="00206E22"/>
    <w:rsid w:val="00213AD5"/>
    <w:rsid w:val="0022070A"/>
    <w:rsid w:val="00222E94"/>
    <w:rsid w:val="002243D0"/>
    <w:rsid w:val="00226ED9"/>
    <w:rsid w:val="00227326"/>
    <w:rsid w:val="00227EE2"/>
    <w:rsid w:val="00230031"/>
    <w:rsid w:val="002308DD"/>
    <w:rsid w:val="0023342E"/>
    <w:rsid w:val="00233438"/>
    <w:rsid w:val="00233837"/>
    <w:rsid w:val="00234029"/>
    <w:rsid w:val="002345FE"/>
    <w:rsid w:val="00234B59"/>
    <w:rsid w:val="002357BD"/>
    <w:rsid w:val="00235CA7"/>
    <w:rsid w:val="00241964"/>
    <w:rsid w:val="00244DAD"/>
    <w:rsid w:val="00245638"/>
    <w:rsid w:val="0024595D"/>
    <w:rsid w:val="00246B5D"/>
    <w:rsid w:val="00247ABA"/>
    <w:rsid w:val="0025032E"/>
    <w:rsid w:val="00251021"/>
    <w:rsid w:val="00251260"/>
    <w:rsid w:val="002529C3"/>
    <w:rsid w:val="00254C23"/>
    <w:rsid w:val="00255039"/>
    <w:rsid w:val="00255B3D"/>
    <w:rsid w:val="002565A1"/>
    <w:rsid w:val="002607A1"/>
    <w:rsid w:val="00266111"/>
    <w:rsid w:val="0026628F"/>
    <w:rsid w:val="002671BA"/>
    <w:rsid w:val="00267A47"/>
    <w:rsid w:val="00271B28"/>
    <w:rsid w:val="00273F52"/>
    <w:rsid w:val="002751FA"/>
    <w:rsid w:val="00275A17"/>
    <w:rsid w:val="00281D4E"/>
    <w:rsid w:val="002825EA"/>
    <w:rsid w:val="002837CE"/>
    <w:rsid w:val="0028419D"/>
    <w:rsid w:val="00284496"/>
    <w:rsid w:val="00284D82"/>
    <w:rsid w:val="00285740"/>
    <w:rsid w:val="002864EF"/>
    <w:rsid w:val="00287081"/>
    <w:rsid w:val="00290DF2"/>
    <w:rsid w:val="0029153F"/>
    <w:rsid w:val="002931C3"/>
    <w:rsid w:val="00293698"/>
    <w:rsid w:val="00293C21"/>
    <w:rsid w:val="00293F82"/>
    <w:rsid w:val="00295255"/>
    <w:rsid w:val="00295660"/>
    <w:rsid w:val="00295C97"/>
    <w:rsid w:val="0029667B"/>
    <w:rsid w:val="00297FEE"/>
    <w:rsid w:val="002A0991"/>
    <w:rsid w:val="002A0B9E"/>
    <w:rsid w:val="002A1F62"/>
    <w:rsid w:val="002A33E0"/>
    <w:rsid w:val="002A3876"/>
    <w:rsid w:val="002A3A3A"/>
    <w:rsid w:val="002A43AB"/>
    <w:rsid w:val="002A5F9B"/>
    <w:rsid w:val="002A6D94"/>
    <w:rsid w:val="002A7FB9"/>
    <w:rsid w:val="002B46DB"/>
    <w:rsid w:val="002B5128"/>
    <w:rsid w:val="002B5A1E"/>
    <w:rsid w:val="002B7E8A"/>
    <w:rsid w:val="002B7FA6"/>
    <w:rsid w:val="002C26E0"/>
    <w:rsid w:val="002C2CBF"/>
    <w:rsid w:val="002C40AB"/>
    <w:rsid w:val="002C5634"/>
    <w:rsid w:val="002C6426"/>
    <w:rsid w:val="002D190A"/>
    <w:rsid w:val="002D407C"/>
    <w:rsid w:val="002D5539"/>
    <w:rsid w:val="002D7689"/>
    <w:rsid w:val="002E11F3"/>
    <w:rsid w:val="002E201B"/>
    <w:rsid w:val="002E290F"/>
    <w:rsid w:val="002E3A08"/>
    <w:rsid w:val="002E6033"/>
    <w:rsid w:val="002E7001"/>
    <w:rsid w:val="002E7463"/>
    <w:rsid w:val="002E7690"/>
    <w:rsid w:val="002E7837"/>
    <w:rsid w:val="002F33FB"/>
    <w:rsid w:val="002F5076"/>
    <w:rsid w:val="002F7368"/>
    <w:rsid w:val="003003BB"/>
    <w:rsid w:val="00300557"/>
    <w:rsid w:val="00300EBB"/>
    <w:rsid w:val="00302040"/>
    <w:rsid w:val="00302CAF"/>
    <w:rsid w:val="003038AB"/>
    <w:rsid w:val="00303BD3"/>
    <w:rsid w:val="00307C6E"/>
    <w:rsid w:val="00307EA7"/>
    <w:rsid w:val="0031377D"/>
    <w:rsid w:val="003157E1"/>
    <w:rsid w:val="00316618"/>
    <w:rsid w:val="003172D5"/>
    <w:rsid w:val="003200F6"/>
    <w:rsid w:val="00322631"/>
    <w:rsid w:val="00324610"/>
    <w:rsid w:val="00325129"/>
    <w:rsid w:val="00326804"/>
    <w:rsid w:val="00326AEE"/>
    <w:rsid w:val="003270EE"/>
    <w:rsid w:val="003301B8"/>
    <w:rsid w:val="00331944"/>
    <w:rsid w:val="003375FB"/>
    <w:rsid w:val="003377B6"/>
    <w:rsid w:val="0034138A"/>
    <w:rsid w:val="00350257"/>
    <w:rsid w:val="003512AA"/>
    <w:rsid w:val="00351302"/>
    <w:rsid w:val="00352CC2"/>
    <w:rsid w:val="003539A8"/>
    <w:rsid w:val="003556A5"/>
    <w:rsid w:val="00356A58"/>
    <w:rsid w:val="00356C09"/>
    <w:rsid w:val="003607B2"/>
    <w:rsid w:val="00363387"/>
    <w:rsid w:val="00363BAA"/>
    <w:rsid w:val="00365D65"/>
    <w:rsid w:val="0036644E"/>
    <w:rsid w:val="003666E6"/>
    <w:rsid w:val="00370BD8"/>
    <w:rsid w:val="00371028"/>
    <w:rsid w:val="00371075"/>
    <w:rsid w:val="00372116"/>
    <w:rsid w:val="00374281"/>
    <w:rsid w:val="00374BF1"/>
    <w:rsid w:val="00375320"/>
    <w:rsid w:val="003764F9"/>
    <w:rsid w:val="00383E6C"/>
    <w:rsid w:val="0038480A"/>
    <w:rsid w:val="00384C30"/>
    <w:rsid w:val="00386EC5"/>
    <w:rsid w:val="00390051"/>
    <w:rsid w:val="00390E3F"/>
    <w:rsid w:val="0039202D"/>
    <w:rsid w:val="00392F59"/>
    <w:rsid w:val="0039359F"/>
    <w:rsid w:val="00394C86"/>
    <w:rsid w:val="003A1CD6"/>
    <w:rsid w:val="003A44F8"/>
    <w:rsid w:val="003A6B59"/>
    <w:rsid w:val="003B11BC"/>
    <w:rsid w:val="003B585C"/>
    <w:rsid w:val="003B59C4"/>
    <w:rsid w:val="003B7877"/>
    <w:rsid w:val="003B7914"/>
    <w:rsid w:val="003C0CE3"/>
    <w:rsid w:val="003C128E"/>
    <w:rsid w:val="003C42A1"/>
    <w:rsid w:val="003C49DC"/>
    <w:rsid w:val="003C6CF9"/>
    <w:rsid w:val="003C709F"/>
    <w:rsid w:val="003C77FA"/>
    <w:rsid w:val="003D06B5"/>
    <w:rsid w:val="003D4A9D"/>
    <w:rsid w:val="003D56E9"/>
    <w:rsid w:val="003D6489"/>
    <w:rsid w:val="003D6570"/>
    <w:rsid w:val="003E0925"/>
    <w:rsid w:val="003E1394"/>
    <w:rsid w:val="003E1782"/>
    <w:rsid w:val="003E1D14"/>
    <w:rsid w:val="003E2B94"/>
    <w:rsid w:val="003E615B"/>
    <w:rsid w:val="003E7764"/>
    <w:rsid w:val="003E7F03"/>
    <w:rsid w:val="003F2103"/>
    <w:rsid w:val="003F2B6D"/>
    <w:rsid w:val="003F33B0"/>
    <w:rsid w:val="003F4A9C"/>
    <w:rsid w:val="003F4BFA"/>
    <w:rsid w:val="003F5150"/>
    <w:rsid w:val="003F5FC2"/>
    <w:rsid w:val="003F654F"/>
    <w:rsid w:val="004003F0"/>
    <w:rsid w:val="00403B95"/>
    <w:rsid w:val="00404DD7"/>
    <w:rsid w:val="00405E52"/>
    <w:rsid w:val="0040737C"/>
    <w:rsid w:val="004074C6"/>
    <w:rsid w:val="004101C1"/>
    <w:rsid w:val="00411FD1"/>
    <w:rsid w:val="00415D65"/>
    <w:rsid w:val="004165DA"/>
    <w:rsid w:val="00421077"/>
    <w:rsid w:val="00422666"/>
    <w:rsid w:val="0042378D"/>
    <w:rsid w:val="0042796B"/>
    <w:rsid w:val="00430587"/>
    <w:rsid w:val="004312D0"/>
    <w:rsid w:val="004315F5"/>
    <w:rsid w:val="00431AC2"/>
    <w:rsid w:val="00431B6D"/>
    <w:rsid w:val="00431CB1"/>
    <w:rsid w:val="00435F6B"/>
    <w:rsid w:val="00436F28"/>
    <w:rsid w:val="00437C1B"/>
    <w:rsid w:val="004401B4"/>
    <w:rsid w:val="00440E06"/>
    <w:rsid w:val="00443B8D"/>
    <w:rsid w:val="00444A41"/>
    <w:rsid w:val="00445137"/>
    <w:rsid w:val="0044565C"/>
    <w:rsid w:val="0044773B"/>
    <w:rsid w:val="00452A65"/>
    <w:rsid w:val="004549B4"/>
    <w:rsid w:val="00454F79"/>
    <w:rsid w:val="004552A0"/>
    <w:rsid w:val="00455B3D"/>
    <w:rsid w:val="00456081"/>
    <w:rsid w:val="00456EC3"/>
    <w:rsid w:val="0045761F"/>
    <w:rsid w:val="00457624"/>
    <w:rsid w:val="0046084E"/>
    <w:rsid w:val="00461D2E"/>
    <w:rsid w:val="004636CC"/>
    <w:rsid w:val="00465395"/>
    <w:rsid w:val="00466BA7"/>
    <w:rsid w:val="00467173"/>
    <w:rsid w:val="00470494"/>
    <w:rsid w:val="00471498"/>
    <w:rsid w:val="004726CF"/>
    <w:rsid w:val="004735BF"/>
    <w:rsid w:val="00475491"/>
    <w:rsid w:val="004754B9"/>
    <w:rsid w:val="004808E1"/>
    <w:rsid w:val="00480F32"/>
    <w:rsid w:val="00480F39"/>
    <w:rsid w:val="00481781"/>
    <w:rsid w:val="004822E3"/>
    <w:rsid w:val="0048520A"/>
    <w:rsid w:val="0048565F"/>
    <w:rsid w:val="00486707"/>
    <w:rsid w:val="00487EAE"/>
    <w:rsid w:val="0049045C"/>
    <w:rsid w:val="004908D0"/>
    <w:rsid w:val="0049102E"/>
    <w:rsid w:val="00491109"/>
    <w:rsid w:val="0049316E"/>
    <w:rsid w:val="00496A91"/>
    <w:rsid w:val="004A23CB"/>
    <w:rsid w:val="004A4F7E"/>
    <w:rsid w:val="004A52F3"/>
    <w:rsid w:val="004A674A"/>
    <w:rsid w:val="004A6D7E"/>
    <w:rsid w:val="004A7B7B"/>
    <w:rsid w:val="004B0847"/>
    <w:rsid w:val="004B1276"/>
    <w:rsid w:val="004B348D"/>
    <w:rsid w:val="004B3D2C"/>
    <w:rsid w:val="004B4029"/>
    <w:rsid w:val="004B45F4"/>
    <w:rsid w:val="004B469D"/>
    <w:rsid w:val="004B55BF"/>
    <w:rsid w:val="004B612B"/>
    <w:rsid w:val="004B6674"/>
    <w:rsid w:val="004B7AC9"/>
    <w:rsid w:val="004B7DC9"/>
    <w:rsid w:val="004C1629"/>
    <w:rsid w:val="004C2858"/>
    <w:rsid w:val="004C2A92"/>
    <w:rsid w:val="004C2D8C"/>
    <w:rsid w:val="004C2FF0"/>
    <w:rsid w:val="004C36AE"/>
    <w:rsid w:val="004C4159"/>
    <w:rsid w:val="004C59CA"/>
    <w:rsid w:val="004C732B"/>
    <w:rsid w:val="004C7680"/>
    <w:rsid w:val="004D04C3"/>
    <w:rsid w:val="004D1F57"/>
    <w:rsid w:val="004D261C"/>
    <w:rsid w:val="004D3DDA"/>
    <w:rsid w:val="004D4E44"/>
    <w:rsid w:val="004D74AF"/>
    <w:rsid w:val="004E21E8"/>
    <w:rsid w:val="004E389A"/>
    <w:rsid w:val="004E3DA9"/>
    <w:rsid w:val="004E5AF3"/>
    <w:rsid w:val="004E6EB2"/>
    <w:rsid w:val="004E7022"/>
    <w:rsid w:val="004F12B1"/>
    <w:rsid w:val="004F4869"/>
    <w:rsid w:val="004F4986"/>
    <w:rsid w:val="0050077C"/>
    <w:rsid w:val="00500AF9"/>
    <w:rsid w:val="00500F2A"/>
    <w:rsid w:val="00504907"/>
    <w:rsid w:val="00507E4A"/>
    <w:rsid w:val="0051137E"/>
    <w:rsid w:val="00513B05"/>
    <w:rsid w:val="00514A44"/>
    <w:rsid w:val="00514FCB"/>
    <w:rsid w:val="00514FED"/>
    <w:rsid w:val="00515064"/>
    <w:rsid w:val="00516351"/>
    <w:rsid w:val="0051694A"/>
    <w:rsid w:val="005175FB"/>
    <w:rsid w:val="00517C1F"/>
    <w:rsid w:val="00517D7A"/>
    <w:rsid w:val="00524C51"/>
    <w:rsid w:val="005255C4"/>
    <w:rsid w:val="00525B48"/>
    <w:rsid w:val="00525F38"/>
    <w:rsid w:val="00526875"/>
    <w:rsid w:val="00526C0B"/>
    <w:rsid w:val="00527573"/>
    <w:rsid w:val="00530D0E"/>
    <w:rsid w:val="0053265B"/>
    <w:rsid w:val="00534244"/>
    <w:rsid w:val="00534FF9"/>
    <w:rsid w:val="00535319"/>
    <w:rsid w:val="00540C55"/>
    <w:rsid w:val="00542631"/>
    <w:rsid w:val="00542B09"/>
    <w:rsid w:val="00542CB4"/>
    <w:rsid w:val="00544262"/>
    <w:rsid w:val="0054435A"/>
    <w:rsid w:val="00544FF4"/>
    <w:rsid w:val="00546AE3"/>
    <w:rsid w:val="0055053A"/>
    <w:rsid w:val="0055069E"/>
    <w:rsid w:val="00550B17"/>
    <w:rsid w:val="005512BC"/>
    <w:rsid w:val="00551508"/>
    <w:rsid w:val="00553A48"/>
    <w:rsid w:val="0055518C"/>
    <w:rsid w:val="005568E3"/>
    <w:rsid w:val="00556DEA"/>
    <w:rsid w:val="00557C21"/>
    <w:rsid w:val="00560790"/>
    <w:rsid w:val="005616A5"/>
    <w:rsid w:val="00561EB3"/>
    <w:rsid w:val="00561FC2"/>
    <w:rsid w:val="00566696"/>
    <w:rsid w:val="00567EAB"/>
    <w:rsid w:val="00570D0E"/>
    <w:rsid w:val="0057114F"/>
    <w:rsid w:val="00572073"/>
    <w:rsid w:val="00572387"/>
    <w:rsid w:val="00572B36"/>
    <w:rsid w:val="00573AA3"/>
    <w:rsid w:val="00574BD4"/>
    <w:rsid w:val="00574D36"/>
    <w:rsid w:val="005764F2"/>
    <w:rsid w:val="00576973"/>
    <w:rsid w:val="00582512"/>
    <w:rsid w:val="00585205"/>
    <w:rsid w:val="00585A01"/>
    <w:rsid w:val="00586F04"/>
    <w:rsid w:val="00587B6C"/>
    <w:rsid w:val="00591D61"/>
    <w:rsid w:val="00592F93"/>
    <w:rsid w:val="00594D91"/>
    <w:rsid w:val="0059776C"/>
    <w:rsid w:val="005A19F2"/>
    <w:rsid w:val="005A399E"/>
    <w:rsid w:val="005A5AF3"/>
    <w:rsid w:val="005A656B"/>
    <w:rsid w:val="005A6D87"/>
    <w:rsid w:val="005B38D6"/>
    <w:rsid w:val="005B6D49"/>
    <w:rsid w:val="005C2189"/>
    <w:rsid w:val="005C33A3"/>
    <w:rsid w:val="005C3415"/>
    <w:rsid w:val="005C4369"/>
    <w:rsid w:val="005C70A7"/>
    <w:rsid w:val="005D0734"/>
    <w:rsid w:val="005D1064"/>
    <w:rsid w:val="005D1525"/>
    <w:rsid w:val="005D1C3A"/>
    <w:rsid w:val="005D2E9F"/>
    <w:rsid w:val="005D4CFF"/>
    <w:rsid w:val="005D70BF"/>
    <w:rsid w:val="005E1AE6"/>
    <w:rsid w:val="005E4F0F"/>
    <w:rsid w:val="005E60E5"/>
    <w:rsid w:val="005E678D"/>
    <w:rsid w:val="005F0A34"/>
    <w:rsid w:val="005F1060"/>
    <w:rsid w:val="005F28CE"/>
    <w:rsid w:val="005F2D5E"/>
    <w:rsid w:val="005F5F3E"/>
    <w:rsid w:val="005F6D00"/>
    <w:rsid w:val="005F7132"/>
    <w:rsid w:val="005F7172"/>
    <w:rsid w:val="005F799A"/>
    <w:rsid w:val="00601558"/>
    <w:rsid w:val="00604B2D"/>
    <w:rsid w:val="00604C53"/>
    <w:rsid w:val="0060584B"/>
    <w:rsid w:val="00605C87"/>
    <w:rsid w:val="00605D0F"/>
    <w:rsid w:val="00606400"/>
    <w:rsid w:val="00606DF1"/>
    <w:rsid w:val="00607042"/>
    <w:rsid w:val="00610965"/>
    <w:rsid w:val="00610B5D"/>
    <w:rsid w:val="00610E60"/>
    <w:rsid w:val="006120F2"/>
    <w:rsid w:val="00612230"/>
    <w:rsid w:val="00612F04"/>
    <w:rsid w:val="0061340C"/>
    <w:rsid w:val="00614494"/>
    <w:rsid w:val="00614840"/>
    <w:rsid w:val="00614A94"/>
    <w:rsid w:val="0061538D"/>
    <w:rsid w:val="006170DE"/>
    <w:rsid w:val="0061739E"/>
    <w:rsid w:val="00617686"/>
    <w:rsid w:val="0062033E"/>
    <w:rsid w:val="00620ECA"/>
    <w:rsid w:val="0062248B"/>
    <w:rsid w:val="00622B75"/>
    <w:rsid w:val="006244BC"/>
    <w:rsid w:val="00624CC2"/>
    <w:rsid w:val="00627E0B"/>
    <w:rsid w:val="00630542"/>
    <w:rsid w:val="0063397D"/>
    <w:rsid w:val="00634F64"/>
    <w:rsid w:val="006355D0"/>
    <w:rsid w:val="006371C1"/>
    <w:rsid w:val="00641979"/>
    <w:rsid w:val="00642BCB"/>
    <w:rsid w:val="006463A6"/>
    <w:rsid w:val="00651047"/>
    <w:rsid w:val="006511C5"/>
    <w:rsid w:val="0065385A"/>
    <w:rsid w:val="00663434"/>
    <w:rsid w:val="00664D0B"/>
    <w:rsid w:val="006667E9"/>
    <w:rsid w:val="00670DF3"/>
    <w:rsid w:val="006714E5"/>
    <w:rsid w:val="0067280D"/>
    <w:rsid w:val="00674FB7"/>
    <w:rsid w:val="00675A87"/>
    <w:rsid w:val="00680011"/>
    <w:rsid w:val="006824FD"/>
    <w:rsid w:val="006834BD"/>
    <w:rsid w:val="00683639"/>
    <w:rsid w:val="00683ED1"/>
    <w:rsid w:val="006846B7"/>
    <w:rsid w:val="006863C1"/>
    <w:rsid w:val="00691AE4"/>
    <w:rsid w:val="006931BB"/>
    <w:rsid w:val="00693C19"/>
    <w:rsid w:val="00694270"/>
    <w:rsid w:val="00694AAC"/>
    <w:rsid w:val="00695FD8"/>
    <w:rsid w:val="0069726B"/>
    <w:rsid w:val="006A3058"/>
    <w:rsid w:val="006A3507"/>
    <w:rsid w:val="006A5145"/>
    <w:rsid w:val="006A57AA"/>
    <w:rsid w:val="006A57E8"/>
    <w:rsid w:val="006A6DCF"/>
    <w:rsid w:val="006A70C7"/>
    <w:rsid w:val="006A7120"/>
    <w:rsid w:val="006A7436"/>
    <w:rsid w:val="006B4589"/>
    <w:rsid w:val="006C0AB6"/>
    <w:rsid w:val="006D07FE"/>
    <w:rsid w:val="006D08A2"/>
    <w:rsid w:val="006D1E04"/>
    <w:rsid w:val="006D2402"/>
    <w:rsid w:val="006D375F"/>
    <w:rsid w:val="006D3B2C"/>
    <w:rsid w:val="006D3FF2"/>
    <w:rsid w:val="006D7385"/>
    <w:rsid w:val="006E63A0"/>
    <w:rsid w:val="006F7812"/>
    <w:rsid w:val="006F7B1B"/>
    <w:rsid w:val="007018AA"/>
    <w:rsid w:val="00703786"/>
    <w:rsid w:val="00703DE2"/>
    <w:rsid w:val="00704485"/>
    <w:rsid w:val="007048E9"/>
    <w:rsid w:val="00705B08"/>
    <w:rsid w:val="00710CF9"/>
    <w:rsid w:val="00710DB6"/>
    <w:rsid w:val="00710EC8"/>
    <w:rsid w:val="0071157E"/>
    <w:rsid w:val="00712863"/>
    <w:rsid w:val="00712F0F"/>
    <w:rsid w:val="00714D23"/>
    <w:rsid w:val="00715362"/>
    <w:rsid w:val="007168B5"/>
    <w:rsid w:val="00725418"/>
    <w:rsid w:val="00727C98"/>
    <w:rsid w:val="0073032A"/>
    <w:rsid w:val="00730E35"/>
    <w:rsid w:val="00732A6D"/>
    <w:rsid w:val="00735B44"/>
    <w:rsid w:val="007407F7"/>
    <w:rsid w:val="0074117A"/>
    <w:rsid w:val="007418DB"/>
    <w:rsid w:val="00742BB9"/>
    <w:rsid w:val="00743004"/>
    <w:rsid w:val="007441EC"/>
    <w:rsid w:val="00744935"/>
    <w:rsid w:val="007478DF"/>
    <w:rsid w:val="00752692"/>
    <w:rsid w:val="00752A27"/>
    <w:rsid w:val="00753C51"/>
    <w:rsid w:val="007603FD"/>
    <w:rsid w:val="00760C93"/>
    <w:rsid w:val="007610F4"/>
    <w:rsid w:val="0076231A"/>
    <w:rsid w:val="00762507"/>
    <w:rsid w:val="007627B8"/>
    <w:rsid w:val="00764EDB"/>
    <w:rsid w:val="0076693A"/>
    <w:rsid w:val="00766B71"/>
    <w:rsid w:val="007722A4"/>
    <w:rsid w:val="00773CF6"/>
    <w:rsid w:val="00775BA6"/>
    <w:rsid w:val="007812FD"/>
    <w:rsid w:val="0078190C"/>
    <w:rsid w:val="0078226C"/>
    <w:rsid w:val="00785E62"/>
    <w:rsid w:val="0078627E"/>
    <w:rsid w:val="00786388"/>
    <w:rsid w:val="00786755"/>
    <w:rsid w:val="00786DCE"/>
    <w:rsid w:val="00787BF5"/>
    <w:rsid w:val="00791D22"/>
    <w:rsid w:val="00796828"/>
    <w:rsid w:val="00796FD4"/>
    <w:rsid w:val="00797949"/>
    <w:rsid w:val="007A0657"/>
    <w:rsid w:val="007A086B"/>
    <w:rsid w:val="007A1422"/>
    <w:rsid w:val="007A142E"/>
    <w:rsid w:val="007A2356"/>
    <w:rsid w:val="007A263B"/>
    <w:rsid w:val="007A2770"/>
    <w:rsid w:val="007A299D"/>
    <w:rsid w:val="007A553C"/>
    <w:rsid w:val="007A5D59"/>
    <w:rsid w:val="007A7F42"/>
    <w:rsid w:val="007B1BFE"/>
    <w:rsid w:val="007B442D"/>
    <w:rsid w:val="007B63D9"/>
    <w:rsid w:val="007B6783"/>
    <w:rsid w:val="007C05E1"/>
    <w:rsid w:val="007C0E17"/>
    <w:rsid w:val="007C2DCD"/>
    <w:rsid w:val="007C375D"/>
    <w:rsid w:val="007C39A2"/>
    <w:rsid w:val="007C3AAB"/>
    <w:rsid w:val="007D081F"/>
    <w:rsid w:val="007D0CDC"/>
    <w:rsid w:val="007D1EAF"/>
    <w:rsid w:val="007D3E31"/>
    <w:rsid w:val="007D4ADE"/>
    <w:rsid w:val="007D4D70"/>
    <w:rsid w:val="007D59A1"/>
    <w:rsid w:val="007D780B"/>
    <w:rsid w:val="007E2167"/>
    <w:rsid w:val="007E2FEA"/>
    <w:rsid w:val="007E3029"/>
    <w:rsid w:val="007E45DC"/>
    <w:rsid w:val="007E4AA6"/>
    <w:rsid w:val="007E6942"/>
    <w:rsid w:val="007E7C4D"/>
    <w:rsid w:val="007F1AAA"/>
    <w:rsid w:val="007F27CB"/>
    <w:rsid w:val="007F35E5"/>
    <w:rsid w:val="007F3C73"/>
    <w:rsid w:val="007F4367"/>
    <w:rsid w:val="007F4733"/>
    <w:rsid w:val="007F636E"/>
    <w:rsid w:val="008018BA"/>
    <w:rsid w:val="00801C24"/>
    <w:rsid w:val="0080236A"/>
    <w:rsid w:val="00803E52"/>
    <w:rsid w:val="0080502E"/>
    <w:rsid w:val="00805FD7"/>
    <w:rsid w:val="00806536"/>
    <w:rsid w:val="00807853"/>
    <w:rsid w:val="008111CF"/>
    <w:rsid w:val="008124D8"/>
    <w:rsid w:val="00812E49"/>
    <w:rsid w:val="00814E68"/>
    <w:rsid w:val="008207B1"/>
    <w:rsid w:val="0082229B"/>
    <w:rsid w:val="008226D7"/>
    <w:rsid w:val="00823A8D"/>
    <w:rsid w:val="00823BCD"/>
    <w:rsid w:val="00826510"/>
    <w:rsid w:val="00826B82"/>
    <w:rsid w:val="0083240E"/>
    <w:rsid w:val="0083451E"/>
    <w:rsid w:val="00835444"/>
    <w:rsid w:val="00835658"/>
    <w:rsid w:val="0084064F"/>
    <w:rsid w:val="00845ED9"/>
    <w:rsid w:val="008504F9"/>
    <w:rsid w:val="00850D2E"/>
    <w:rsid w:val="00851E76"/>
    <w:rsid w:val="00852CF4"/>
    <w:rsid w:val="0085442F"/>
    <w:rsid w:val="008549CB"/>
    <w:rsid w:val="00855855"/>
    <w:rsid w:val="0085698D"/>
    <w:rsid w:val="00856A17"/>
    <w:rsid w:val="00857388"/>
    <w:rsid w:val="008609CC"/>
    <w:rsid w:val="008612FB"/>
    <w:rsid w:val="008615E5"/>
    <w:rsid w:val="00862123"/>
    <w:rsid w:val="00865027"/>
    <w:rsid w:val="00866983"/>
    <w:rsid w:val="00867474"/>
    <w:rsid w:val="00867AD5"/>
    <w:rsid w:val="0087028C"/>
    <w:rsid w:val="008709AE"/>
    <w:rsid w:val="008721C2"/>
    <w:rsid w:val="00874C6D"/>
    <w:rsid w:val="00875063"/>
    <w:rsid w:val="00875814"/>
    <w:rsid w:val="00875978"/>
    <w:rsid w:val="00877F82"/>
    <w:rsid w:val="0088523D"/>
    <w:rsid w:val="00885B23"/>
    <w:rsid w:val="00891FA9"/>
    <w:rsid w:val="0089403E"/>
    <w:rsid w:val="00894BB2"/>
    <w:rsid w:val="00895D21"/>
    <w:rsid w:val="008A07D6"/>
    <w:rsid w:val="008A0A94"/>
    <w:rsid w:val="008A167D"/>
    <w:rsid w:val="008A1B39"/>
    <w:rsid w:val="008A1D6C"/>
    <w:rsid w:val="008A2097"/>
    <w:rsid w:val="008A2A20"/>
    <w:rsid w:val="008A305B"/>
    <w:rsid w:val="008A3123"/>
    <w:rsid w:val="008A412A"/>
    <w:rsid w:val="008A4858"/>
    <w:rsid w:val="008A50B2"/>
    <w:rsid w:val="008A6E84"/>
    <w:rsid w:val="008B016E"/>
    <w:rsid w:val="008B14DF"/>
    <w:rsid w:val="008B3D80"/>
    <w:rsid w:val="008B5118"/>
    <w:rsid w:val="008B6409"/>
    <w:rsid w:val="008B64B3"/>
    <w:rsid w:val="008B67BF"/>
    <w:rsid w:val="008B6AD3"/>
    <w:rsid w:val="008B7471"/>
    <w:rsid w:val="008C0E81"/>
    <w:rsid w:val="008C38F3"/>
    <w:rsid w:val="008C3C46"/>
    <w:rsid w:val="008C3E64"/>
    <w:rsid w:val="008C498D"/>
    <w:rsid w:val="008C4A3D"/>
    <w:rsid w:val="008C5F03"/>
    <w:rsid w:val="008D081A"/>
    <w:rsid w:val="008D0FFE"/>
    <w:rsid w:val="008D40A2"/>
    <w:rsid w:val="008D6FED"/>
    <w:rsid w:val="008D768E"/>
    <w:rsid w:val="008E0341"/>
    <w:rsid w:val="008E0AD8"/>
    <w:rsid w:val="008E2228"/>
    <w:rsid w:val="008E296E"/>
    <w:rsid w:val="008E337C"/>
    <w:rsid w:val="008E3ED3"/>
    <w:rsid w:val="008E4C96"/>
    <w:rsid w:val="008E710C"/>
    <w:rsid w:val="008E7C43"/>
    <w:rsid w:val="008F233F"/>
    <w:rsid w:val="008F2DAB"/>
    <w:rsid w:val="008F3DB5"/>
    <w:rsid w:val="008F4058"/>
    <w:rsid w:val="008F46D3"/>
    <w:rsid w:val="008F4BDF"/>
    <w:rsid w:val="008F5517"/>
    <w:rsid w:val="008F5FF9"/>
    <w:rsid w:val="008F6D21"/>
    <w:rsid w:val="00900BD8"/>
    <w:rsid w:val="00904253"/>
    <w:rsid w:val="0090455B"/>
    <w:rsid w:val="009063A1"/>
    <w:rsid w:val="00906625"/>
    <w:rsid w:val="009066DC"/>
    <w:rsid w:val="00910257"/>
    <w:rsid w:val="00910735"/>
    <w:rsid w:val="00910FF7"/>
    <w:rsid w:val="00910FFC"/>
    <w:rsid w:val="00911A18"/>
    <w:rsid w:val="00913C60"/>
    <w:rsid w:val="00916083"/>
    <w:rsid w:val="00916C3B"/>
    <w:rsid w:val="00917ADB"/>
    <w:rsid w:val="009202FD"/>
    <w:rsid w:val="00921777"/>
    <w:rsid w:val="009241D3"/>
    <w:rsid w:val="0092461D"/>
    <w:rsid w:val="00924943"/>
    <w:rsid w:val="00924A46"/>
    <w:rsid w:val="009251F4"/>
    <w:rsid w:val="00925646"/>
    <w:rsid w:val="00925D90"/>
    <w:rsid w:val="00926C44"/>
    <w:rsid w:val="00927B92"/>
    <w:rsid w:val="0093091A"/>
    <w:rsid w:val="009328A8"/>
    <w:rsid w:val="0093291F"/>
    <w:rsid w:val="009338E4"/>
    <w:rsid w:val="009363C4"/>
    <w:rsid w:val="00936E66"/>
    <w:rsid w:val="00936F76"/>
    <w:rsid w:val="00936FF3"/>
    <w:rsid w:val="00943EDB"/>
    <w:rsid w:val="00944160"/>
    <w:rsid w:val="009506A8"/>
    <w:rsid w:val="00950A72"/>
    <w:rsid w:val="009532CA"/>
    <w:rsid w:val="00953F3C"/>
    <w:rsid w:val="00955CA4"/>
    <w:rsid w:val="00956EEA"/>
    <w:rsid w:val="0095707E"/>
    <w:rsid w:val="009572D7"/>
    <w:rsid w:val="0096097E"/>
    <w:rsid w:val="00960A66"/>
    <w:rsid w:val="0096154F"/>
    <w:rsid w:val="00964D47"/>
    <w:rsid w:val="00965186"/>
    <w:rsid w:val="0096584E"/>
    <w:rsid w:val="00965F00"/>
    <w:rsid w:val="0096629D"/>
    <w:rsid w:val="0096794A"/>
    <w:rsid w:val="00971347"/>
    <w:rsid w:val="00974240"/>
    <w:rsid w:val="00974494"/>
    <w:rsid w:val="00975108"/>
    <w:rsid w:val="00976A3A"/>
    <w:rsid w:val="00977A3A"/>
    <w:rsid w:val="00977FB3"/>
    <w:rsid w:val="009804A7"/>
    <w:rsid w:val="009807B4"/>
    <w:rsid w:val="00982DD3"/>
    <w:rsid w:val="009836B1"/>
    <w:rsid w:val="00984356"/>
    <w:rsid w:val="00987728"/>
    <w:rsid w:val="00990973"/>
    <w:rsid w:val="00990B74"/>
    <w:rsid w:val="00990E65"/>
    <w:rsid w:val="0099291D"/>
    <w:rsid w:val="00992D13"/>
    <w:rsid w:val="0099409C"/>
    <w:rsid w:val="00996C21"/>
    <w:rsid w:val="009972D4"/>
    <w:rsid w:val="009973E1"/>
    <w:rsid w:val="00997463"/>
    <w:rsid w:val="00997C3E"/>
    <w:rsid w:val="00997E00"/>
    <w:rsid w:val="009A215C"/>
    <w:rsid w:val="009A2B81"/>
    <w:rsid w:val="009A5026"/>
    <w:rsid w:val="009A620D"/>
    <w:rsid w:val="009B00A6"/>
    <w:rsid w:val="009B057B"/>
    <w:rsid w:val="009B52E9"/>
    <w:rsid w:val="009B685B"/>
    <w:rsid w:val="009B70F8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5B8C"/>
    <w:rsid w:val="009C5FCF"/>
    <w:rsid w:val="009C6034"/>
    <w:rsid w:val="009D1276"/>
    <w:rsid w:val="009D49B9"/>
    <w:rsid w:val="009E0751"/>
    <w:rsid w:val="009E0DD8"/>
    <w:rsid w:val="009E11D6"/>
    <w:rsid w:val="009E2F7A"/>
    <w:rsid w:val="009E3560"/>
    <w:rsid w:val="009E438F"/>
    <w:rsid w:val="009E43E0"/>
    <w:rsid w:val="009E517C"/>
    <w:rsid w:val="009E5262"/>
    <w:rsid w:val="009E7098"/>
    <w:rsid w:val="009E76B8"/>
    <w:rsid w:val="009F0291"/>
    <w:rsid w:val="009F5058"/>
    <w:rsid w:val="00A00116"/>
    <w:rsid w:val="00A013E3"/>
    <w:rsid w:val="00A01645"/>
    <w:rsid w:val="00A016BF"/>
    <w:rsid w:val="00A02294"/>
    <w:rsid w:val="00A04D73"/>
    <w:rsid w:val="00A11E49"/>
    <w:rsid w:val="00A12D73"/>
    <w:rsid w:val="00A158DF"/>
    <w:rsid w:val="00A16209"/>
    <w:rsid w:val="00A20B32"/>
    <w:rsid w:val="00A20E84"/>
    <w:rsid w:val="00A25939"/>
    <w:rsid w:val="00A26FC2"/>
    <w:rsid w:val="00A27782"/>
    <w:rsid w:val="00A338E8"/>
    <w:rsid w:val="00A33B3B"/>
    <w:rsid w:val="00A34C5C"/>
    <w:rsid w:val="00A34DFA"/>
    <w:rsid w:val="00A40EA3"/>
    <w:rsid w:val="00A414E4"/>
    <w:rsid w:val="00A41D8C"/>
    <w:rsid w:val="00A42534"/>
    <w:rsid w:val="00A44897"/>
    <w:rsid w:val="00A45D50"/>
    <w:rsid w:val="00A478D9"/>
    <w:rsid w:val="00A50BE8"/>
    <w:rsid w:val="00A510D7"/>
    <w:rsid w:val="00A5249A"/>
    <w:rsid w:val="00A53715"/>
    <w:rsid w:val="00A5534F"/>
    <w:rsid w:val="00A5741F"/>
    <w:rsid w:val="00A60BC6"/>
    <w:rsid w:val="00A615D5"/>
    <w:rsid w:val="00A641AB"/>
    <w:rsid w:val="00A64261"/>
    <w:rsid w:val="00A64267"/>
    <w:rsid w:val="00A64537"/>
    <w:rsid w:val="00A65693"/>
    <w:rsid w:val="00A66FC2"/>
    <w:rsid w:val="00A67508"/>
    <w:rsid w:val="00A7166D"/>
    <w:rsid w:val="00A71B10"/>
    <w:rsid w:val="00A73226"/>
    <w:rsid w:val="00A73C5F"/>
    <w:rsid w:val="00A756B3"/>
    <w:rsid w:val="00A75A99"/>
    <w:rsid w:val="00A76C1D"/>
    <w:rsid w:val="00A76E71"/>
    <w:rsid w:val="00A80F84"/>
    <w:rsid w:val="00A8274D"/>
    <w:rsid w:val="00A84E50"/>
    <w:rsid w:val="00A86088"/>
    <w:rsid w:val="00A868BD"/>
    <w:rsid w:val="00A86EEE"/>
    <w:rsid w:val="00A910EC"/>
    <w:rsid w:val="00A92018"/>
    <w:rsid w:val="00A931BB"/>
    <w:rsid w:val="00A95220"/>
    <w:rsid w:val="00A9584C"/>
    <w:rsid w:val="00A95E09"/>
    <w:rsid w:val="00A97095"/>
    <w:rsid w:val="00A972FB"/>
    <w:rsid w:val="00AA0434"/>
    <w:rsid w:val="00AA06E9"/>
    <w:rsid w:val="00AA1B94"/>
    <w:rsid w:val="00AA2FA5"/>
    <w:rsid w:val="00AA3BA1"/>
    <w:rsid w:val="00AA401D"/>
    <w:rsid w:val="00AA41B6"/>
    <w:rsid w:val="00AA5D35"/>
    <w:rsid w:val="00AA79F6"/>
    <w:rsid w:val="00AB085B"/>
    <w:rsid w:val="00AB1E6A"/>
    <w:rsid w:val="00AB2089"/>
    <w:rsid w:val="00AB4947"/>
    <w:rsid w:val="00AB4C3B"/>
    <w:rsid w:val="00AB7680"/>
    <w:rsid w:val="00AB77FB"/>
    <w:rsid w:val="00AC0C03"/>
    <w:rsid w:val="00AC0C89"/>
    <w:rsid w:val="00AC1A60"/>
    <w:rsid w:val="00AC1B0C"/>
    <w:rsid w:val="00AC2B57"/>
    <w:rsid w:val="00AC369A"/>
    <w:rsid w:val="00AC6E8F"/>
    <w:rsid w:val="00AC72FC"/>
    <w:rsid w:val="00AD0D73"/>
    <w:rsid w:val="00AD2875"/>
    <w:rsid w:val="00AD2934"/>
    <w:rsid w:val="00AD4DED"/>
    <w:rsid w:val="00AD508F"/>
    <w:rsid w:val="00AD5DB9"/>
    <w:rsid w:val="00AD6A3F"/>
    <w:rsid w:val="00AE1CC9"/>
    <w:rsid w:val="00AE26ED"/>
    <w:rsid w:val="00AE2815"/>
    <w:rsid w:val="00AE29F8"/>
    <w:rsid w:val="00AE310A"/>
    <w:rsid w:val="00AE54FA"/>
    <w:rsid w:val="00AF02F1"/>
    <w:rsid w:val="00AF1205"/>
    <w:rsid w:val="00AF738B"/>
    <w:rsid w:val="00B017DC"/>
    <w:rsid w:val="00B03B0F"/>
    <w:rsid w:val="00B04AEC"/>
    <w:rsid w:val="00B04E10"/>
    <w:rsid w:val="00B05F57"/>
    <w:rsid w:val="00B064DD"/>
    <w:rsid w:val="00B065E6"/>
    <w:rsid w:val="00B06AEA"/>
    <w:rsid w:val="00B07EB4"/>
    <w:rsid w:val="00B10827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5BA7"/>
    <w:rsid w:val="00B2609D"/>
    <w:rsid w:val="00B270B9"/>
    <w:rsid w:val="00B30D23"/>
    <w:rsid w:val="00B3132D"/>
    <w:rsid w:val="00B3357D"/>
    <w:rsid w:val="00B33939"/>
    <w:rsid w:val="00B33DF4"/>
    <w:rsid w:val="00B34420"/>
    <w:rsid w:val="00B3485A"/>
    <w:rsid w:val="00B34A35"/>
    <w:rsid w:val="00B36A17"/>
    <w:rsid w:val="00B4163C"/>
    <w:rsid w:val="00B41671"/>
    <w:rsid w:val="00B46F35"/>
    <w:rsid w:val="00B471C1"/>
    <w:rsid w:val="00B47AEB"/>
    <w:rsid w:val="00B551EE"/>
    <w:rsid w:val="00B5634E"/>
    <w:rsid w:val="00B57164"/>
    <w:rsid w:val="00B65283"/>
    <w:rsid w:val="00B70118"/>
    <w:rsid w:val="00B7115F"/>
    <w:rsid w:val="00B715AC"/>
    <w:rsid w:val="00B71BF1"/>
    <w:rsid w:val="00B71FDA"/>
    <w:rsid w:val="00B72378"/>
    <w:rsid w:val="00B73964"/>
    <w:rsid w:val="00B75D41"/>
    <w:rsid w:val="00B77804"/>
    <w:rsid w:val="00B8192F"/>
    <w:rsid w:val="00B82A3E"/>
    <w:rsid w:val="00B840DE"/>
    <w:rsid w:val="00B84518"/>
    <w:rsid w:val="00B85E02"/>
    <w:rsid w:val="00B87F40"/>
    <w:rsid w:val="00B90431"/>
    <w:rsid w:val="00B91E08"/>
    <w:rsid w:val="00B93217"/>
    <w:rsid w:val="00B937B0"/>
    <w:rsid w:val="00B943B8"/>
    <w:rsid w:val="00B94732"/>
    <w:rsid w:val="00B95B32"/>
    <w:rsid w:val="00B97A2D"/>
    <w:rsid w:val="00BA08E6"/>
    <w:rsid w:val="00BA151F"/>
    <w:rsid w:val="00BA4747"/>
    <w:rsid w:val="00BB09C1"/>
    <w:rsid w:val="00BB2684"/>
    <w:rsid w:val="00BB2BEC"/>
    <w:rsid w:val="00BB363B"/>
    <w:rsid w:val="00BB73CB"/>
    <w:rsid w:val="00BC0003"/>
    <w:rsid w:val="00BC1BE7"/>
    <w:rsid w:val="00BC2DA5"/>
    <w:rsid w:val="00BC3FF0"/>
    <w:rsid w:val="00BC4342"/>
    <w:rsid w:val="00BC4FCB"/>
    <w:rsid w:val="00BD095E"/>
    <w:rsid w:val="00BD0C13"/>
    <w:rsid w:val="00BD1275"/>
    <w:rsid w:val="00BD14E2"/>
    <w:rsid w:val="00BD193B"/>
    <w:rsid w:val="00BD2427"/>
    <w:rsid w:val="00BD288F"/>
    <w:rsid w:val="00BD39E6"/>
    <w:rsid w:val="00BD44D7"/>
    <w:rsid w:val="00BD4826"/>
    <w:rsid w:val="00BD7335"/>
    <w:rsid w:val="00BD7F32"/>
    <w:rsid w:val="00BE0151"/>
    <w:rsid w:val="00BE45DD"/>
    <w:rsid w:val="00BE5D99"/>
    <w:rsid w:val="00BF513E"/>
    <w:rsid w:val="00BF5AC9"/>
    <w:rsid w:val="00BF5D3E"/>
    <w:rsid w:val="00BF5E40"/>
    <w:rsid w:val="00BF6C9D"/>
    <w:rsid w:val="00BF7ECF"/>
    <w:rsid w:val="00C030CD"/>
    <w:rsid w:val="00C053C6"/>
    <w:rsid w:val="00C05A86"/>
    <w:rsid w:val="00C0607E"/>
    <w:rsid w:val="00C100AE"/>
    <w:rsid w:val="00C1041A"/>
    <w:rsid w:val="00C10C0A"/>
    <w:rsid w:val="00C117CB"/>
    <w:rsid w:val="00C17408"/>
    <w:rsid w:val="00C2369B"/>
    <w:rsid w:val="00C244D7"/>
    <w:rsid w:val="00C247D3"/>
    <w:rsid w:val="00C31BDF"/>
    <w:rsid w:val="00C32140"/>
    <w:rsid w:val="00C37706"/>
    <w:rsid w:val="00C400EE"/>
    <w:rsid w:val="00C40BAE"/>
    <w:rsid w:val="00C42492"/>
    <w:rsid w:val="00C42C03"/>
    <w:rsid w:val="00C4388D"/>
    <w:rsid w:val="00C45BFB"/>
    <w:rsid w:val="00C479F3"/>
    <w:rsid w:val="00C47EA1"/>
    <w:rsid w:val="00C5247E"/>
    <w:rsid w:val="00C52FC3"/>
    <w:rsid w:val="00C53942"/>
    <w:rsid w:val="00C5760C"/>
    <w:rsid w:val="00C60D78"/>
    <w:rsid w:val="00C62EAF"/>
    <w:rsid w:val="00C66297"/>
    <w:rsid w:val="00C668DB"/>
    <w:rsid w:val="00C67CB2"/>
    <w:rsid w:val="00C72328"/>
    <w:rsid w:val="00C73AA8"/>
    <w:rsid w:val="00C74A05"/>
    <w:rsid w:val="00C82437"/>
    <w:rsid w:val="00C83C41"/>
    <w:rsid w:val="00C84502"/>
    <w:rsid w:val="00C84E2E"/>
    <w:rsid w:val="00C8537D"/>
    <w:rsid w:val="00C85FDD"/>
    <w:rsid w:val="00C8617C"/>
    <w:rsid w:val="00C862FF"/>
    <w:rsid w:val="00C92C07"/>
    <w:rsid w:val="00C94C1D"/>
    <w:rsid w:val="00C9747B"/>
    <w:rsid w:val="00CA0176"/>
    <w:rsid w:val="00CA0D54"/>
    <w:rsid w:val="00CA1BEA"/>
    <w:rsid w:val="00CA21A4"/>
    <w:rsid w:val="00CA4940"/>
    <w:rsid w:val="00CA63E9"/>
    <w:rsid w:val="00CB0D70"/>
    <w:rsid w:val="00CB1DD5"/>
    <w:rsid w:val="00CB2145"/>
    <w:rsid w:val="00CB2CE8"/>
    <w:rsid w:val="00CB41A1"/>
    <w:rsid w:val="00CB4A80"/>
    <w:rsid w:val="00CB4B60"/>
    <w:rsid w:val="00CB6152"/>
    <w:rsid w:val="00CC1218"/>
    <w:rsid w:val="00CC291F"/>
    <w:rsid w:val="00CC335B"/>
    <w:rsid w:val="00CC54B0"/>
    <w:rsid w:val="00CC56F0"/>
    <w:rsid w:val="00CC5D3D"/>
    <w:rsid w:val="00CC7103"/>
    <w:rsid w:val="00CC77D4"/>
    <w:rsid w:val="00CC7F75"/>
    <w:rsid w:val="00CD07EB"/>
    <w:rsid w:val="00CD2F58"/>
    <w:rsid w:val="00CD3108"/>
    <w:rsid w:val="00CD328D"/>
    <w:rsid w:val="00CD431D"/>
    <w:rsid w:val="00CD692B"/>
    <w:rsid w:val="00CD69B6"/>
    <w:rsid w:val="00CE5902"/>
    <w:rsid w:val="00CE5FCB"/>
    <w:rsid w:val="00CE7390"/>
    <w:rsid w:val="00CF09ED"/>
    <w:rsid w:val="00CF1B08"/>
    <w:rsid w:val="00CF249A"/>
    <w:rsid w:val="00CF323D"/>
    <w:rsid w:val="00CF34CC"/>
    <w:rsid w:val="00CF3670"/>
    <w:rsid w:val="00CF5100"/>
    <w:rsid w:val="00CF5345"/>
    <w:rsid w:val="00CF6E72"/>
    <w:rsid w:val="00D0197A"/>
    <w:rsid w:val="00D01BE1"/>
    <w:rsid w:val="00D03CFB"/>
    <w:rsid w:val="00D0469C"/>
    <w:rsid w:val="00D04763"/>
    <w:rsid w:val="00D04D60"/>
    <w:rsid w:val="00D05CD5"/>
    <w:rsid w:val="00D06C73"/>
    <w:rsid w:val="00D07441"/>
    <w:rsid w:val="00D07EB3"/>
    <w:rsid w:val="00D11BD0"/>
    <w:rsid w:val="00D13536"/>
    <w:rsid w:val="00D16B0C"/>
    <w:rsid w:val="00D171AD"/>
    <w:rsid w:val="00D2177B"/>
    <w:rsid w:val="00D23604"/>
    <w:rsid w:val="00D2449E"/>
    <w:rsid w:val="00D248A3"/>
    <w:rsid w:val="00D249C2"/>
    <w:rsid w:val="00D24E30"/>
    <w:rsid w:val="00D25FF1"/>
    <w:rsid w:val="00D3038E"/>
    <w:rsid w:val="00D304D9"/>
    <w:rsid w:val="00D30504"/>
    <w:rsid w:val="00D30E14"/>
    <w:rsid w:val="00D312D4"/>
    <w:rsid w:val="00D3195F"/>
    <w:rsid w:val="00D35E8C"/>
    <w:rsid w:val="00D36942"/>
    <w:rsid w:val="00D3705E"/>
    <w:rsid w:val="00D375AD"/>
    <w:rsid w:val="00D41BC0"/>
    <w:rsid w:val="00D4259B"/>
    <w:rsid w:val="00D43EC2"/>
    <w:rsid w:val="00D47B5F"/>
    <w:rsid w:val="00D50481"/>
    <w:rsid w:val="00D50F2A"/>
    <w:rsid w:val="00D50FDF"/>
    <w:rsid w:val="00D52B96"/>
    <w:rsid w:val="00D52FC4"/>
    <w:rsid w:val="00D54F56"/>
    <w:rsid w:val="00D5560A"/>
    <w:rsid w:val="00D56399"/>
    <w:rsid w:val="00D60FA1"/>
    <w:rsid w:val="00D61C10"/>
    <w:rsid w:val="00D63485"/>
    <w:rsid w:val="00D6470D"/>
    <w:rsid w:val="00D64816"/>
    <w:rsid w:val="00D65829"/>
    <w:rsid w:val="00D67CF9"/>
    <w:rsid w:val="00D67D96"/>
    <w:rsid w:val="00D7099C"/>
    <w:rsid w:val="00D7135F"/>
    <w:rsid w:val="00D71372"/>
    <w:rsid w:val="00D725FE"/>
    <w:rsid w:val="00D72AA6"/>
    <w:rsid w:val="00D756D1"/>
    <w:rsid w:val="00D8072C"/>
    <w:rsid w:val="00D857D2"/>
    <w:rsid w:val="00D85C29"/>
    <w:rsid w:val="00D93306"/>
    <w:rsid w:val="00D94931"/>
    <w:rsid w:val="00D9580B"/>
    <w:rsid w:val="00D959EF"/>
    <w:rsid w:val="00D97356"/>
    <w:rsid w:val="00DA1E26"/>
    <w:rsid w:val="00DA2A06"/>
    <w:rsid w:val="00DA42ED"/>
    <w:rsid w:val="00DA4C1F"/>
    <w:rsid w:val="00DA4F45"/>
    <w:rsid w:val="00DA5C3A"/>
    <w:rsid w:val="00DA60B7"/>
    <w:rsid w:val="00DA6CE4"/>
    <w:rsid w:val="00DB1B78"/>
    <w:rsid w:val="00DB2E53"/>
    <w:rsid w:val="00DB5178"/>
    <w:rsid w:val="00DB5939"/>
    <w:rsid w:val="00DB6B04"/>
    <w:rsid w:val="00DC0FD2"/>
    <w:rsid w:val="00DC10E3"/>
    <w:rsid w:val="00DC5355"/>
    <w:rsid w:val="00DD1411"/>
    <w:rsid w:val="00DD226D"/>
    <w:rsid w:val="00DD28CA"/>
    <w:rsid w:val="00DD2CBB"/>
    <w:rsid w:val="00DD5502"/>
    <w:rsid w:val="00DD5BBC"/>
    <w:rsid w:val="00DD5C00"/>
    <w:rsid w:val="00DD6D72"/>
    <w:rsid w:val="00DE1557"/>
    <w:rsid w:val="00DE2249"/>
    <w:rsid w:val="00DE4748"/>
    <w:rsid w:val="00DE7667"/>
    <w:rsid w:val="00DF07B3"/>
    <w:rsid w:val="00DF207F"/>
    <w:rsid w:val="00DF2ECE"/>
    <w:rsid w:val="00DF33C9"/>
    <w:rsid w:val="00DF4155"/>
    <w:rsid w:val="00DF41C4"/>
    <w:rsid w:val="00DF7060"/>
    <w:rsid w:val="00DF7AFB"/>
    <w:rsid w:val="00DF7E28"/>
    <w:rsid w:val="00E00017"/>
    <w:rsid w:val="00E00D7E"/>
    <w:rsid w:val="00E0127B"/>
    <w:rsid w:val="00E01BF3"/>
    <w:rsid w:val="00E02245"/>
    <w:rsid w:val="00E0506D"/>
    <w:rsid w:val="00E0719F"/>
    <w:rsid w:val="00E07BFE"/>
    <w:rsid w:val="00E07F38"/>
    <w:rsid w:val="00E105A8"/>
    <w:rsid w:val="00E10887"/>
    <w:rsid w:val="00E10CFB"/>
    <w:rsid w:val="00E11477"/>
    <w:rsid w:val="00E13438"/>
    <w:rsid w:val="00E154C1"/>
    <w:rsid w:val="00E160B4"/>
    <w:rsid w:val="00E16690"/>
    <w:rsid w:val="00E1797C"/>
    <w:rsid w:val="00E2024B"/>
    <w:rsid w:val="00E205E7"/>
    <w:rsid w:val="00E22C88"/>
    <w:rsid w:val="00E22CFA"/>
    <w:rsid w:val="00E2381A"/>
    <w:rsid w:val="00E24F8C"/>
    <w:rsid w:val="00E26112"/>
    <w:rsid w:val="00E26AB2"/>
    <w:rsid w:val="00E26F1B"/>
    <w:rsid w:val="00E277D0"/>
    <w:rsid w:val="00E329CC"/>
    <w:rsid w:val="00E44C1E"/>
    <w:rsid w:val="00E45618"/>
    <w:rsid w:val="00E46B46"/>
    <w:rsid w:val="00E47438"/>
    <w:rsid w:val="00E476C8"/>
    <w:rsid w:val="00E53F16"/>
    <w:rsid w:val="00E54255"/>
    <w:rsid w:val="00E553FB"/>
    <w:rsid w:val="00E57215"/>
    <w:rsid w:val="00E57CF5"/>
    <w:rsid w:val="00E57D47"/>
    <w:rsid w:val="00E6039E"/>
    <w:rsid w:val="00E604D7"/>
    <w:rsid w:val="00E6081C"/>
    <w:rsid w:val="00E60BA7"/>
    <w:rsid w:val="00E63557"/>
    <w:rsid w:val="00E638DE"/>
    <w:rsid w:val="00E644A8"/>
    <w:rsid w:val="00E655A9"/>
    <w:rsid w:val="00E6784A"/>
    <w:rsid w:val="00E6795A"/>
    <w:rsid w:val="00E70EEA"/>
    <w:rsid w:val="00E720EF"/>
    <w:rsid w:val="00E728BB"/>
    <w:rsid w:val="00E72E79"/>
    <w:rsid w:val="00E73391"/>
    <w:rsid w:val="00E76172"/>
    <w:rsid w:val="00E76D14"/>
    <w:rsid w:val="00E823A8"/>
    <w:rsid w:val="00E838F4"/>
    <w:rsid w:val="00E83E2E"/>
    <w:rsid w:val="00E87A2E"/>
    <w:rsid w:val="00E90C11"/>
    <w:rsid w:val="00E9146E"/>
    <w:rsid w:val="00E93C57"/>
    <w:rsid w:val="00E96394"/>
    <w:rsid w:val="00EA1663"/>
    <w:rsid w:val="00EA1863"/>
    <w:rsid w:val="00EA2F31"/>
    <w:rsid w:val="00EA3CB8"/>
    <w:rsid w:val="00EA4CCA"/>
    <w:rsid w:val="00EA5A64"/>
    <w:rsid w:val="00EA6D1B"/>
    <w:rsid w:val="00EB3861"/>
    <w:rsid w:val="00EC010A"/>
    <w:rsid w:val="00EC059E"/>
    <w:rsid w:val="00EC0849"/>
    <w:rsid w:val="00EC25E1"/>
    <w:rsid w:val="00EC440F"/>
    <w:rsid w:val="00EC5804"/>
    <w:rsid w:val="00EC655A"/>
    <w:rsid w:val="00EC7C57"/>
    <w:rsid w:val="00ED0458"/>
    <w:rsid w:val="00ED1BB7"/>
    <w:rsid w:val="00ED23E7"/>
    <w:rsid w:val="00ED5548"/>
    <w:rsid w:val="00ED5777"/>
    <w:rsid w:val="00EE26A6"/>
    <w:rsid w:val="00EE48EA"/>
    <w:rsid w:val="00EE57EF"/>
    <w:rsid w:val="00EE59D1"/>
    <w:rsid w:val="00EE69C9"/>
    <w:rsid w:val="00EF0BA0"/>
    <w:rsid w:val="00EF2CEF"/>
    <w:rsid w:val="00EF4194"/>
    <w:rsid w:val="00EF4AC8"/>
    <w:rsid w:val="00EF52F5"/>
    <w:rsid w:val="00EF66CC"/>
    <w:rsid w:val="00EF76EF"/>
    <w:rsid w:val="00F03964"/>
    <w:rsid w:val="00F03A28"/>
    <w:rsid w:val="00F10BF5"/>
    <w:rsid w:val="00F1135C"/>
    <w:rsid w:val="00F12D0F"/>
    <w:rsid w:val="00F133B1"/>
    <w:rsid w:val="00F159CD"/>
    <w:rsid w:val="00F15EBE"/>
    <w:rsid w:val="00F21209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326A4"/>
    <w:rsid w:val="00F41018"/>
    <w:rsid w:val="00F413FF"/>
    <w:rsid w:val="00F4182F"/>
    <w:rsid w:val="00F42B88"/>
    <w:rsid w:val="00F42BB8"/>
    <w:rsid w:val="00F42C02"/>
    <w:rsid w:val="00F43B56"/>
    <w:rsid w:val="00F4568A"/>
    <w:rsid w:val="00F5065E"/>
    <w:rsid w:val="00F5119B"/>
    <w:rsid w:val="00F523F3"/>
    <w:rsid w:val="00F52521"/>
    <w:rsid w:val="00F525FB"/>
    <w:rsid w:val="00F528C7"/>
    <w:rsid w:val="00F53D37"/>
    <w:rsid w:val="00F5500A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2F"/>
    <w:rsid w:val="00F74C8A"/>
    <w:rsid w:val="00F75C01"/>
    <w:rsid w:val="00F76DA7"/>
    <w:rsid w:val="00F77030"/>
    <w:rsid w:val="00F775F1"/>
    <w:rsid w:val="00F77ABD"/>
    <w:rsid w:val="00F77E6A"/>
    <w:rsid w:val="00F81194"/>
    <w:rsid w:val="00F821C5"/>
    <w:rsid w:val="00F82960"/>
    <w:rsid w:val="00F8391B"/>
    <w:rsid w:val="00F8527C"/>
    <w:rsid w:val="00F86703"/>
    <w:rsid w:val="00F87073"/>
    <w:rsid w:val="00F8759B"/>
    <w:rsid w:val="00F87C58"/>
    <w:rsid w:val="00F94343"/>
    <w:rsid w:val="00F94C5F"/>
    <w:rsid w:val="00F94D25"/>
    <w:rsid w:val="00F97865"/>
    <w:rsid w:val="00FA081C"/>
    <w:rsid w:val="00FA1E52"/>
    <w:rsid w:val="00FA3E61"/>
    <w:rsid w:val="00FA3EBF"/>
    <w:rsid w:val="00FA3F3F"/>
    <w:rsid w:val="00FA5AEB"/>
    <w:rsid w:val="00FA6D37"/>
    <w:rsid w:val="00FA6E99"/>
    <w:rsid w:val="00FA7B16"/>
    <w:rsid w:val="00FB009A"/>
    <w:rsid w:val="00FB267D"/>
    <w:rsid w:val="00FB6055"/>
    <w:rsid w:val="00FB752D"/>
    <w:rsid w:val="00FC0F73"/>
    <w:rsid w:val="00FC4A24"/>
    <w:rsid w:val="00FC560A"/>
    <w:rsid w:val="00FD0ABA"/>
    <w:rsid w:val="00FD1DE9"/>
    <w:rsid w:val="00FD2076"/>
    <w:rsid w:val="00FD7129"/>
    <w:rsid w:val="00FD7CC8"/>
    <w:rsid w:val="00FE3646"/>
    <w:rsid w:val="00FE400E"/>
    <w:rsid w:val="00FE5165"/>
    <w:rsid w:val="00FF1CCA"/>
    <w:rsid w:val="00FF2098"/>
    <w:rsid w:val="00FF34C8"/>
    <w:rsid w:val="00FF3A5B"/>
    <w:rsid w:val="00FF3B8E"/>
    <w:rsid w:val="00FF7A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5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C563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E5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560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925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0">
    <w:name w:val="Default"/>
    <w:rsid w:val="000905D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normal3">
    <w:name w:val="Plain Table 3"/>
    <w:basedOn w:val="Tablanormal"/>
    <w:uiPriority w:val="43"/>
    <w:rsid w:val="0047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47149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47149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4">
    <w:name w:val="Grid Table 2 Accent 4"/>
    <w:basedOn w:val="Tablanormal"/>
    <w:uiPriority w:val="47"/>
    <w:rsid w:val="00605D0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eJwbAgwJy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1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Rocio Belmares</cp:lastModifiedBy>
  <cp:revision>1578</cp:revision>
  <cp:lastPrinted>2020-10-21T15:50:00Z</cp:lastPrinted>
  <dcterms:created xsi:type="dcterms:W3CDTF">2020-10-18T17:38:00Z</dcterms:created>
  <dcterms:modified xsi:type="dcterms:W3CDTF">2021-06-22T06:39:00Z</dcterms:modified>
</cp:coreProperties>
</file>