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65" w:rsidRDefault="002A4A65">
      <w:r>
        <w:t xml:space="preserve">Link del video </w:t>
      </w:r>
      <w:bookmarkStart w:id="0" w:name="_GoBack"/>
      <w:bookmarkEnd w:id="0"/>
    </w:p>
    <w:p w:rsidR="00600335" w:rsidRDefault="002A4A65">
      <w:hyperlink r:id="rId4" w:history="1">
        <w:r w:rsidRPr="00890014">
          <w:rPr>
            <w:rStyle w:val="Hipervnculo"/>
          </w:rPr>
          <w:t>https://web.microsoftstream.com/video/e3d76cac-a86e-41f3-95a1-423c8f4d6bfc</w:t>
        </w:r>
      </w:hyperlink>
    </w:p>
    <w:p w:rsidR="002A4A65" w:rsidRDefault="002A4A65"/>
    <w:sectPr w:rsidR="002A4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65"/>
    <w:rsid w:val="002A4A65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5F80"/>
  <w15:chartTrackingRefBased/>
  <w15:docId w15:val="{46F97C32-84C6-4FAE-B374-D8122C8A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4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e3d76cac-a86e-41f3-95a1-423c8f4d6bf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2021-06-27T20:52:00Z</dcterms:created>
  <dcterms:modified xsi:type="dcterms:W3CDTF">2021-06-27T20:53:00Z</dcterms:modified>
</cp:coreProperties>
</file>