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2E" w:rsidRPr="00386CB8" w:rsidRDefault="00025F5C" w:rsidP="00025F5C">
      <w:p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Escuela Normal De Educación Preescolar</w:t>
      </w:r>
    </w:p>
    <w:p w:rsidR="00025F5C" w:rsidRPr="00386CB8" w:rsidRDefault="00025F5C" w:rsidP="00025F5C">
      <w:p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389D553C" wp14:editId="06DBABE7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1678042" cy="12477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4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CB8">
        <w:rPr>
          <w:rFonts w:ascii="Arial" w:hAnsi="Arial" w:cs="Arial"/>
          <w:sz w:val="24"/>
        </w:rPr>
        <w:t>Licenciatura En Educación Preescolar</w:t>
      </w:r>
    </w:p>
    <w:p w:rsidR="00025F5C" w:rsidRPr="00386CB8" w:rsidRDefault="00025F5C" w:rsidP="00025F5C">
      <w:p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Ciclo Escolar 2020-2021</w:t>
      </w:r>
    </w:p>
    <w:p w:rsidR="00025F5C" w:rsidRPr="00386CB8" w:rsidRDefault="00025F5C" w:rsidP="00025F5C">
      <w:p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 xml:space="preserve">Teatro </w:t>
      </w:r>
    </w:p>
    <w:p w:rsidR="00025F5C" w:rsidRPr="00386CB8" w:rsidRDefault="00025F5C" w:rsidP="00025F5C">
      <w:p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 xml:space="preserve">Miguel Andrés Rivera Castro </w:t>
      </w:r>
    </w:p>
    <w:p w:rsidR="00025F5C" w:rsidRPr="00386CB8" w:rsidRDefault="00025F5C" w:rsidP="00025F5C">
      <w:p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 xml:space="preserve">Preguntas </w:t>
      </w:r>
    </w:p>
    <w:p w:rsidR="00025F5C" w:rsidRPr="00386CB8" w:rsidRDefault="00025F5C" w:rsidP="00025F5C">
      <w:p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 xml:space="preserve">Competencias </w:t>
      </w:r>
    </w:p>
    <w:p w:rsidR="00025F5C" w:rsidRPr="00386CB8" w:rsidRDefault="00025F5C" w:rsidP="00025F5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Detecta los procesos de aprendizaje de sus alumnos para favorecer su desarrollo cognitivo y</w:t>
      </w:r>
      <w:r w:rsidRPr="00386CB8">
        <w:rPr>
          <w:rFonts w:ascii="Arial" w:hAnsi="Arial" w:cs="Arial"/>
          <w:sz w:val="24"/>
        </w:rPr>
        <w:t xml:space="preserve"> </w:t>
      </w:r>
      <w:r w:rsidRPr="00386CB8">
        <w:rPr>
          <w:rFonts w:ascii="Arial" w:hAnsi="Arial" w:cs="Arial"/>
          <w:sz w:val="24"/>
        </w:rPr>
        <w:t>socioemocional.</w:t>
      </w:r>
    </w:p>
    <w:p w:rsidR="00025F5C" w:rsidRPr="00386CB8" w:rsidRDefault="00025F5C" w:rsidP="00025F5C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Aplica el plan y programas de estudio para alcanzar los propósitos educativos y contribuir al pleno</w:t>
      </w:r>
      <w:r w:rsidRPr="00386CB8">
        <w:rPr>
          <w:rFonts w:ascii="Arial" w:hAnsi="Arial" w:cs="Arial"/>
          <w:sz w:val="24"/>
        </w:rPr>
        <w:t xml:space="preserve"> </w:t>
      </w:r>
      <w:r w:rsidRPr="00386CB8">
        <w:rPr>
          <w:rFonts w:ascii="Arial" w:hAnsi="Arial" w:cs="Arial"/>
          <w:sz w:val="24"/>
        </w:rPr>
        <w:t>desenvolvimiento de las capacidades de sus alumnos y alumnas.</w:t>
      </w:r>
    </w:p>
    <w:p w:rsidR="00386CB8" w:rsidRPr="00386CB8" w:rsidRDefault="00386CB8" w:rsidP="00386C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Diseña planeaciones aplicando sus conocimientos curriculares, psicopedagógicos, disciplinares,</w:t>
      </w:r>
    </w:p>
    <w:p w:rsidR="00025F5C" w:rsidRPr="00386CB8" w:rsidRDefault="00386CB8" w:rsidP="00386C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didácticos y tecnológicos para propiciar espacios de aprendizaje incluyentes que respondan a las</w:t>
      </w:r>
      <w:r w:rsidRPr="00386CB8">
        <w:rPr>
          <w:rFonts w:ascii="Arial" w:hAnsi="Arial" w:cs="Arial"/>
          <w:sz w:val="24"/>
        </w:rPr>
        <w:t xml:space="preserve"> </w:t>
      </w:r>
      <w:r w:rsidRPr="00386CB8">
        <w:rPr>
          <w:rFonts w:ascii="Arial" w:hAnsi="Arial" w:cs="Arial"/>
          <w:sz w:val="24"/>
        </w:rPr>
        <w:t>necesidades de todos los alumnos y las alumnas en el marco del plan y programas de estudio.</w:t>
      </w:r>
    </w:p>
    <w:p w:rsidR="00025F5C" w:rsidRPr="00386CB8" w:rsidRDefault="00386CB8" w:rsidP="00386C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Emplea la evaluación para intervenir en los diferentes ámbitos y momentos de la tarea educativa</w:t>
      </w:r>
      <w:r w:rsidRPr="00386CB8">
        <w:rPr>
          <w:rFonts w:ascii="Arial" w:hAnsi="Arial" w:cs="Arial"/>
          <w:sz w:val="24"/>
        </w:rPr>
        <w:t xml:space="preserve"> </w:t>
      </w:r>
      <w:r w:rsidRPr="00386CB8">
        <w:rPr>
          <w:rFonts w:ascii="Arial" w:hAnsi="Arial" w:cs="Arial"/>
          <w:sz w:val="24"/>
        </w:rPr>
        <w:t>para mejorar los aprendizajes de sus alumnos.</w:t>
      </w:r>
    </w:p>
    <w:p w:rsidR="00386CB8" w:rsidRPr="00386CB8" w:rsidRDefault="00386CB8" w:rsidP="00386C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Integra recursos de la investigación educativa para enriquecer su práctica profesional, expresando</w:t>
      </w:r>
      <w:r w:rsidRPr="00386CB8">
        <w:rPr>
          <w:rFonts w:ascii="Arial" w:hAnsi="Arial" w:cs="Arial"/>
          <w:sz w:val="24"/>
        </w:rPr>
        <w:t xml:space="preserve"> </w:t>
      </w:r>
      <w:r w:rsidRPr="00386CB8">
        <w:rPr>
          <w:rFonts w:ascii="Arial" w:hAnsi="Arial" w:cs="Arial"/>
          <w:sz w:val="24"/>
        </w:rPr>
        <w:t>su interés por el conocimiento, la ciencia y la mejora de la educación.</w:t>
      </w:r>
    </w:p>
    <w:p w:rsidR="00025F5C" w:rsidRPr="00386CB8" w:rsidRDefault="00386CB8" w:rsidP="00386C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386CB8" w:rsidRPr="00386CB8" w:rsidRDefault="00386CB8" w:rsidP="00386CB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Reconoce la importancia de la expresión y apreciación artística en la educación, comprendiendo</w:t>
      </w:r>
      <w:r w:rsidRPr="00386CB8">
        <w:rPr>
          <w:rFonts w:ascii="Arial" w:hAnsi="Arial" w:cs="Arial"/>
          <w:sz w:val="24"/>
        </w:rPr>
        <w:t xml:space="preserve"> </w:t>
      </w:r>
      <w:r w:rsidRPr="00386CB8">
        <w:rPr>
          <w:rFonts w:ascii="Arial" w:hAnsi="Arial" w:cs="Arial"/>
          <w:sz w:val="24"/>
        </w:rPr>
        <w:t>que se encuentran íntimamente ligadas entre sí y que son indispensables para el desarrollo humano.</w:t>
      </w:r>
    </w:p>
    <w:p w:rsidR="00386CB8" w:rsidRPr="00386CB8" w:rsidRDefault="00386CB8" w:rsidP="00386CB8">
      <w:pPr>
        <w:pStyle w:val="Prrafodelista"/>
        <w:rPr>
          <w:rFonts w:ascii="Arial" w:hAnsi="Arial" w:cs="Arial"/>
          <w:sz w:val="24"/>
        </w:rPr>
      </w:pPr>
    </w:p>
    <w:p w:rsidR="00386CB8" w:rsidRPr="00386CB8" w:rsidRDefault="00386CB8" w:rsidP="00386CB8">
      <w:pPr>
        <w:pStyle w:val="Prrafodelista"/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 xml:space="preserve">Maria Jose Palacios López #13 </w:t>
      </w:r>
    </w:p>
    <w:p w:rsidR="00386CB8" w:rsidRPr="00386CB8" w:rsidRDefault="00386CB8" w:rsidP="00386CB8">
      <w:pPr>
        <w:pStyle w:val="Prrafodelista"/>
        <w:jc w:val="center"/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Sexto semestre 3° “A”</w:t>
      </w:r>
    </w:p>
    <w:p w:rsidR="00FE1479" w:rsidRDefault="00386CB8" w:rsidP="00386CB8">
      <w:pPr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 xml:space="preserve">Saltillo Coahuila </w:t>
      </w:r>
    </w:p>
    <w:p w:rsidR="00FE1479" w:rsidRDefault="00386CB8" w:rsidP="00386CB8">
      <w:pPr>
        <w:rPr>
          <w:rFonts w:ascii="Arial" w:hAnsi="Arial" w:cs="Arial"/>
          <w:sz w:val="24"/>
        </w:rPr>
      </w:pPr>
      <w:r w:rsidRPr="00386CB8">
        <w:rPr>
          <w:rFonts w:ascii="Arial" w:hAnsi="Arial" w:cs="Arial"/>
          <w:sz w:val="24"/>
        </w:rPr>
        <w:t>Marzo 2021</w:t>
      </w:r>
    </w:p>
    <w:p w:rsidR="00386CB8" w:rsidRPr="00FE1479" w:rsidRDefault="00FE1479" w:rsidP="00386CB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5A362CA7" wp14:editId="6B5BFB73">
            <wp:simplePos x="0" y="0"/>
            <wp:positionH relativeFrom="margin">
              <wp:align>left</wp:align>
            </wp:positionH>
            <wp:positionV relativeFrom="paragraph">
              <wp:posOffset>307318</wp:posOffset>
            </wp:positionV>
            <wp:extent cx="5612130" cy="766318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brica pregunt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479" w:rsidRDefault="00FE1479" w:rsidP="00386CB8"/>
    <w:p w:rsidR="00386CB8" w:rsidRPr="00504E75" w:rsidRDefault="00386CB8" w:rsidP="00386CB8">
      <w:pPr>
        <w:rPr>
          <w:rFonts w:ascii="Bodoni MT Black" w:hAnsi="Bodoni MT Black" w:cs="Arial"/>
          <w:b/>
          <w:sz w:val="32"/>
        </w:rPr>
      </w:pPr>
      <w:r w:rsidRPr="00504E75">
        <w:rPr>
          <w:rFonts w:ascii="Bodoni MT Black" w:hAnsi="Bodoni MT Black" w:cs="Arial"/>
          <w:b/>
          <w:sz w:val="32"/>
        </w:rPr>
        <w:lastRenderedPageBreak/>
        <w:t>Tema: Mi expe</w:t>
      </w:r>
      <w:r w:rsidRPr="00504E75">
        <w:rPr>
          <w:rFonts w:ascii="Bodoni MT Black" w:hAnsi="Bodoni MT Black" w:cs="Arial"/>
          <w:b/>
          <w:sz w:val="32"/>
        </w:rPr>
        <w:t>riencia personal con el teatro.</w:t>
      </w:r>
    </w:p>
    <w:p w:rsidR="00386CB8" w:rsidRPr="00FE1479" w:rsidRDefault="00FE1479" w:rsidP="00386C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1 - </w:t>
      </w:r>
      <w:r w:rsidR="00386CB8" w:rsidRPr="00FE1479">
        <w:rPr>
          <w:rFonts w:ascii="Arial" w:hAnsi="Arial" w:cs="Arial"/>
          <w:b/>
          <w:sz w:val="24"/>
        </w:rPr>
        <w:t>¿Cuál puede ser una definición sobre lo qué es el teatro?</w:t>
      </w:r>
    </w:p>
    <w:p w:rsidR="00386CB8" w:rsidRPr="00504E75" w:rsidRDefault="00504E75" w:rsidP="00386CB8">
      <w:pPr>
        <w:rPr>
          <w:rFonts w:ascii="Arial" w:hAnsi="Arial" w:cs="Arial"/>
          <w:sz w:val="24"/>
        </w:rPr>
      </w:pPr>
      <w:r w:rsidRPr="00504E75">
        <w:rPr>
          <w:rFonts w:ascii="Arial" w:hAnsi="Arial" w:cs="Arial"/>
          <w:sz w:val="24"/>
        </w:rPr>
        <w:t>Como teatro se denomina el género literario constituido por el conjunto de obras dramáticas concebidas para su</w:t>
      </w:r>
      <w:r>
        <w:rPr>
          <w:rFonts w:ascii="Arial" w:hAnsi="Arial" w:cs="Arial"/>
          <w:sz w:val="24"/>
        </w:rPr>
        <w:t xml:space="preserve"> representación en el escenario, </w:t>
      </w:r>
      <w:r w:rsidRPr="00504E75">
        <w:rPr>
          <w:rFonts w:ascii="Arial" w:hAnsi="Arial" w:cs="Arial"/>
          <w:sz w:val="24"/>
        </w:rPr>
        <w:t>Teatro forma parte de las llamadas artes escénicas, que combina las áreas de actuación, escenografía, música, sonido y espectáculo.</w:t>
      </w:r>
    </w:p>
    <w:p w:rsidR="00386CB8" w:rsidRDefault="00FE1479" w:rsidP="00386C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2 - </w:t>
      </w:r>
      <w:r w:rsidR="00386CB8" w:rsidRPr="00FE1479">
        <w:rPr>
          <w:rFonts w:ascii="Arial" w:hAnsi="Arial" w:cs="Arial"/>
          <w:b/>
          <w:sz w:val="24"/>
        </w:rPr>
        <w:t>¿Qué elementos consideran tiene el lenguaje teatro?</w:t>
      </w:r>
    </w:p>
    <w:p w:rsidR="003B264E" w:rsidRPr="003B264E" w:rsidRDefault="003B264E" w:rsidP="003B264E">
      <w:pPr>
        <w:rPr>
          <w:rFonts w:ascii="Arial" w:hAnsi="Arial" w:cs="Arial"/>
          <w:sz w:val="24"/>
        </w:rPr>
      </w:pPr>
      <w:r w:rsidRPr="003B264E">
        <w:rPr>
          <w:rFonts w:ascii="Arial" w:hAnsi="Arial" w:cs="Arial"/>
          <w:sz w:val="24"/>
        </w:rPr>
        <w:t>El teatro, como rama de las artes escénicas, se compone de un conjunto d</w:t>
      </w:r>
      <w:r>
        <w:rPr>
          <w:rFonts w:ascii="Arial" w:hAnsi="Arial" w:cs="Arial"/>
          <w:sz w:val="24"/>
        </w:rPr>
        <w:t>e elementos indisociables como:</w:t>
      </w:r>
    </w:p>
    <w:p w:rsidR="003B264E" w:rsidRPr="003B264E" w:rsidRDefault="003B264E" w:rsidP="003B264E">
      <w:pPr>
        <w:rPr>
          <w:rFonts w:ascii="Arial" w:hAnsi="Arial" w:cs="Arial"/>
          <w:sz w:val="24"/>
        </w:rPr>
      </w:pPr>
      <w:r w:rsidRPr="003B264E">
        <w:rPr>
          <w:rFonts w:ascii="Arial" w:hAnsi="Arial" w:cs="Arial"/>
          <w:sz w:val="24"/>
        </w:rPr>
        <w:t>El texto, que es la composición escrita de la pieza teatral, conformada por los diálogos y acotaciones que definen la historia;</w:t>
      </w:r>
    </w:p>
    <w:p w:rsidR="003B264E" w:rsidRPr="003B264E" w:rsidRDefault="003B264E" w:rsidP="003B264E">
      <w:pPr>
        <w:rPr>
          <w:rFonts w:ascii="Arial" w:hAnsi="Arial" w:cs="Arial"/>
          <w:sz w:val="24"/>
        </w:rPr>
      </w:pPr>
      <w:r w:rsidRPr="003B264E">
        <w:rPr>
          <w:rFonts w:ascii="Arial" w:hAnsi="Arial" w:cs="Arial"/>
          <w:sz w:val="24"/>
        </w:rPr>
        <w:t>La dirección, que es la coordinación de los elementos que conforman la representación, desde las actuaciones hasta la escenografía, el vestuario, la decoración, el maquillaje, la música, el sonido, la iluminación, etc., y</w:t>
      </w:r>
    </w:p>
    <w:p w:rsidR="00386CB8" w:rsidRPr="003B264E" w:rsidRDefault="003B264E" w:rsidP="00386CB8">
      <w:pPr>
        <w:rPr>
          <w:rFonts w:ascii="Arial" w:hAnsi="Arial" w:cs="Arial"/>
          <w:sz w:val="24"/>
        </w:rPr>
      </w:pPr>
      <w:r w:rsidRPr="003B264E">
        <w:rPr>
          <w:rFonts w:ascii="Arial" w:hAnsi="Arial" w:cs="Arial"/>
          <w:sz w:val="24"/>
        </w:rPr>
        <w:t>La actuación, que es la forma en que los actores transmiten al público la verdad de cada personaje.</w:t>
      </w:r>
    </w:p>
    <w:p w:rsidR="00386CB8" w:rsidRDefault="00FE1479" w:rsidP="00386C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3 - </w:t>
      </w:r>
      <w:r w:rsidR="00386CB8" w:rsidRPr="00FE1479">
        <w:rPr>
          <w:rFonts w:ascii="Arial" w:hAnsi="Arial" w:cs="Arial"/>
          <w:b/>
          <w:sz w:val="24"/>
        </w:rPr>
        <w:t>¿Cuál crees que sea la función que tiene el teatro o las esce</w:t>
      </w:r>
      <w:r w:rsidR="004D0C69">
        <w:rPr>
          <w:rFonts w:ascii="Arial" w:hAnsi="Arial" w:cs="Arial"/>
          <w:b/>
          <w:sz w:val="24"/>
        </w:rPr>
        <w:t>nificaciones para las culturas?</w:t>
      </w:r>
    </w:p>
    <w:p w:rsidR="004A2F30" w:rsidRPr="004A2F30" w:rsidRDefault="004A2F30" w:rsidP="004A2F30">
      <w:pPr>
        <w:rPr>
          <w:rFonts w:ascii="Arial" w:hAnsi="Arial" w:cs="Arial"/>
          <w:sz w:val="24"/>
        </w:rPr>
      </w:pPr>
      <w:r w:rsidRPr="004A2F30">
        <w:rPr>
          <w:rFonts w:ascii="Arial" w:hAnsi="Arial" w:cs="Arial"/>
          <w:sz w:val="24"/>
        </w:rPr>
        <w:t>el teatro como proceso permite la reflexión, la crítica, desarrolla el pensamiento de los involucrados. De igual manera, el gesto, la mímica, la musicalización y demás efectos son parte esencial que fundame</w:t>
      </w:r>
      <w:r w:rsidRPr="004A2F30">
        <w:rPr>
          <w:rFonts w:ascii="Arial" w:hAnsi="Arial" w:cs="Arial"/>
          <w:sz w:val="24"/>
        </w:rPr>
        <w:t>ntal este proceso de expresión.</w:t>
      </w:r>
    </w:p>
    <w:p w:rsidR="004D0C69" w:rsidRPr="004A2F30" w:rsidRDefault="004A2F30" w:rsidP="004A2F30">
      <w:pPr>
        <w:rPr>
          <w:rFonts w:ascii="Arial" w:hAnsi="Arial" w:cs="Arial"/>
          <w:sz w:val="24"/>
        </w:rPr>
      </w:pPr>
      <w:r w:rsidRPr="004A2F30">
        <w:rPr>
          <w:rFonts w:ascii="Arial" w:hAnsi="Arial" w:cs="Arial"/>
          <w:sz w:val="24"/>
        </w:rPr>
        <w:t>Hoy en día el teatro como manifestación tradicional de cada pueblo, abarca todos los espacios y culturas de la humanidad. Es decir que se ha convertido en un fenómeno necesario en el desarrollo de la humanidad.</w:t>
      </w:r>
    </w:p>
    <w:p w:rsidR="00386CB8" w:rsidRPr="00FE1479" w:rsidRDefault="00FE1479" w:rsidP="00386C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4 - </w:t>
      </w:r>
      <w:r w:rsidR="00386CB8" w:rsidRPr="00FE1479">
        <w:rPr>
          <w:rFonts w:ascii="Arial" w:hAnsi="Arial" w:cs="Arial"/>
          <w:b/>
          <w:sz w:val="24"/>
        </w:rPr>
        <w:t>¿Te gusta el teatro y por qué?</w:t>
      </w:r>
    </w:p>
    <w:p w:rsidR="00386CB8" w:rsidRPr="003B264E" w:rsidRDefault="003B264E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 gusta porque a través de las manifestaciones artísticas es posible conocer acerca de la cultura de un lugar, ampliar nuestro conocimiento al conocer más lugares y culturas. </w:t>
      </w:r>
    </w:p>
    <w:p w:rsidR="00386CB8" w:rsidRPr="00FE1479" w:rsidRDefault="00FE1479" w:rsidP="00386C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5 - </w:t>
      </w:r>
      <w:r w:rsidR="00386CB8" w:rsidRPr="00FE1479">
        <w:rPr>
          <w:rFonts w:ascii="Arial" w:hAnsi="Arial" w:cs="Arial"/>
          <w:b/>
          <w:sz w:val="24"/>
        </w:rPr>
        <w:t>¿Con qué manifestaciones artísticas se relaciona el teatro y por qué?</w:t>
      </w:r>
    </w:p>
    <w:p w:rsidR="00914EBB" w:rsidRPr="00914EBB" w:rsidRDefault="00914EBB" w:rsidP="00914EBB">
      <w:pPr>
        <w:rPr>
          <w:rFonts w:ascii="Arial" w:hAnsi="Arial" w:cs="Arial"/>
          <w:sz w:val="24"/>
        </w:rPr>
      </w:pPr>
      <w:r w:rsidRPr="00914EBB">
        <w:rPr>
          <w:rFonts w:ascii="Arial" w:hAnsi="Arial" w:cs="Arial"/>
          <w:sz w:val="24"/>
        </w:rPr>
        <w:t>desde sus comienzos, el teatro ha tomado muchas formas, utilizando frecuentemente elementos tales como el discurso, la música, los gestos, la danza, y el espectáculo, combinándolos con otras artes, como ser las artes visuales, en una única forma artística.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</w:p>
    <w:p w:rsidR="00386CB8" w:rsidRPr="00FE1479" w:rsidRDefault="00FE1479" w:rsidP="00386C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6 - </w:t>
      </w:r>
      <w:r w:rsidR="00386CB8" w:rsidRPr="00FE1479">
        <w:rPr>
          <w:rFonts w:ascii="Arial" w:hAnsi="Arial" w:cs="Arial"/>
          <w:b/>
          <w:sz w:val="24"/>
        </w:rPr>
        <w:t>¿Cuál es la importancia del teatro en el desarrollo humano?</w:t>
      </w:r>
    </w:p>
    <w:p w:rsidR="00386CB8" w:rsidRPr="00911FBE" w:rsidRDefault="00911FBE" w:rsidP="00386CB8">
      <w:pPr>
        <w:rPr>
          <w:rFonts w:ascii="Arial" w:hAnsi="Arial" w:cs="Arial"/>
          <w:sz w:val="24"/>
        </w:rPr>
      </w:pPr>
      <w:r w:rsidRPr="00911FBE">
        <w:rPr>
          <w:rFonts w:ascii="Arial" w:hAnsi="Arial" w:cs="Arial"/>
          <w:sz w:val="24"/>
        </w:rPr>
        <w:t>el arte permite que nuestras capacidades humanas formen una base para el desarrollo de nuestra especie y nuestra sociedad dándole identidad y una trascendencia a la vida diaria ya que nos permite crear, sentir, plasmar y comunicar</w:t>
      </w:r>
    </w:p>
    <w:p w:rsidR="00911FBE" w:rsidRDefault="00FE1479" w:rsidP="00386C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7 - </w:t>
      </w:r>
      <w:r w:rsidRPr="00FE1479">
        <w:rPr>
          <w:rFonts w:ascii="Arial" w:hAnsi="Arial" w:cs="Arial"/>
          <w:b/>
          <w:sz w:val="24"/>
        </w:rPr>
        <w:t>¿</w:t>
      </w:r>
      <w:r w:rsidR="00386CB8" w:rsidRPr="00FE1479">
        <w:rPr>
          <w:rFonts w:ascii="Arial" w:hAnsi="Arial" w:cs="Arial"/>
          <w:b/>
          <w:sz w:val="24"/>
        </w:rPr>
        <w:t>Qué función tiene el teatro en la educación preescolar?</w:t>
      </w:r>
    </w:p>
    <w:p w:rsidR="00911FBE" w:rsidRPr="00FE1479" w:rsidRDefault="004D0C69" w:rsidP="00386CB8">
      <w:pPr>
        <w:rPr>
          <w:rFonts w:ascii="Arial" w:hAnsi="Arial" w:cs="Arial"/>
          <w:b/>
          <w:sz w:val="24"/>
        </w:rPr>
      </w:pPr>
      <w:r w:rsidRPr="00911FBE">
        <w:rPr>
          <w:rFonts w:ascii="Arial" w:hAnsi="Arial" w:cs="Arial"/>
          <w:sz w:val="24"/>
        </w:rPr>
        <w:t>Permite a los alumnos</w:t>
      </w:r>
      <w:r>
        <w:rPr>
          <w:rFonts w:ascii="Arial" w:hAnsi="Arial" w:cs="Arial"/>
          <w:b/>
          <w:sz w:val="24"/>
        </w:rPr>
        <w:t xml:space="preserve"> </w:t>
      </w:r>
      <w:r w:rsidR="00911FBE" w:rsidRPr="00911FBE">
        <w:rPr>
          <w:rFonts w:ascii="Arial" w:hAnsi="Arial" w:cs="Arial"/>
          <w:sz w:val="24"/>
        </w:rPr>
        <w:t>para que los alumnos sean más sensibles, más empáticos, más críticos y visualicen nuevas formas para enfrentar problemáticas sociales contemporáneas. En estos momentos, materias que promuevan la expresión, la creatividad, la contemplación y el encuentro con el otro, serán la mejor forma de mantener el equilibrio mental y físico en estos días de reclusión</w:t>
      </w:r>
      <w:r w:rsidR="00911FBE" w:rsidRPr="00911FBE">
        <w:rPr>
          <w:rFonts w:ascii="Arial" w:hAnsi="Arial" w:cs="Arial"/>
          <w:b/>
          <w:sz w:val="24"/>
        </w:rPr>
        <w:t>.</w:t>
      </w:r>
    </w:p>
    <w:p w:rsidR="00386CB8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>8 - ¿Cuáles son las experiencias más relevantes de su acercamiento al teatro?</w:t>
      </w:r>
    </w:p>
    <w:p w:rsidR="00386CB8" w:rsidRPr="00914EBB" w:rsidRDefault="004D0C69" w:rsidP="00386CB8">
      <w:pPr>
        <w:rPr>
          <w:rFonts w:ascii="Arial" w:hAnsi="Arial" w:cs="Arial"/>
          <w:sz w:val="24"/>
        </w:rPr>
      </w:pPr>
      <w:r w:rsidRPr="004D0C69">
        <w:rPr>
          <w:rFonts w:ascii="Arial" w:hAnsi="Arial" w:cs="Arial"/>
          <w:sz w:val="24"/>
        </w:rPr>
        <w:t>En secundaria estuve en el club de teatro</w:t>
      </w:r>
      <w:r>
        <w:rPr>
          <w:rFonts w:ascii="Arial" w:hAnsi="Arial" w:cs="Arial"/>
          <w:sz w:val="24"/>
        </w:rPr>
        <w:t xml:space="preserve"> y dentro de la normal en la revista musical 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>9 - ¿Qué actividades teatrales has realizado dentro de la escuela y cuales fuera de esta?</w:t>
      </w:r>
    </w:p>
    <w:p w:rsidR="00386CB8" w:rsidRPr="004D0C69" w:rsidRDefault="004D0C69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Solo en la revista musical ya que en secundaria el club solo era teoría 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>10 - ¿Qué pasaba con el grupo cuando las realizaban?</w:t>
      </w:r>
    </w:p>
    <w:p w:rsidR="00386CB8" w:rsidRPr="004D0C69" w:rsidRDefault="00914EBB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Generalmente se emocionaba, con miedo algunos y como en todo algunos no les llamaba la atención 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>11 - ¿Cómo fue tu acercamiento al teatro?</w:t>
      </w:r>
    </w:p>
    <w:p w:rsidR="00386CB8" w:rsidRPr="004D0C69" w:rsidRDefault="004D0C69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Fue realmente muy agradable ya que era algo que no conocía y me llamo mucho la atención </w:t>
      </w:r>
      <w:r w:rsidR="00B006EF">
        <w:rPr>
          <w:rFonts w:ascii="Arial" w:hAnsi="Arial" w:cs="Arial"/>
          <w:sz w:val="24"/>
        </w:rPr>
        <w:t>conocer más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>12 - ¿Qué sensaciones te provocan tus experiencias en el teatro?</w:t>
      </w:r>
    </w:p>
    <w:p w:rsidR="00386CB8" w:rsidRPr="00B006EF" w:rsidRDefault="00B006EF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principio nervios y estrés por cuestiones de si no está listo, vestuario, si me equivoco, pero ya después es gratificante ver que lo presentaste fue bien recibido 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 xml:space="preserve">13 </w:t>
      </w:r>
      <w:r w:rsidR="00B006EF" w:rsidRPr="00FE1479">
        <w:rPr>
          <w:rFonts w:ascii="Arial" w:hAnsi="Arial" w:cs="Arial"/>
          <w:b/>
          <w:sz w:val="24"/>
        </w:rPr>
        <w:t>- ¿</w:t>
      </w:r>
      <w:r w:rsidRPr="00FE1479">
        <w:rPr>
          <w:rFonts w:ascii="Arial" w:hAnsi="Arial" w:cs="Arial"/>
          <w:b/>
          <w:sz w:val="24"/>
        </w:rPr>
        <w:t>Has asistido como espectador a montajes de obras teatrales fuera de la escuela?</w:t>
      </w:r>
    </w:p>
    <w:p w:rsidR="00386CB8" w:rsidRPr="00B006EF" w:rsidRDefault="00B006EF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Si, a una obra que se presentaba en el teatro y nos llevaron por parte de la escuela 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 xml:space="preserve">14 </w:t>
      </w:r>
      <w:r w:rsidR="00FE1479" w:rsidRPr="00FE1479">
        <w:rPr>
          <w:rFonts w:ascii="Arial" w:hAnsi="Arial" w:cs="Arial"/>
          <w:b/>
          <w:sz w:val="24"/>
        </w:rPr>
        <w:t>- ¿</w:t>
      </w:r>
      <w:r w:rsidRPr="00FE1479">
        <w:rPr>
          <w:rFonts w:ascii="Arial" w:hAnsi="Arial" w:cs="Arial"/>
          <w:b/>
          <w:sz w:val="24"/>
        </w:rPr>
        <w:t xml:space="preserve">En qué momentos se llevaban a cabo actividades teatrales en tu escuela, colonia, </w:t>
      </w:r>
      <w:r w:rsidR="00FE1479" w:rsidRPr="00FE1479">
        <w:rPr>
          <w:rFonts w:ascii="Arial" w:hAnsi="Arial" w:cs="Arial"/>
          <w:b/>
          <w:sz w:val="24"/>
        </w:rPr>
        <w:t>etc.</w:t>
      </w:r>
      <w:r w:rsidRPr="00FE1479">
        <w:rPr>
          <w:rFonts w:ascii="Arial" w:hAnsi="Arial" w:cs="Arial"/>
          <w:b/>
          <w:sz w:val="24"/>
        </w:rPr>
        <w:t>?</w:t>
      </w:r>
    </w:p>
    <w:p w:rsidR="00386CB8" w:rsidRPr="00B006EF" w:rsidRDefault="00B006EF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Fechas conmemorativas o por cuestiones o situaciones sociales 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lastRenderedPageBreak/>
        <w:t xml:space="preserve"> 15 </w:t>
      </w:r>
      <w:r w:rsidR="00FE1479" w:rsidRPr="00FE1479">
        <w:rPr>
          <w:rFonts w:ascii="Arial" w:hAnsi="Arial" w:cs="Arial"/>
          <w:b/>
          <w:sz w:val="24"/>
        </w:rPr>
        <w:t>- ¿</w:t>
      </w:r>
      <w:r w:rsidRPr="00FE1479">
        <w:rPr>
          <w:rFonts w:ascii="Arial" w:hAnsi="Arial" w:cs="Arial"/>
          <w:b/>
          <w:sz w:val="24"/>
        </w:rPr>
        <w:t>Te gustaba, participar en esas actividades? ¿Por qué si y por qué no?</w:t>
      </w:r>
    </w:p>
    <w:p w:rsidR="00386CB8" w:rsidRPr="00B006EF" w:rsidRDefault="00B006EF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No, porque me provocan mucho estrés, pero depende de la situación o de la obra que se esté presentando </w:t>
      </w:r>
    </w:p>
    <w:p w:rsidR="00386CB8" w:rsidRPr="00FE1479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 xml:space="preserve">16 </w:t>
      </w:r>
      <w:r w:rsidR="00FE1479" w:rsidRPr="00FE1479">
        <w:rPr>
          <w:rFonts w:ascii="Arial" w:hAnsi="Arial" w:cs="Arial"/>
          <w:b/>
          <w:sz w:val="24"/>
        </w:rPr>
        <w:t>- ¿</w:t>
      </w:r>
      <w:r w:rsidRPr="00FE1479">
        <w:rPr>
          <w:rFonts w:ascii="Arial" w:hAnsi="Arial" w:cs="Arial"/>
          <w:b/>
          <w:sz w:val="24"/>
        </w:rPr>
        <w:t>Consideras que el teatro es un lenguaje? ¿Por qué consideras que sí o que no?</w:t>
      </w:r>
    </w:p>
    <w:p w:rsidR="00386CB8" w:rsidRPr="004A2F30" w:rsidRDefault="004A2F30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ya que a través de este se puede dar a conocer la historia, expresar sentimientos emociones, ideas</w:t>
      </w:r>
    </w:p>
    <w:p w:rsidR="00504E75" w:rsidRDefault="00386CB8" w:rsidP="00386CB8">
      <w:pPr>
        <w:rPr>
          <w:rFonts w:ascii="Arial" w:hAnsi="Arial" w:cs="Arial"/>
          <w:b/>
          <w:sz w:val="24"/>
        </w:rPr>
      </w:pPr>
      <w:r w:rsidRPr="00FE1479">
        <w:rPr>
          <w:rFonts w:ascii="Arial" w:hAnsi="Arial" w:cs="Arial"/>
          <w:b/>
          <w:sz w:val="24"/>
        </w:rPr>
        <w:t xml:space="preserve">17- </w:t>
      </w:r>
      <w:r w:rsidR="00504E75">
        <w:rPr>
          <w:rFonts w:ascii="Arial" w:hAnsi="Arial" w:cs="Arial"/>
          <w:b/>
          <w:sz w:val="24"/>
        </w:rPr>
        <w:t>¿Qué piensas respecto al teatro?</w:t>
      </w:r>
    </w:p>
    <w:p w:rsidR="00504E75" w:rsidRPr="008C47C6" w:rsidRDefault="008C47C6" w:rsidP="00386C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una forma de expresión, creo que es una de las manifestaciones artísticas más completas más demandantes ya que dentro de ella hay baile, muisca, poesía, etc. Creo que es </w:t>
      </w:r>
      <w:r w:rsidR="004A2F30">
        <w:rPr>
          <w:rFonts w:ascii="Arial" w:hAnsi="Arial" w:cs="Arial"/>
          <w:sz w:val="24"/>
        </w:rPr>
        <w:t>importante</w:t>
      </w:r>
      <w:r>
        <w:rPr>
          <w:rFonts w:ascii="Arial" w:hAnsi="Arial" w:cs="Arial"/>
          <w:sz w:val="24"/>
        </w:rPr>
        <w:t xml:space="preserve"> que todos </w:t>
      </w:r>
      <w:r w:rsidR="004A2F30">
        <w:rPr>
          <w:rFonts w:ascii="Arial" w:hAnsi="Arial" w:cs="Arial"/>
          <w:sz w:val="24"/>
        </w:rPr>
        <w:t xml:space="preserve">vean por lo menos una obra y que desde pequeños conozcan y participen en manifestaciones artísticas </w:t>
      </w:r>
    </w:p>
    <w:p w:rsidR="00504E75" w:rsidRDefault="00504E75" w:rsidP="00386CB8">
      <w:pPr>
        <w:rPr>
          <w:rFonts w:ascii="Arial" w:hAnsi="Arial" w:cs="Arial"/>
          <w:b/>
          <w:sz w:val="24"/>
        </w:rPr>
      </w:pPr>
    </w:p>
    <w:p w:rsidR="00504E75" w:rsidRDefault="00504E75" w:rsidP="00386CB8">
      <w:pPr>
        <w:rPr>
          <w:rFonts w:ascii="Arial" w:hAnsi="Arial" w:cs="Arial"/>
          <w:b/>
          <w:sz w:val="24"/>
        </w:rPr>
      </w:pPr>
    </w:p>
    <w:sdt>
      <w:sdtPr>
        <w:rPr>
          <w:lang w:val="es-ES"/>
        </w:rPr>
        <w:id w:val="123381059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A16F21" w:rsidRDefault="00A16F21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911FBE" w:rsidRDefault="00A16F21" w:rsidP="00911FBE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911FBE">
                <w:rPr>
                  <w:noProof/>
                  <w:lang w:val="es-ES"/>
                </w:rPr>
                <w:t xml:space="preserve">Chapellin, M. (2019). </w:t>
              </w:r>
              <w:r w:rsidR="00911FBE">
                <w:rPr>
                  <w:i/>
                  <w:iCs/>
                  <w:noProof/>
                  <w:lang w:val="es-ES"/>
                </w:rPr>
                <w:t>arte y cultura como proceso cultural .</w:t>
              </w:r>
              <w:r w:rsidR="00911FBE">
                <w:rPr>
                  <w:noProof/>
                  <w:lang w:val="es-ES"/>
                </w:rPr>
                <w:t xml:space="preserve"> Obtenido de https://mariacarolinachapellin.com/arte-y-cultura/el-teatro-como-proceso-cultural/#:~:text=Es%20decir%20que%20de%20alguna,fundamental%20este%20proceso%20de%20expresi%C3%B3n.</w:t>
              </w:r>
            </w:p>
            <w:p w:rsidR="00911FBE" w:rsidRDefault="00911FBE" w:rsidP="00911FBE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Lima, A. (2020). </w:t>
              </w:r>
              <w:r>
                <w:rPr>
                  <w:i/>
                  <w:iCs/>
                  <w:noProof/>
                  <w:lang w:val="es-ES"/>
                </w:rPr>
                <w:t>El teatro como una herramienta para el desarrollo humano .</w:t>
              </w:r>
              <w:r>
                <w:rPr>
                  <w:noProof/>
                  <w:lang w:val="es-ES"/>
                </w:rPr>
                <w:t xml:space="preserve"> Obtenido de https://repositorio.iberopuebla.mx/handle/20.500.11777/4631</w:t>
              </w:r>
            </w:p>
            <w:p w:rsidR="00911FBE" w:rsidRDefault="00911FBE" w:rsidP="00911FBE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>significados.com.</w:t>
              </w:r>
              <w:r>
                <w:rPr>
                  <w:noProof/>
                  <w:lang w:val="es-ES"/>
                </w:rPr>
                <w:t xml:space="preserve"> (2 de abril de 2020). Obtenido de https://www.significados.com/teatro/</w:t>
              </w:r>
            </w:p>
            <w:p w:rsidR="00A16F21" w:rsidRDefault="00A16F21" w:rsidP="00911FB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504E75" w:rsidRPr="00FE1479" w:rsidRDefault="00504E75" w:rsidP="00386CB8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504E75" w:rsidRPr="00FE14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1D0A"/>
    <w:multiLevelType w:val="hybridMultilevel"/>
    <w:tmpl w:val="A3A0C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E27"/>
    <w:multiLevelType w:val="hybridMultilevel"/>
    <w:tmpl w:val="FFB43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C"/>
    <w:rsid w:val="00025F5C"/>
    <w:rsid w:val="00386CB8"/>
    <w:rsid w:val="003B264E"/>
    <w:rsid w:val="004A2F30"/>
    <w:rsid w:val="004D0C69"/>
    <w:rsid w:val="00504E75"/>
    <w:rsid w:val="00591A8C"/>
    <w:rsid w:val="008C47C6"/>
    <w:rsid w:val="00911FBE"/>
    <w:rsid w:val="00914EBB"/>
    <w:rsid w:val="00A16F21"/>
    <w:rsid w:val="00B006EF"/>
    <w:rsid w:val="00DD700D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3A7A"/>
  <w15:chartTrackingRefBased/>
  <w15:docId w15:val="{4EE20A6C-493C-424B-AA59-3F496C1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F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16F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1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sig20</b:Tag>
    <b:SourceType>DocumentFromInternetSite</b:SourceType>
    <b:Guid>{80CDC192-4CA9-45FA-9830-411235979034}</b:Guid>
    <b:Title>significados.com</b:Title>
    <b:Year>2020</b:Year>
    <b:Month>abril</b:Month>
    <b:Day>2</b:Day>
    <b:URL>https://www.significados.com/teatro/</b:URL>
    <b:RefOrder>1</b:RefOrder>
  </b:Source>
  <b:Source>
    <b:Tag>Cha19</b:Tag>
    <b:SourceType>DocumentFromInternetSite</b:SourceType>
    <b:Guid>{C9BA62C1-6114-4F9E-81E9-BB1CE373A4EC}</b:Guid>
    <b:Author>
      <b:Author>
        <b:NameList>
          <b:Person>
            <b:Last>Chapellin</b:Last>
            <b:First>Maria</b:First>
          </b:Person>
        </b:NameList>
      </b:Author>
    </b:Author>
    <b:Title>arte y cultura como proceso cultural </b:Title>
    <b:Year>2019</b:Year>
    <b:URL>https://mariacarolinachapellin.com/arte-y-cultura/el-teatro-como-proceso-cultural/#:~:text=Es%20decir%20que%20de%20alguna,fundamental%20este%20proceso%20de%20expresi%C3%B3n.</b:URL>
    <b:RefOrder>2</b:RefOrder>
  </b:Source>
  <b:Source>
    <b:Tag>Lim20</b:Tag>
    <b:SourceType>DocumentFromInternetSite</b:SourceType>
    <b:Guid>{84B39230-566B-486B-B1FC-C840D0282541}</b:Guid>
    <b:Author>
      <b:Author>
        <b:NameList>
          <b:Person>
            <b:Last>Lima</b:Last>
            <b:First>Ana</b:First>
          </b:Person>
        </b:NameList>
      </b:Author>
    </b:Author>
    <b:Title>El teatro como una herramienta para el desarrollo humano </b:Title>
    <b:Year>2020</b:Year>
    <b:Day>08</b:Day>
    <b:URL>https://repositorio.iberopuebla.mx/handle/20.500.11777/4631</b:URL>
    <b:RefOrder>3</b:RefOrder>
  </b:Source>
</b:Sources>
</file>

<file path=customXml/itemProps1.xml><?xml version="1.0" encoding="utf-8"?>
<ds:datastoreItem xmlns:ds="http://schemas.openxmlformats.org/officeDocument/2006/customXml" ds:itemID="{83E7C510-FD39-4DDA-93CE-35F0E2EE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2021-03-08T19:40:00Z</dcterms:created>
  <dcterms:modified xsi:type="dcterms:W3CDTF">2021-03-08T22:26:00Z</dcterms:modified>
</cp:coreProperties>
</file>