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91EC" w14:textId="77777777" w:rsidR="00542321" w:rsidRPr="007141A0" w:rsidRDefault="00542321" w:rsidP="00542321">
      <w:pPr>
        <w:spacing w:line="360" w:lineRule="auto"/>
        <w:ind w:right="1041"/>
        <w:jc w:val="center"/>
        <w:rPr>
          <w:rFonts w:ascii="Arial" w:hAnsi="Arial" w:cs="Arial"/>
          <w:sz w:val="28"/>
          <w:szCs w:val="28"/>
        </w:rPr>
      </w:pPr>
      <w:r w:rsidRPr="007141A0">
        <w:rPr>
          <w:rFonts w:ascii="Arial" w:hAnsi="Arial" w:cs="Arial"/>
          <w:sz w:val="28"/>
          <w:szCs w:val="28"/>
        </w:rPr>
        <w:t>Escuela Normal De Educación Preescolar</w:t>
      </w:r>
    </w:p>
    <w:p w14:paraId="289B1162" w14:textId="77777777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>Ciclo 2020-2021</w:t>
      </w:r>
    </w:p>
    <w:p w14:paraId="5FF69FD0" w14:textId="77777777" w:rsidR="00542321" w:rsidRPr="00C95365" w:rsidRDefault="00542321" w:rsidP="00542321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  <w:r w:rsidRPr="00C95365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09FEA08" wp14:editId="61E1F7E4">
            <wp:simplePos x="0" y="0"/>
            <wp:positionH relativeFrom="column">
              <wp:posOffset>2215515</wp:posOffset>
            </wp:positionH>
            <wp:positionV relativeFrom="paragraph">
              <wp:posOffset>83185</wp:posOffset>
            </wp:positionV>
            <wp:extent cx="1447800" cy="1785621"/>
            <wp:effectExtent l="0" t="0" r="0" b="508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DC5C8" w14:textId="77777777" w:rsidR="00542321" w:rsidRPr="00C95365" w:rsidRDefault="00542321" w:rsidP="00542321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794D9F" w14:textId="77777777" w:rsidR="00542321" w:rsidRPr="00C95365" w:rsidRDefault="00542321" w:rsidP="00542321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A37693" w14:textId="77777777" w:rsidR="00542321" w:rsidRPr="00C95365" w:rsidRDefault="00542321" w:rsidP="00542321">
      <w:pPr>
        <w:spacing w:line="360" w:lineRule="auto"/>
        <w:ind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08A685" w14:textId="77777777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E8E9E0" w14:textId="77777777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60FAA3" w14:textId="77777777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C95365">
        <w:rPr>
          <w:rFonts w:ascii="Arial" w:hAnsi="Arial" w:cs="Arial"/>
          <w:sz w:val="24"/>
          <w:szCs w:val="24"/>
        </w:rPr>
        <w:t>María Fernanda Dávila Bustos #4</w:t>
      </w:r>
    </w:p>
    <w:p w14:paraId="207C04E7" w14:textId="77777777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sz w:val="24"/>
          <w:szCs w:val="24"/>
        </w:rPr>
        <w:t>Cuarto semestre, sección “D”</w:t>
      </w:r>
    </w:p>
    <w:p w14:paraId="50D4C28C" w14:textId="7D0CE43E" w:rsidR="00542321" w:rsidRPr="00542321" w:rsidRDefault="00542321" w:rsidP="00542321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 xml:space="preserve">Martha Gabriela Ávila Camacho </w:t>
      </w:r>
    </w:p>
    <w:p w14:paraId="018CA7C9" w14:textId="5BB929F3" w:rsidR="00542321" w:rsidRPr="00542321" w:rsidRDefault="00542321" w:rsidP="00542321">
      <w:pPr>
        <w:pStyle w:val="Ttulo2"/>
        <w:spacing w:before="75" w:beforeAutospacing="0" w:after="75" w:afterAutospacing="0"/>
        <w:ind w:left="-993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95365">
        <w:rPr>
          <w:rFonts w:ascii="Arial" w:hAnsi="Arial" w:cs="Arial"/>
          <w:sz w:val="24"/>
          <w:szCs w:val="24"/>
        </w:rPr>
        <w:t xml:space="preserve">Asignatura: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</w:t>
      </w:r>
      <w:r w:rsidRPr="00542321">
        <w:rPr>
          <w:rFonts w:ascii="Arial" w:hAnsi="Arial" w:cs="Arial"/>
          <w:b w:val="0"/>
          <w:bCs w:val="0"/>
          <w:color w:val="000000"/>
          <w:sz w:val="24"/>
          <w:szCs w:val="24"/>
        </w:rPr>
        <w:t>strategias para el desarrollo socioemocional</w:t>
      </w:r>
    </w:p>
    <w:p w14:paraId="0D384A48" w14:textId="0C0D7DCC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sz w:val="24"/>
          <w:szCs w:val="24"/>
        </w:rPr>
      </w:pPr>
    </w:p>
    <w:p w14:paraId="43866254" w14:textId="77777777" w:rsidR="00542321" w:rsidRPr="00C95365" w:rsidRDefault="00542321" w:rsidP="00542321">
      <w:pPr>
        <w:spacing w:line="360" w:lineRule="auto"/>
        <w:ind w:right="1041"/>
        <w:jc w:val="center"/>
        <w:rPr>
          <w:rFonts w:ascii="Arial" w:hAnsi="Arial" w:cs="Arial"/>
          <w:b/>
          <w:bCs/>
          <w:sz w:val="24"/>
          <w:szCs w:val="24"/>
        </w:rPr>
      </w:pPr>
      <w:r w:rsidRPr="00C95365">
        <w:rPr>
          <w:rFonts w:ascii="Arial" w:hAnsi="Arial" w:cs="Arial"/>
          <w:b/>
          <w:bCs/>
          <w:sz w:val="24"/>
          <w:szCs w:val="24"/>
        </w:rPr>
        <w:t>Competencias:</w:t>
      </w:r>
    </w:p>
    <w:p w14:paraId="3560D93E" w14:textId="01D9262A" w:rsidR="00542321" w:rsidRPr="00AD7C7A" w:rsidRDefault="00542321" w:rsidP="00AD7C7A">
      <w:pPr>
        <w:spacing w:line="360" w:lineRule="auto"/>
        <w:ind w:left="284" w:right="1324"/>
        <w:jc w:val="center"/>
        <w:rPr>
          <w:rFonts w:ascii="Arial" w:hAnsi="Arial" w:cs="Arial"/>
          <w:i/>
          <w:iCs/>
          <w:color w:val="000000"/>
        </w:rPr>
      </w:pPr>
      <w:r w:rsidRPr="00AD7C7A">
        <w:rPr>
          <w:rFonts w:ascii="Arial" w:hAnsi="Arial" w:cs="Arial"/>
          <w:i/>
          <w:iCs/>
          <w:color w:val="000000"/>
        </w:rPr>
        <w:t>UNIDAD DE APRENDIZAJE I. BASES TEÓRICAS DEL DESARROLLO DE LAS HABILIDADES SOCIOEMOCIONALES.</w:t>
      </w:r>
    </w:p>
    <w:p w14:paraId="0299C818" w14:textId="01693C97" w:rsidR="00542321" w:rsidRPr="00AD7C7A" w:rsidRDefault="00542321" w:rsidP="00AD7C7A">
      <w:pPr>
        <w:pStyle w:val="Prrafodelista"/>
        <w:numPr>
          <w:ilvl w:val="0"/>
          <w:numId w:val="2"/>
        </w:numPr>
        <w:spacing w:line="360" w:lineRule="auto"/>
        <w:ind w:right="1324"/>
        <w:jc w:val="center"/>
        <w:rPr>
          <w:rFonts w:ascii="Arial" w:hAnsi="Arial" w:cs="Arial"/>
          <w:color w:val="000000"/>
        </w:rPr>
      </w:pPr>
      <w:r w:rsidRPr="00AD7C7A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1AA6E78E" w14:textId="7060AA76" w:rsidR="00542321" w:rsidRPr="00AD7C7A" w:rsidRDefault="00542321" w:rsidP="00AD7C7A">
      <w:pPr>
        <w:pStyle w:val="Prrafodelista"/>
        <w:numPr>
          <w:ilvl w:val="0"/>
          <w:numId w:val="2"/>
        </w:numPr>
        <w:spacing w:line="360" w:lineRule="auto"/>
        <w:ind w:right="1324"/>
        <w:jc w:val="center"/>
        <w:rPr>
          <w:rFonts w:ascii="Arial" w:hAnsi="Arial" w:cs="Arial"/>
          <w:sz w:val="24"/>
          <w:szCs w:val="24"/>
        </w:rPr>
      </w:pPr>
      <w:r w:rsidRPr="00AD7C7A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5F7ADE9D" w14:textId="77777777" w:rsidR="00542321" w:rsidRPr="00AD7C7A" w:rsidRDefault="00542321" w:rsidP="00542321">
      <w:pPr>
        <w:spacing w:line="360" w:lineRule="auto"/>
        <w:ind w:left="720" w:right="1041"/>
        <w:rPr>
          <w:rFonts w:ascii="Arial" w:hAnsi="Arial" w:cs="Arial"/>
          <w:sz w:val="24"/>
          <w:szCs w:val="24"/>
        </w:rPr>
      </w:pPr>
    </w:p>
    <w:p w14:paraId="07BB04A1" w14:textId="77777777" w:rsidR="00542321" w:rsidRPr="00C95365" w:rsidRDefault="00542321" w:rsidP="00542321">
      <w:pPr>
        <w:spacing w:line="360" w:lineRule="auto"/>
        <w:ind w:left="360" w:right="1041"/>
        <w:jc w:val="center"/>
        <w:rPr>
          <w:rFonts w:ascii="Arial" w:hAnsi="Arial" w:cs="Arial"/>
          <w:sz w:val="24"/>
          <w:szCs w:val="24"/>
        </w:rPr>
      </w:pPr>
    </w:p>
    <w:p w14:paraId="2CAD54EE" w14:textId="63FD432A" w:rsidR="00542321" w:rsidRDefault="00542321" w:rsidP="00542321">
      <w:pPr>
        <w:spacing w:line="360" w:lineRule="auto"/>
        <w:ind w:left="360" w:right="1041"/>
        <w:rPr>
          <w:rFonts w:ascii="Arial" w:hAnsi="Arial" w:cs="Arial"/>
          <w:sz w:val="24"/>
          <w:szCs w:val="24"/>
        </w:rPr>
      </w:pPr>
      <w:r w:rsidRPr="00C95365">
        <w:rPr>
          <w:rFonts w:ascii="Arial" w:hAnsi="Arial" w:cs="Arial"/>
          <w:sz w:val="24"/>
          <w:szCs w:val="24"/>
        </w:rPr>
        <w:t>1</w:t>
      </w:r>
      <w:r w:rsidR="00AD7C7A">
        <w:rPr>
          <w:rFonts w:ascii="Arial" w:hAnsi="Arial" w:cs="Arial"/>
          <w:sz w:val="24"/>
          <w:szCs w:val="24"/>
        </w:rPr>
        <w:t>4</w:t>
      </w:r>
      <w:r w:rsidRPr="00C95365">
        <w:rPr>
          <w:rFonts w:ascii="Arial" w:hAnsi="Arial" w:cs="Arial"/>
          <w:sz w:val="24"/>
          <w:szCs w:val="24"/>
        </w:rPr>
        <w:t>- Marzo- 2021                                                             Saltillo, Coahuila</w:t>
      </w:r>
    </w:p>
    <w:p w14:paraId="2E7B0B19" w14:textId="7C8A6F0D" w:rsidR="00B60FA5" w:rsidRDefault="00B60FA5"/>
    <w:p w14:paraId="05A851FF" w14:textId="77777777" w:rsidR="00225CF1" w:rsidRDefault="00225CF1" w:rsidP="00225CF1">
      <w:pPr>
        <w:jc w:val="center"/>
        <w:rPr>
          <w:b/>
        </w:rPr>
      </w:pPr>
      <w:r w:rsidRPr="00277932">
        <w:rPr>
          <w:b/>
          <w:sz w:val="24"/>
        </w:rPr>
        <w:lastRenderedPageBreak/>
        <w:t>Conceptos básicos del desarrollo socioemocional</w:t>
      </w:r>
      <w:r>
        <w:rPr>
          <w:b/>
        </w:rPr>
        <w:t>.</w:t>
      </w:r>
    </w:p>
    <w:p w14:paraId="255E4668" w14:textId="77777777" w:rsidR="00225CF1" w:rsidRDefault="00225CF1" w:rsidP="00225CF1">
      <w:pPr>
        <w:rPr>
          <w:i/>
        </w:rPr>
      </w:pPr>
      <w:r>
        <w:rPr>
          <w:i/>
        </w:rPr>
        <w:t>INSTRUCCIONES:</w:t>
      </w:r>
    </w:p>
    <w:p w14:paraId="2CBFC20C" w14:textId="77777777" w:rsidR="00225CF1" w:rsidRDefault="00225CF1" w:rsidP="00225CF1">
      <w:pPr>
        <w:pStyle w:val="Prrafodelista"/>
        <w:numPr>
          <w:ilvl w:val="0"/>
          <w:numId w:val="3"/>
        </w:numPr>
        <w:spacing w:after="200" w:line="276" w:lineRule="auto"/>
        <w:rPr>
          <w:i/>
        </w:rPr>
      </w:pPr>
      <w:r w:rsidRPr="00277932">
        <w:rPr>
          <w:i/>
        </w:rPr>
        <w:t>Identifica tu número de lis</w:t>
      </w:r>
      <w:r>
        <w:rPr>
          <w:i/>
        </w:rPr>
        <w:t>ta que debe aparecer dos veces</w:t>
      </w:r>
    </w:p>
    <w:p w14:paraId="53841E06" w14:textId="77777777" w:rsidR="00225CF1" w:rsidRDefault="00225CF1" w:rsidP="00225CF1">
      <w:pPr>
        <w:pStyle w:val="Prrafodelista"/>
        <w:numPr>
          <w:ilvl w:val="0"/>
          <w:numId w:val="3"/>
        </w:numPr>
        <w:spacing w:after="200" w:line="276" w:lineRule="auto"/>
        <w:ind w:right="1324"/>
        <w:rPr>
          <w:i/>
        </w:rPr>
      </w:pPr>
      <w:r>
        <w:rPr>
          <w:i/>
        </w:rPr>
        <w:t xml:space="preserve">Ubica qué </w:t>
      </w:r>
      <w:r w:rsidRPr="00277932">
        <w:rPr>
          <w:i/>
        </w:rPr>
        <w:t>concepto y de que autor te va a tocar investigar</w:t>
      </w:r>
      <w:r>
        <w:rPr>
          <w:i/>
        </w:rPr>
        <w:t xml:space="preserve"> </w:t>
      </w:r>
      <w:proofErr w:type="gramStart"/>
      <w:r>
        <w:rPr>
          <w:i/>
        </w:rPr>
        <w:t>de acuerdo a</w:t>
      </w:r>
      <w:proofErr w:type="gramEnd"/>
      <w:r>
        <w:rPr>
          <w:i/>
        </w:rPr>
        <w:t xml:space="preserve"> las dos celdas en que aparece tu número de lista</w:t>
      </w:r>
    </w:p>
    <w:p w14:paraId="0E80B9F4" w14:textId="77777777" w:rsidR="00225CF1" w:rsidRDefault="00225CF1" w:rsidP="00225CF1">
      <w:pPr>
        <w:pStyle w:val="Prrafodelista"/>
        <w:numPr>
          <w:ilvl w:val="0"/>
          <w:numId w:val="3"/>
        </w:numPr>
        <w:spacing w:after="200" w:line="276" w:lineRule="auto"/>
        <w:rPr>
          <w:i/>
        </w:rPr>
      </w:pPr>
      <w:r>
        <w:rPr>
          <w:i/>
        </w:rPr>
        <w:t>En las dos celdas que te corresponden vacía el resultado de tu investigación</w:t>
      </w:r>
      <w:r w:rsidRPr="00277932">
        <w:rPr>
          <w:i/>
        </w:rPr>
        <w:t>.</w:t>
      </w:r>
    </w:p>
    <w:p w14:paraId="7B6A7D16" w14:textId="77777777" w:rsidR="00225CF1" w:rsidRPr="00277932" w:rsidRDefault="00225CF1" w:rsidP="00225CF1">
      <w:pPr>
        <w:pStyle w:val="Prrafodelista"/>
        <w:numPr>
          <w:ilvl w:val="0"/>
          <w:numId w:val="3"/>
        </w:numPr>
        <w:spacing w:after="200" w:line="276" w:lineRule="auto"/>
        <w:rPr>
          <w:i/>
        </w:rPr>
      </w:pPr>
      <w:r>
        <w:rPr>
          <w:i/>
        </w:rPr>
        <w:t>Analiza el producto de tu investigación para compartir en clase</w:t>
      </w:r>
    </w:p>
    <w:p w14:paraId="3F4D9EB7" w14:textId="77777777" w:rsidR="00225CF1" w:rsidRDefault="00225CF1" w:rsidP="00225CF1">
      <w:pPr>
        <w:rPr>
          <w:i/>
        </w:rPr>
      </w:pPr>
    </w:p>
    <w:p w14:paraId="1FCEB7B6" w14:textId="77777777" w:rsidR="00225CF1" w:rsidRDefault="00225CF1" w:rsidP="00225CF1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416"/>
        <w:gridCol w:w="1959"/>
        <w:gridCol w:w="1899"/>
        <w:gridCol w:w="2315"/>
        <w:gridCol w:w="2187"/>
      </w:tblGrid>
      <w:tr w:rsidR="00A15718" w14:paraId="3BB80299" w14:textId="77777777" w:rsidTr="00A15718">
        <w:trPr>
          <w:trHeight w:val="272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4D551BCD" w14:textId="77777777" w:rsidR="00225CF1" w:rsidRPr="00687018" w:rsidRDefault="00225CF1" w:rsidP="002C0D92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shd w:val="clear" w:color="auto" w:fill="8EAADB" w:themeFill="accent1" w:themeFillTint="99"/>
            <w:vAlign w:val="center"/>
          </w:tcPr>
          <w:p w14:paraId="55185D1E" w14:textId="77777777" w:rsidR="00225CF1" w:rsidRPr="00687018" w:rsidRDefault="00225CF1" w:rsidP="002C0D92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1915" w:type="dxa"/>
            <w:shd w:val="clear" w:color="auto" w:fill="8EAADB" w:themeFill="accent1" w:themeFillTint="99"/>
            <w:vAlign w:val="center"/>
          </w:tcPr>
          <w:p w14:paraId="22B929FB" w14:textId="77777777" w:rsidR="00225CF1" w:rsidRPr="00687018" w:rsidRDefault="00225CF1" w:rsidP="002C0D92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2338" w:type="dxa"/>
            <w:shd w:val="clear" w:color="auto" w:fill="8EAADB" w:themeFill="accent1" w:themeFillTint="99"/>
            <w:vAlign w:val="center"/>
          </w:tcPr>
          <w:p w14:paraId="348C531B" w14:textId="77777777" w:rsidR="00225CF1" w:rsidRPr="00687018" w:rsidRDefault="00225CF1" w:rsidP="002C0D92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2205" w:type="dxa"/>
            <w:shd w:val="clear" w:color="auto" w:fill="8EAADB" w:themeFill="accent1" w:themeFillTint="99"/>
            <w:vAlign w:val="center"/>
          </w:tcPr>
          <w:p w14:paraId="065D133F" w14:textId="77777777" w:rsidR="00225CF1" w:rsidRPr="00687018" w:rsidRDefault="00225CF1" w:rsidP="002C0D92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225CF1" w14:paraId="3B23579D" w14:textId="77777777" w:rsidTr="00A15718">
        <w:trPr>
          <w:trHeight w:val="3929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1D486F97" w14:textId="77777777" w:rsidR="00225CF1" w:rsidRDefault="00225CF1" w:rsidP="002C0D92">
            <w:pPr>
              <w:rPr>
                <w:i/>
              </w:rPr>
            </w:pPr>
            <w:r>
              <w:rPr>
                <w:i/>
              </w:rPr>
              <w:t>Bisquerra</w:t>
            </w:r>
          </w:p>
        </w:tc>
        <w:tc>
          <w:tcPr>
            <w:tcW w:w="1984" w:type="dxa"/>
            <w:vAlign w:val="center"/>
          </w:tcPr>
          <w:p w14:paraId="7EEDBCAF" w14:textId="7E8A10F4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14:paraId="016C74B2" w14:textId="28B483E0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338" w:type="dxa"/>
            <w:vAlign w:val="center"/>
          </w:tcPr>
          <w:p w14:paraId="38C59287" w14:textId="0409984C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205" w:type="dxa"/>
            <w:vAlign w:val="center"/>
          </w:tcPr>
          <w:p w14:paraId="4615D6E1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Es un proceso educativo, continuo y permanente, que pretende</w:t>
            </w:r>
          </w:p>
          <w:p w14:paraId="4EE13DAB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potenciar el desarrollo emocional como complemento</w:t>
            </w:r>
          </w:p>
          <w:p w14:paraId="3207B159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indispensable del desarrollo cognitivo, constituyendo ambos los</w:t>
            </w:r>
          </w:p>
          <w:p w14:paraId="6C2B7035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elementos esenciales del desarrollo de la personalidad integral.</w:t>
            </w:r>
          </w:p>
          <w:p w14:paraId="597C8907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Para ello se propone el desarrollo de conocimientos y habilidades</w:t>
            </w:r>
          </w:p>
          <w:p w14:paraId="19A1C16A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sobre las emociones con el objeto de capacitar al individuo para</w:t>
            </w:r>
          </w:p>
          <w:p w14:paraId="6D85BA40" w14:textId="77777777" w:rsidR="00E75DAB" w:rsidRPr="00E75DAB" w:rsidRDefault="00E75DAB" w:rsidP="00E75DAB">
            <w:pPr>
              <w:jc w:val="both"/>
              <w:rPr>
                <w:i/>
                <w:sz w:val="20"/>
                <w:szCs w:val="20"/>
              </w:rPr>
            </w:pPr>
            <w:r w:rsidRPr="00E75DAB">
              <w:rPr>
                <w:i/>
                <w:sz w:val="20"/>
                <w:szCs w:val="20"/>
              </w:rPr>
              <w:t>afrontar mejor los retos que se planten en la vida cotidiana. Todo</w:t>
            </w:r>
          </w:p>
          <w:p w14:paraId="0E9311ED" w14:textId="3E4712AD" w:rsidR="00225CF1" w:rsidRDefault="00E75DAB" w:rsidP="00E75DAB">
            <w:pPr>
              <w:jc w:val="both"/>
              <w:rPr>
                <w:i/>
              </w:rPr>
            </w:pPr>
            <w:r w:rsidRPr="00E75DAB">
              <w:rPr>
                <w:i/>
                <w:sz w:val="20"/>
                <w:szCs w:val="20"/>
              </w:rPr>
              <w:t>ello tiene como finalidad aumentar el bienestar personal y social.</w:t>
            </w:r>
          </w:p>
        </w:tc>
      </w:tr>
      <w:tr w:rsidR="00225CF1" w14:paraId="6B586FE1" w14:textId="77777777" w:rsidTr="00A15718">
        <w:trPr>
          <w:trHeight w:val="256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55E4E372" w14:textId="77777777" w:rsidR="00225CF1" w:rsidRDefault="00225CF1" w:rsidP="002C0D92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984" w:type="dxa"/>
            <w:vAlign w:val="center"/>
          </w:tcPr>
          <w:p w14:paraId="48F67C35" w14:textId="24368555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14:paraId="3307D765" w14:textId="3033F6E7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338" w:type="dxa"/>
            <w:vAlign w:val="center"/>
          </w:tcPr>
          <w:p w14:paraId="4EDF04DF" w14:textId="7F2455AD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205" w:type="dxa"/>
            <w:vAlign w:val="center"/>
          </w:tcPr>
          <w:p w14:paraId="5CCACE47" w14:textId="4F5849AD" w:rsidR="00225CF1" w:rsidRDefault="00225CF1" w:rsidP="002C0D92">
            <w:pPr>
              <w:jc w:val="center"/>
              <w:rPr>
                <w:i/>
              </w:rPr>
            </w:pPr>
          </w:p>
        </w:tc>
      </w:tr>
      <w:tr w:rsidR="00225CF1" w14:paraId="3EC0A4AA" w14:textId="77777777" w:rsidTr="00A15718">
        <w:trPr>
          <w:trHeight w:val="272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3AC8EEC5" w14:textId="77777777" w:rsidR="00225CF1" w:rsidRDefault="00225CF1" w:rsidP="002C0D92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984" w:type="dxa"/>
            <w:vAlign w:val="center"/>
          </w:tcPr>
          <w:p w14:paraId="497CC1EC" w14:textId="4677AB50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14:paraId="52286A14" w14:textId="5493BD2E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338" w:type="dxa"/>
            <w:vAlign w:val="center"/>
          </w:tcPr>
          <w:p w14:paraId="737A57F4" w14:textId="2FF7C549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205" w:type="dxa"/>
            <w:vAlign w:val="center"/>
          </w:tcPr>
          <w:p w14:paraId="378D31EA" w14:textId="090F489E" w:rsidR="00225CF1" w:rsidRDefault="00225CF1" w:rsidP="002C0D92">
            <w:pPr>
              <w:jc w:val="center"/>
              <w:rPr>
                <w:i/>
              </w:rPr>
            </w:pPr>
          </w:p>
        </w:tc>
      </w:tr>
      <w:tr w:rsidR="00225CF1" w14:paraId="404E7519" w14:textId="77777777" w:rsidTr="00A15718">
        <w:trPr>
          <w:trHeight w:val="256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7F79F29C" w14:textId="77777777" w:rsidR="00225CF1" w:rsidRDefault="00225CF1" w:rsidP="002C0D92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984" w:type="dxa"/>
            <w:vAlign w:val="center"/>
          </w:tcPr>
          <w:p w14:paraId="045D373F" w14:textId="77F403E9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14:paraId="071D2702" w14:textId="42CD6F91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338" w:type="dxa"/>
            <w:vAlign w:val="center"/>
          </w:tcPr>
          <w:p w14:paraId="046E3745" w14:textId="092F35E3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205" w:type="dxa"/>
            <w:vAlign w:val="center"/>
          </w:tcPr>
          <w:p w14:paraId="134B06BE" w14:textId="2A6195EA" w:rsidR="00225CF1" w:rsidRDefault="00225CF1" w:rsidP="002C0D92">
            <w:pPr>
              <w:jc w:val="center"/>
              <w:rPr>
                <w:i/>
              </w:rPr>
            </w:pPr>
          </w:p>
        </w:tc>
      </w:tr>
      <w:tr w:rsidR="00225CF1" w14:paraId="4F4E1552" w14:textId="77777777" w:rsidTr="00A15718">
        <w:trPr>
          <w:trHeight w:val="272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1CEF2443" w14:textId="0BDC827A" w:rsidR="00225CF1" w:rsidRDefault="00225CF1" w:rsidP="002C0D92">
            <w:pPr>
              <w:rPr>
                <w:i/>
              </w:rPr>
            </w:pPr>
            <w:proofErr w:type="spellStart"/>
            <w:r>
              <w:rPr>
                <w:i/>
              </w:rPr>
              <w:t>M</w:t>
            </w:r>
            <w:r w:rsidR="00E75DAB">
              <w:rPr>
                <w:i/>
              </w:rPr>
              <w:t>a</w:t>
            </w:r>
            <w:r>
              <w:rPr>
                <w:i/>
              </w:rPr>
              <w:t>lsow</w:t>
            </w:r>
            <w:proofErr w:type="spellEnd"/>
          </w:p>
        </w:tc>
        <w:tc>
          <w:tcPr>
            <w:tcW w:w="1984" w:type="dxa"/>
            <w:vAlign w:val="center"/>
          </w:tcPr>
          <w:p w14:paraId="1D4EF290" w14:textId="6746F867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14:paraId="78BC3814" w14:textId="5E3DF00E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338" w:type="dxa"/>
            <w:vAlign w:val="center"/>
          </w:tcPr>
          <w:p w14:paraId="0D5872A7" w14:textId="516CD3EF" w:rsidR="00A15718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t xml:space="preserve">Maslow, </w:t>
            </w:r>
            <w:r w:rsidRPr="00A15718">
              <w:rPr>
                <w:i/>
                <w:sz w:val="20"/>
                <w:szCs w:val="20"/>
              </w:rPr>
              <w:t>concibió</w:t>
            </w:r>
            <w:r w:rsidRPr="00A15718">
              <w:rPr>
                <w:i/>
                <w:sz w:val="20"/>
                <w:szCs w:val="20"/>
              </w:rPr>
              <w:t xml:space="preserve"> las necesidades humanas</w:t>
            </w:r>
          </w:p>
          <w:p w14:paraId="15332E43" w14:textId="77777777" w:rsidR="00A15718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t>ordenadas según una jerarquía donde unas</w:t>
            </w:r>
          </w:p>
          <w:p w14:paraId="67827FA7" w14:textId="77777777" w:rsidR="00A15718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t>son prioritarias y solo cuando estas están</w:t>
            </w:r>
          </w:p>
          <w:p w14:paraId="1468162B" w14:textId="77777777" w:rsidR="00A15718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lastRenderedPageBreak/>
              <w:t>cubiertas, se puede ascender a necesidades</w:t>
            </w:r>
          </w:p>
          <w:p w14:paraId="782723B1" w14:textId="77777777" w:rsidR="00A15718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t>de orden superior. Una vez satisfechas una</w:t>
            </w:r>
          </w:p>
          <w:p w14:paraId="109146B9" w14:textId="77777777" w:rsidR="00A15718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t>serie de necesidades, estas dejan de fungir</w:t>
            </w:r>
          </w:p>
          <w:p w14:paraId="67C05930" w14:textId="0E6321B2" w:rsidR="00225CF1" w:rsidRPr="00A15718" w:rsidRDefault="00A15718" w:rsidP="00A15718">
            <w:pPr>
              <w:jc w:val="both"/>
              <w:rPr>
                <w:i/>
                <w:sz w:val="20"/>
                <w:szCs w:val="20"/>
              </w:rPr>
            </w:pPr>
            <w:r w:rsidRPr="00A15718">
              <w:rPr>
                <w:i/>
                <w:sz w:val="20"/>
                <w:szCs w:val="20"/>
              </w:rPr>
              <w:t xml:space="preserve">como motivadores. Las necesidades se satisfacen en el siguiente orden: </w:t>
            </w:r>
            <w:r w:rsidRPr="00A15718">
              <w:rPr>
                <w:i/>
                <w:sz w:val="20"/>
                <w:szCs w:val="20"/>
              </w:rPr>
              <w:t>fisiológicas</w:t>
            </w:r>
            <w:r w:rsidRPr="00A15718">
              <w:rPr>
                <w:i/>
                <w:sz w:val="20"/>
                <w:szCs w:val="20"/>
              </w:rPr>
              <w:t xml:space="preserve">, De seguridad, amor y sociales, de estima y de </w:t>
            </w:r>
            <w:r w:rsidRPr="00A15718">
              <w:rPr>
                <w:i/>
                <w:sz w:val="20"/>
                <w:szCs w:val="20"/>
              </w:rPr>
              <w:t>autorrealización</w:t>
            </w:r>
            <w:r w:rsidRPr="00A1571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05" w:type="dxa"/>
            <w:vAlign w:val="center"/>
          </w:tcPr>
          <w:p w14:paraId="592A8571" w14:textId="7CC0F48A" w:rsidR="00225CF1" w:rsidRDefault="00225CF1" w:rsidP="002C0D92">
            <w:pPr>
              <w:jc w:val="center"/>
              <w:rPr>
                <w:i/>
              </w:rPr>
            </w:pPr>
          </w:p>
        </w:tc>
      </w:tr>
      <w:tr w:rsidR="00225CF1" w14:paraId="17144F5D" w14:textId="77777777" w:rsidTr="00A15718">
        <w:trPr>
          <w:trHeight w:val="529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14:paraId="0194B965" w14:textId="77777777" w:rsidR="00225CF1" w:rsidRDefault="00225CF1" w:rsidP="002C0D92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984" w:type="dxa"/>
            <w:vAlign w:val="center"/>
          </w:tcPr>
          <w:p w14:paraId="4198F98F" w14:textId="77777777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14:paraId="24AAC0B0" w14:textId="77777777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338" w:type="dxa"/>
            <w:vAlign w:val="center"/>
          </w:tcPr>
          <w:p w14:paraId="45AEE7CB" w14:textId="77777777" w:rsidR="00225CF1" w:rsidRDefault="00225CF1" w:rsidP="002C0D92">
            <w:pPr>
              <w:jc w:val="center"/>
              <w:rPr>
                <w:i/>
              </w:rPr>
            </w:pPr>
          </w:p>
        </w:tc>
        <w:tc>
          <w:tcPr>
            <w:tcW w:w="2205" w:type="dxa"/>
            <w:vAlign w:val="center"/>
          </w:tcPr>
          <w:p w14:paraId="61FF3800" w14:textId="11725DBA" w:rsidR="00225CF1" w:rsidRDefault="00225CF1" w:rsidP="002C0D92">
            <w:pPr>
              <w:jc w:val="center"/>
              <w:rPr>
                <w:i/>
              </w:rPr>
            </w:pPr>
          </w:p>
        </w:tc>
      </w:tr>
    </w:tbl>
    <w:p w14:paraId="65D3367D" w14:textId="1F78DCF8" w:rsidR="00AD7C7A" w:rsidRDefault="00AD7C7A" w:rsidP="00225CF1">
      <w:pPr>
        <w:ind w:right="-235"/>
      </w:pPr>
    </w:p>
    <w:p w14:paraId="7AC1E07F" w14:textId="7351DE24" w:rsidR="00E75DAB" w:rsidRPr="00E75DAB" w:rsidRDefault="00E75DAB" w:rsidP="00225CF1">
      <w:pPr>
        <w:ind w:right="-235"/>
        <w:rPr>
          <w:b/>
          <w:bCs/>
        </w:rPr>
      </w:pPr>
      <w:r w:rsidRPr="00E75DAB">
        <w:rPr>
          <w:b/>
          <w:bCs/>
        </w:rPr>
        <w:t xml:space="preserve">Bisquerra: </w:t>
      </w:r>
    </w:p>
    <w:p w14:paraId="26C3EE5C" w14:textId="75BD0D01" w:rsidR="00E75DAB" w:rsidRDefault="00E75DAB" w:rsidP="00225CF1">
      <w:pPr>
        <w:ind w:right="-235"/>
      </w:pPr>
      <w:r w:rsidRPr="00E75DAB">
        <w:t xml:space="preserve">Vivas García, Mireya (2003). La educación emocional: conceptos fundamentales. Sapiens. Revista Universitaria de Investigación, 4(2),0.[fecha de Consulta 14 de Marzo de 2021]. ISSN: 1317-5815. Disponible en:   </w:t>
      </w:r>
      <w:hyperlink r:id="rId8" w:history="1">
        <w:r w:rsidRPr="00F55A25">
          <w:rPr>
            <w:rStyle w:val="Hipervnculo"/>
          </w:rPr>
          <w:t>https://www.redalyc.org/articulo.oa?id=410/41040202</w:t>
        </w:r>
      </w:hyperlink>
    </w:p>
    <w:p w14:paraId="70A8C916" w14:textId="4BD0245E" w:rsidR="00E75DAB" w:rsidRDefault="00E75DAB" w:rsidP="00225CF1">
      <w:pPr>
        <w:ind w:right="-235"/>
        <w:rPr>
          <w:b/>
          <w:bCs/>
        </w:rPr>
      </w:pPr>
      <w:r>
        <w:rPr>
          <w:b/>
          <w:bCs/>
        </w:rPr>
        <w:t>Maslow:</w:t>
      </w:r>
    </w:p>
    <w:p w14:paraId="2DA729A4" w14:textId="6B0940E6" w:rsidR="00E75DAB" w:rsidRDefault="00A15718" w:rsidP="00225CF1">
      <w:pPr>
        <w:ind w:right="-235"/>
      </w:pPr>
      <w:r w:rsidRPr="00A15718">
        <w:t xml:space="preserve">Naranjo Pereira, María Luisa (2009). MOTIVACIÓN: PERSPECTIVAS TEÓRICAS Y ALGUNAS CONSIDERACIONES DE SU IMPORTANCIA EN EL ÁMBITO EDUCATIVO. Revista Educación, 33(2),153-170.[fecha de Consulta 14 de Marzo de 2021]. ISSN: 0379-7082. Disponible en:   </w:t>
      </w:r>
      <w:hyperlink r:id="rId9" w:history="1">
        <w:r w:rsidRPr="00F55A25">
          <w:rPr>
            <w:rStyle w:val="Hipervnculo"/>
          </w:rPr>
          <w:t>https://www.redalyc.org/articulo.oa?id=440/44012058010</w:t>
        </w:r>
      </w:hyperlink>
    </w:p>
    <w:p w14:paraId="7D4B3BD4" w14:textId="77777777" w:rsidR="00A15718" w:rsidRDefault="00A15718" w:rsidP="00225CF1">
      <w:pPr>
        <w:ind w:right="-235"/>
      </w:pPr>
    </w:p>
    <w:sectPr w:rsidR="00A15718" w:rsidSect="00A15718">
      <w:pgSz w:w="12240" w:h="15840"/>
      <w:pgMar w:top="1418" w:right="13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C586" w14:textId="77777777" w:rsidR="00D57660" w:rsidRDefault="00D57660" w:rsidP="00E75DAB">
      <w:pPr>
        <w:spacing w:after="0" w:line="240" w:lineRule="auto"/>
      </w:pPr>
      <w:r>
        <w:separator/>
      </w:r>
    </w:p>
  </w:endnote>
  <w:endnote w:type="continuationSeparator" w:id="0">
    <w:p w14:paraId="7C894351" w14:textId="77777777" w:rsidR="00D57660" w:rsidRDefault="00D57660" w:rsidP="00E7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9595" w14:textId="77777777" w:rsidR="00D57660" w:rsidRDefault="00D57660" w:rsidP="00E75DAB">
      <w:pPr>
        <w:spacing w:after="0" w:line="240" w:lineRule="auto"/>
      </w:pPr>
      <w:r>
        <w:separator/>
      </w:r>
    </w:p>
  </w:footnote>
  <w:footnote w:type="continuationSeparator" w:id="0">
    <w:p w14:paraId="651B4F95" w14:textId="77777777" w:rsidR="00D57660" w:rsidRDefault="00D57660" w:rsidP="00E7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16EF5"/>
    <w:multiLevelType w:val="hybridMultilevel"/>
    <w:tmpl w:val="ADC4AA84"/>
    <w:lvl w:ilvl="0" w:tplc="167A962C">
      <w:start w:val="1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5445E"/>
    <w:multiLevelType w:val="hybridMultilevel"/>
    <w:tmpl w:val="F77ACC08"/>
    <w:lvl w:ilvl="0" w:tplc="78B06DBA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21"/>
    <w:rsid w:val="000F547C"/>
    <w:rsid w:val="00191489"/>
    <w:rsid w:val="00225CF1"/>
    <w:rsid w:val="00542321"/>
    <w:rsid w:val="00A15718"/>
    <w:rsid w:val="00AD7C7A"/>
    <w:rsid w:val="00B60FA5"/>
    <w:rsid w:val="00D57660"/>
    <w:rsid w:val="00E45B3F"/>
    <w:rsid w:val="00E7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DEC8"/>
  <w15:chartTrackingRefBased/>
  <w15:docId w15:val="{C3BB5AFB-17DA-4628-85A0-A587002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21"/>
  </w:style>
  <w:style w:type="paragraph" w:styleId="Ttulo2">
    <w:name w:val="heading 2"/>
    <w:basedOn w:val="Normal"/>
    <w:link w:val="Ttulo2Car"/>
    <w:uiPriority w:val="9"/>
    <w:qFormat/>
    <w:rsid w:val="00542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3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423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22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D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5DA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75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DAB"/>
  </w:style>
  <w:style w:type="paragraph" w:styleId="Piedepgina">
    <w:name w:val="footer"/>
    <w:basedOn w:val="Normal"/>
    <w:link w:val="PiedepginaCar"/>
    <w:uiPriority w:val="99"/>
    <w:unhideWhenUsed/>
    <w:rsid w:val="00E75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articulo.oa?id=410/41040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dalyc.org/articulo.oa?id=440/44012058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2021-03-14T18:00:00Z</dcterms:created>
  <dcterms:modified xsi:type="dcterms:W3CDTF">2021-03-14T21:44:00Z</dcterms:modified>
</cp:coreProperties>
</file>