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2" w:rsidRDefault="00277932" w:rsidP="00687018">
      <w:pPr>
        <w:rPr>
          <w:b/>
        </w:rPr>
      </w:pPr>
    </w:p>
    <w:p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:rsidR="00277932" w:rsidRDefault="00277932" w:rsidP="00687018">
      <w:pPr>
        <w:rPr>
          <w:i/>
        </w:rPr>
      </w:pPr>
      <w:r>
        <w:rPr>
          <w:i/>
        </w:rPr>
        <w:t>INSTRUCCIONES:</w:t>
      </w:r>
    </w:p>
    <w:p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:rsidR="00687018" w:rsidRDefault="00687018" w:rsidP="00687018">
      <w:pPr>
        <w:rPr>
          <w:i/>
        </w:rPr>
      </w:pPr>
    </w:p>
    <w:p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Bisquerra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Mulsow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:rsidR="00687018" w:rsidRDefault="00687018" w:rsidP="00687018">
      <w:pPr>
        <w:rPr>
          <w:i/>
        </w:rPr>
      </w:pPr>
    </w:p>
    <w:p w:rsidR="00E9187A" w:rsidRDefault="00E9187A" w:rsidP="00687018">
      <w:pPr>
        <w:rPr>
          <w:b/>
          <w:i/>
          <w:sz w:val="28"/>
          <w:u w:val="single"/>
        </w:rPr>
      </w:pPr>
      <w:r w:rsidRPr="00E9187A">
        <w:rPr>
          <w:b/>
          <w:i/>
          <w:sz w:val="28"/>
          <w:u w:val="single"/>
        </w:rPr>
        <w:t>Antonio Damasio</w:t>
      </w:r>
      <w:r w:rsidRPr="00E9187A">
        <w:rPr>
          <w:b/>
          <w:i/>
          <w:sz w:val="28"/>
          <w:u w:val="single"/>
        </w:rPr>
        <w:t>.</w:t>
      </w:r>
    </w:p>
    <w:p w:rsidR="00E9187A" w:rsidRPr="00E9187A" w:rsidRDefault="00E9187A" w:rsidP="00E9187A">
      <w:pPr>
        <w:jc w:val="center"/>
        <w:rPr>
          <w:b/>
          <w:sz w:val="28"/>
        </w:rPr>
      </w:pPr>
      <w:r w:rsidRPr="00E9187A">
        <w:rPr>
          <w:b/>
          <w:sz w:val="28"/>
        </w:rPr>
        <w:t>Sentimientos: encuentro entre la neur</w:t>
      </w:r>
      <w:r w:rsidRPr="00E9187A">
        <w:rPr>
          <w:b/>
          <w:sz w:val="28"/>
        </w:rPr>
        <w:t xml:space="preserve">obiología </w:t>
      </w:r>
      <w:r w:rsidRPr="00E9187A">
        <w:rPr>
          <w:b/>
          <w:sz w:val="28"/>
        </w:rPr>
        <w:t>y la ética según Antonio Damasio</w:t>
      </w:r>
      <w:r w:rsidRPr="00E9187A">
        <w:rPr>
          <w:b/>
          <w:sz w:val="28"/>
        </w:rPr>
        <w:t>.</w:t>
      </w:r>
    </w:p>
    <w:p w:rsidR="00E9187A" w:rsidRDefault="00E9187A" w:rsidP="00E9187A">
      <w:pPr>
        <w:jc w:val="both"/>
        <w:rPr>
          <w:sz w:val="28"/>
          <w:szCs w:val="28"/>
        </w:rPr>
      </w:pPr>
      <w:r w:rsidRPr="00E9187A">
        <w:rPr>
          <w:sz w:val="28"/>
          <w:szCs w:val="28"/>
        </w:rPr>
        <w:t xml:space="preserve">Los sentimientos son la experiencia subjetiva de la emoción, estable y más o menos duradera, carente de </w:t>
      </w:r>
      <w:r w:rsidRPr="00E9187A">
        <w:rPr>
          <w:sz w:val="28"/>
          <w:szCs w:val="28"/>
        </w:rPr>
        <w:t>síntomas somáticos emocionales (</w:t>
      </w:r>
      <w:r w:rsidRPr="00E9187A">
        <w:rPr>
          <w:color w:val="202124"/>
          <w:sz w:val="28"/>
          <w:szCs w:val="28"/>
          <w:shd w:val="clear" w:color="auto" w:fill="FFFFFF"/>
        </w:rPr>
        <w:t>El trastorno de </w:t>
      </w:r>
      <w:r w:rsidRPr="00E9187A">
        <w:rPr>
          <w:b/>
          <w:bCs/>
          <w:color w:val="202124"/>
          <w:sz w:val="28"/>
          <w:szCs w:val="28"/>
          <w:shd w:val="clear" w:color="auto" w:fill="FFFFFF"/>
        </w:rPr>
        <w:t>síntomas somáticos</w:t>
      </w:r>
      <w:r w:rsidRPr="00E9187A">
        <w:rPr>
          <w:color w:val="202124"/>
          <w:sz w:val="28"/>
          <w:szCs w:val="28"/>
          <w:shd w:val="clear" w:color="auto" w:fill="FFFFFF"/>
        </w:rPr>
        <w:t> (TSS) se presenta cuando una persona siente una ansiedad extrema exagerada a causa de </w:t>
      </w:r>
      <w:r w:rsidRPr="00E9187A">
        <w:rPr>
          <w:b/>
          <w:bCs/>
          <w:color w:val="202124"/>
          <w:sz w:val="28"/>
          <w:szCs w:val="28"/>
          <w:shd w:val="clear" w:color="auto" w:fill="FFFFFF"/>
        </w:rPr>
        <w:t>síntomas</w:t>
      </w:r>
      <w:r w:rsidRPr="00E9187A">
        <w:rPr>
          <w:color w:val="202124"/>
          <w:sz w:val="28"/>
          <w:szCs w:val="28"/>
          <w:shd w:val="clear" w:color="auto" w:fill="FFFFFF"/>
        </w:rPr>
        <w:t> físicos</w:t>
      </w:r>
      <w:r w:rsidRPr="00E9187A">
        <w:rPr>
          <w:color w:val="202124"/>
          <w:sz w:val="28"/>
          <w:szCs w:val="28"/>
          <w:shd w:val="clear" w:color="auto" w:fill="FFFFFF"/>
        </w:rPr>
        <w:t>)</w:t>
      </w:r>
      <w:r w:rsidRPr="00E9187A">
        <w:rPr>
          <w:sz w:val="28"/>
          <w:szCs w:val="28"/>
        </w:rPr>
        <w:t>. Es decir, que cuando los resultados de las emociones se cartografían en el cerebro, tienen lugar los sentimientos, que son las imágenes o representaciones de las emociones y de sus resultados en el organismo</w:t>
      </w:r>
      <w:r w:rsidRPr="00E9187A">
        <w:rPr>
          <w:sz w:val="28"/>
          <w:szCs w:val="28"/>
        </w:rPr>
        <w:t>.</w:t>
      </w:r>
    </w:p>
    <w:p w:rsidR="00E9187A" w:rsidRDefault="00E9187A" w:rsidP="00E9187A">
      <w:pPr>
        <w:jc w:val="both"/>
        <w:rPr>
          <w:i/>
          <w:sz w:val="28"/>
          <w:szCs w:val="28"/>
        </w:rPr>
      </w:pPr>
      <w:hyperlink r:id="rId7" w:history="1">
        <w:r w:rsidRPr="008071EC">
          <w:rPr>
            <w:rStyle w:val="Hipervnculo"/>
            <w:i/>
            <w:sz w:val="28"/>
            <w:szCs w:val="28"/>
          </w:rPr>
          <w:t>https://www.redalyc.org/pdf/1892/189222558012.pdf</w:t>
        </w:r>
      </w:hyperlink>
    </w:p>
    <w:p w:rsidR="00442B0D" w:rsidRPr="00442B0D" w:rsidRDefault="00442B0D" w:rsidP="00442B0D">
      <w:pPr>
        <w:shd w:val="clear" w:color="auto" w:fill="FFFFFF"/>
        <w:spacing w:after="0" w:line="240" w:lineRule="auto"/>
        <w:jc w:val="center"/>
        <w:rPr>
          <w:b/>
          <w:i/>
          <w:sz w:val="28"/>
          <w:szCs w:val="30"/>
          <w:u w:val="single"/>
          <w:shd w:val="clear" w:color="auto" w:fill="FFFFFF"/>
        </w:rPr>
      </w:pPr>
      <w:r w:rsidRPr="00442B0D">
        <w:rPr>
          <w:b/>
          <w:i/>
          <w:sz w:val="28"/>
          <w:szCs w:val="30"/>
          <w:u w:val="single"/>
          <w:shd w:val="clear" w:color="auto" w:fill="FFFFFF"/>
        </w:rPr>
        <w:lastRenderedPageBreak/>
        <w:t>Antropología de las emociones y teoría de los sentimientos</w:t>
      </w:r>
      <w:r>
        <w:rPr>
          <w:b/>
          <w:i/>
          <w:sz w:val="28"/>
          <w:szCs w:val="30"/>
          <w:u w:val="single"/>
          <w:shd w:val="clear" w:color="auto" w:fill="FFFFFF"/>
        </w:rPr>
        <w:t>.</w:t>
      </w:r>
    </w:p>
    <w:p w:rsidR="00442B0D" w:rsidRDefault="00442B0D" w:rsidP="00442B0D">
      <w:pPr>
        <w:shd w:val="clear" w:color="auto" w:fill="FFFFFF"/>
        <w:spacing w:after="0" w:line="240" w:lineRule="auto"/>
        <w:jc w:val="both"/>
        <w:rPr>
          <w:sz w:val="28"/>
          <w:szCs w:val="30"/>
          <w:shd w:val="clear" w:color="auto" w:fill="FFFFFF"/>
        </w:rPr>
      </w:pPr>
    </w:p>
    <w:p w:rsidR="00442B0D" w:rsidRDefault="00442B0D" w:rsidP="00442B0D">
      <w:pPr>
        <w:shd w:val="clear" w:color="auto" w:fill="FFFFFF"/>
        <w:spacing w:after="0" w:line="240" w:lineRule="auto"/>
        <w:jc w:val="both"/>
        <w:rPr>
          <w:sz w:val="28"/>
          <w:szCs w:val="30"/>
          <w:shd w:val="clear" w:color="auto" w:fill="FFFFFF"/>
        </w:rPr>
      </w:pPr>
      <w:r w:rsidRPr="00442B0D">
        <w:rPr>
          <w:sz w:val="28"/>
          <w:szCs w:val="30"/>
          <w:shd w:val="clear" w:color="auto" w:fill="FFFFFF"/>
        </w:rPr>
        <w:t>Según el antropólogo André Le Breton</w:t>
      </w:r>
      <w:r>
        <w:rPr>
          <w:sz w:val="28"/>
          <w:szCs w:val="30"/>
          <w:shd w:val="clear" w:color="auto" w:fill="FFFFFF"/>
        </w:rPr>
        <w:t>.</w:t>
      </w:r>
    </w:p>
    <w:p w:rsidR="00442B0D" w:rsidRPr="00442B0D" w:rsidRDefault="00442B0D" w:rsidP="00442B0D">
      <w:pPr>
        <w:shd w:val="clear" w:color="auto" w:fill="FFFFFF"/>
        <w:spacing w:after="0" w:line="240" w:lineRule="auto"/>
        <w:jc w:val="both"/>
        <w:rPr>
          <w:sz w:val="24"/>
          <w:szCs w:val="30"/>
        </w:rPr>
      </w:pPr>
    </w:p>
    <w:p w:rsidR="00442B0D" w:rsidRPr="00442B0D" w:rsidRDefault="00442B0D" w:rsidP="00442B0D">
      <w:pPr>
        <w:shd w:val="clear" w:color="auto" w:fill="FFFFFF"/>
        <w:spacing w:after="0" w:line="240" w:lineRule="auto"/>
        <w:jc w:val="both"/>
        <w:rPr>
          <w:sz w:val="28"/>
          <w:szCs w:val="30"/>
        </w:rPr>
      </w:pPr>
      <w:r w:rsidRPr="00442B0D">
        <w:rPr>
          <w:sz w:val="28"/>
          <w:szCs w:val="30"/>
        </w:rPr>
        <w:t>La emoción es la resonancia propia de un acontecimiento pasado, presente o futuro, real o imaginario, en la relación del individuo con el mundo; es un momento provisorio nacido de una causa precisa en la que el sentimiento se cristaliza con una intensidad particular: alegría, ira, deseo, sorpresa, miedo.</w:t>
      </w:r>
    </w:p>
    <w:p w:rsidR="00E0626C" w:rsidRDefault="00E0626C" w:rsidP="00E9187A">
      <w:pPr>
        <w:jc w:val="both"/>
        <w:rPr>
          <w:i/>
          <w:sz w:val="28"/>
          <w:szCs w:val="28"/>
        </w:rPr>
      </w:pPr>
    </w:p>
    <w:p w:rsidR="00442B0D" w:rsidRPr="00442B0D" w:rsidRDefault="00442B0D" w:rsidP="00E9187A">
      <w:pPr>
        <w:jc w:val="both"/>
        <w:rPr>
          <w:sz w:val="28"/>
          <w:szCs w:val="28"/>
        </w:rPr>
      </w:pPr>
      <w:r w:rsidRPr="00442B0D">
        <w:rPr>
          <w:sz w:val="28"/>
          <w:szCs w:val="28"/>
        </w:rPr>
        <w:t>Emociones es lo que sentimos en el organismo, lo que interpretamos y lo conceptualizado también. Se sienten de forma diferente según la persona en cuestión, las circunstancias y el patrón sociocultural socialmente aprendido (Luna Zamora, 2000; 2002).</w:t>
      </w:r>
    </w:p>
    <w:p w:rsidR="00442B0D" w:rsidRDefault="00442B0D" w:rsidP="00E9187A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E9187A" w:rsidRDefault="00442B0D" w:rsidP="00E9187A">
      <w:pPr>
        <w:jc w:val="both"/>
        <w:rPr>
          <w:i/>
          <w:sz w:val="28"/>
          <w:szCs w:val="28"/>
        </w:rPr>
      </w:pPr>
      <w:hyperlink r:id="rId8" w:history="1">
        <w:r w:rsidRPr="008071EC">
          <w:rPr>
            <w:rStyle w:val="Hipervnculo"/>
            <w:i/>
            <w:sz w:val="28"/>
            <w:szCs w:val="28"/>
          </w:rPr>
          <w:t>https://versionojs.xoc.uam.mx/index.php/version/article/view/416/415</w:t>
        </w:r>
      </w:hyperlink>
    </w:p>
    <w:p w:rsidR="00442B0D" w:rsidRPr="00E9187A" w:rsidRDefault="00442B0D" w:rsidP="00E9187A">
      <w:pPr>
        <w:jc w:val="both"/>
        <w:rPr>
          <w:i/>
          <w:sz w:val="28"/>
          <w:szCs w:val="28"/>
        </w:rPr>
      </w:pPr>
    </w:p>
    <w:p w:rsidR="00F06263" w:rsidRDefault="00F06263"/>
    <w:sectPr w:rsidR="00F062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F6" w:rsidRDefault="002C3EF6" w:rsidP="00277932">
      <w:pPr>
        <w:spacing w:after="0" w:line="240" w:lineRule="auto"/>
      </w:pPr>
      <w:r>
        <w:separator/>
      </w:r>
    </w:p>
  </w:endnote>
  <w:endnote w:type="continuationSeparator" w:id="0">
    <w:p w:rsidR="002C3EF6" w:rsidRDefault="002C3EF6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F6" w:rsidRDefault="002C3EF6" w:rsidP="00277932">
      <w:pPr>
        <w:spacing w:after="0" w:line="240" w:lineRule="auto"/>
      </w:pPr>
      <w:r>
        <w:separator/>
      </w:r>
    </w:p>
  </w:footnote>
  <w:footnote w:type="continuationSeparator" w:id="0">
    <w:p w:rsidR="002C3EF6" w:rsidRDefault="002C3EF6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:rsidR="00277932" w:rsidRDefault="00277932" w:rsidP="00277932">
    <w:pPr>
      <w:pStyle w:val="Encabezado"/>
      <w:jc w:val="center"/>
    </w:pPr>
    <w:r>
      <w:t>Ciclo Escolar:2020-2021</w:t>
    </w:r>
  </w:p>
  <w:p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277932"/>
    <w:rsid w:val="002C3EF6"/>
    <w:rsid w:val="00442B0D"/>
    <w:rsid w:val="005F4AA4"/>
    <w:rsid w:val="00687018"/>
    <w:rsid w:val="009D7CAB"/>
    <w:rsid w:val="00BE652F"/>
    <w:rsid w:val="00BF3791"/>
    <w:rsid w:val="00E0626C"/>
    <w:rsid w:val="00E9187A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sionojs.xoc.uam.mx/index.php/version/article/view/416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alyc.org/pdf/1892/189222558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Flor J R</cp:lastModifiedBy>
  <cp:revision>3</cp:revision>
  <dcterms:created xsi:type="dcterms:W3CDTF">2021-03-15T02:34:00Z</dcterms:created>
  <dcterms:modified xsi:type="dcterms:W3CDTF">2021-03-15T03:17:00Z</dcterms:modified>
</cp:coreProperties>
</file>