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62" w:rsidRDefault="00953B62" w:rsidP="00953B62">
      <w:r>
        <w:rPr>
          <w:rFonts w:ascii="Arial" w:eastAsiaTheme="minorEastAsia" w:hAnsi="Arial" w:cs="Arial"/>
          <w:noProof/>
          <w:color w:val="000000" w:themeColor="text1"/>
          <w:kern w:val="24"/>
          <w:lang w:eastAsia="es-MX"/>
        </w:rPr>
        <w:drawing>
          <wp:anchor distT="0" distB="0" distL="114300" distR="114300" simplePos="0" relativeHeight="251659264" behindDoc="0" locked="0" layoutInCell="1" allowOverlap="1" wp14:anchorId="67AA24B4" wp14:editId="054EE98E">
            <wp:simplePos x="0" y="0"/>
            <wp:positionH relativeFrom="column">
              <wp:posOffset>2098843</wp:posOffset>
            </wp:positionH>
            <wp:positionV relativeFrom="paragraph">
              <wp:posOffset>-86432</wp:posOffset>
            </wp:positionV>
            <wp:extent cx="1341120" cy="993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B62" w:rsidRDefault="00953B62" w:rsidP="00953B62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953B62" w:rsidRDefault="00953B62" w:rsidP="00953B62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953B62" w:rsidRDefault="00953B62" w:rsidP="00953B62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953B62" w:rsidRDefault="00953B62" w:rsidP="00953B62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953B62" w:rsidRPr="00151F93" w:rsidRDefault="00953B62" w:rsidP="00953B6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Escuela Normal de Educación Preescolar</w:t>
      </w:r>
    </w:p>
    <w:p w:rsidR="00953B62" w:rsidRPr="00151F93" w:rsidRDefault="00953B62" w:rsidP="00953B6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953B62" w:rsidRPr="00151F93" w:rsidRDefault="00953B62" w:rsidP="00953B6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Ciclo Escolar 2020-2021</w:t>
      </w:r>
    </w:p>
    <w:p w:rsidR="00953B62" w:rsidRPr="00151F93" w:rsidRDefault="00953B62" w:rsidP="00953B6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953B62" w:rsidRDefault="00953B62" w:rsidP="00953B62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Desarrollo de competencias lectoras</w:t>
      </w:r>
    </w:p>
    <w:p w:rsidR="00953B62" w:rsidRPr="00151F93" w:rsidRDefault="00953B62" w:rsidP="00953B6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953B62" w:rsidRPr="00151F93" w:rsidRDefault="00953B62" w:rsidP="00953B6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Profesor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Humberto Valdez Sánchez</w:t>
      </w:r>
    </w:p>
    <w:p w:rsidR="00953B62" w:rsidRPr="00151F93" w:rsidRDefault="00953B62" w:rsidP="00953B6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953B62" w:rsidRPr="00151F93" w:rsidRDefault="00953B62" w:rsidP="00953B6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“Se</w:t>
      </w:r>
      <w:r>
        <w:rPr>
          <w:rFonts w:ascii="Arial" w:eastAsiaTheme="minorEastAsia" w:hAnsi="Arial" w:cs="Arial"/>
          <w:color w:val="000000" w:themeColor="text1"/>
          <w:kern w:val="24"/>
        </w:rPr>
        <w:t>sión 2: Comprensión lectora (2d</w:t>
      </w:r>
      <w:r>
        <w:rPr>
          <w:rFonts w:ascii="Arial" w:eastAsiaTheme="minorEastAsia" w:hAnsi="Arial" w:cs="Arial"/>
          <w:color w:val="000000" w:themeColor="text1"/>
          <w:kern w:val="24"/>
        </w:rPr>
        <w:t>a parte)”</w:t>
      </w:r>
    </w:p>
    <w:p w:rsidR="00953B62" w:rsidRPr="00151F93" w:rsidRDefault="00953B62" w:rsidP="00953B6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953B62" w:rsidRPr="00151F93" w:rsidRDefault="00953B62" w:rsidP="00953B6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Cuarto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 xml:space="preserve"> semestre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2° “D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:rsidR="00953B62" w:rsidRPr="00151F93" w:rsidRDefault="00953B62" w:rsidP="00953B6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953B62" w:rsidRPr="00151F93" w:rsidRDefault="00953B62" w:rsidP="00953B62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Carolina Estefanía Herrera Rodríguez #</w:t>
      </w:r>
      <w:r>
        <w:rPr>
          <w:rFonts w:ascii="Arial" w:eastAsiaTheme="minorEastAsia" w:hAnsi="Arial" w:cs="Arial"/>
          <w:color w:val="000000" w:themeColor="text1"/>
          <w:kern w:val="24"/>
        </w:rPr>
        <w:t>9</w:t>
      </w:r>
    </w:p>
    <w:p w:rsidR="00953B62" w:rsidRPr="00151F93" w:rsidRDefault="00953B62" w:rsidP="00953B6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953B62" w:rsidRPr="00151F93" w:rsidRDefault="00953B62" w:rsidP="00953B6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Unidad I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:</w:t>
      </w:r>
    </w:p>
    <w:p w:rsidR="00953B62" w:rsidRDefault="00953B62" w:rsidP="00953B62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Saber lo que es leer.</w:t>
      </w:r>
    </w:p>
    <w:p w:rsidR="00953B62" w:rsidRDefault="00953B62" w:rsidP="00953B62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Competencias:</w:t>
      </w:r>
    </w:p>
    <w:p w:rsidR="00953B62" w:rsidRDefault="00953B62" w:rsidP="00953B62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C2494F">
        <w:rPr>
          <w:rFonts w:ascii="Arial" w:eastAsiaTheme="minorEastAsia" w:hAnsi="Arial" w:cs="Arial"/>
          <w:color w:val="000000" w:themeColor="text1"/>
          <w:kern w:val="24"/>
        </w:rPr>
        <w:t>Detecta los procesos de aprendizaje de sus alumnos para favorecer su desarro</w:t>
      </w:r>
      <w:r>
        <w:rPr>
          <w:rFonts w:ascii="Arial" w:eastAsiaTheme="minorEastAsia" w:hAnsi="Arial" w:cs="Arial"/>
          <w:color w:val="000000" w:themeColor="text1"/>
          <w:kern w:val="24"/>
        </w:rPr>
        <w:t>llo cognitivo y socioemocional.</w:t>
      </w:r>
    </w:p>
    <w:p w:rsidR="00953B62" w:rsidRDefault="00953B62" w:rsidP="00953B62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157F0C">
        <w:rPr>
          <w:rFonts w:ascii="Arial" w:eastAsiaTheme="minorEastAsia" w:hAnsi="Arial" w:cs="Arial"/>
          <w:color w:val="000000" w:themeColor="text1"/>
          <w:kern w:val="24"/>
        </w:rPr>
        <w:t>Integra recursos de la investigación educativa para enriquecer su práctica profesional, expresando su interés por el conocimiento, la ciencia y la mejora de la educación.</w:t>
      </w:r>
    </w:p>
    <w:p w:rsidR="00953B62" w:rsidRDefault="00953B62" w:rsidP="00953B62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953B62" w:rsidRDefault="00953B62" w:rsidP="00953B62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953B62" w:rsidRDefault="00953B62" w:rsidP="00953B62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953B62" w:rsidRDefault="00953B62" w:rsidP="00953B62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953B62" w:rsidRDefault="00953B62" w:rsidP="00953B62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953B62" w:rsidRDefault="00953B62" w:rsidP="00953B62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</w:pPr>
    </w:p>
    <w:p w:rsidR="00953B62" w:rsidRDefault="00953B62" w:rsidP="00953B62">
      <w:p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>12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Marzo del 2021   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   Saltillo, Coahuila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>.</w:t>
      </w:r>
    </w:p>
    <w:p w:rsidR="00953B62" w:rsidRPr="00FF77C0" w:rsidRDefault="00953B62" w:rsidP="00953B6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LA COMPRENSIÓN LECTORA (2da</w:t>
      </w:r>
      <w:r w:rsidRPr="00FF77C0">
        <w:rPr>
          <w:rFonts w:ascii="Arial" w:hAnsi="Arial" w:cs="Arial"/>
          <w:b/>
          <w:sz w:val="24"/>
        </w:rPr>
        <w:t xml:space="preserve"> parte)</w:t>
      </w:r>
    </w:p>
    <w:p w:rsidR="00953B62" w:rsidRPr="00953B62" w:rsidRDefault="00953B62" w:rsidP="00953B62">
      <w:pPr>
        <w:rPr>
          <w:rFonts w:ascii="Arial" w:hAnsi="Arial" w:cs="Arial"/>
        </w:rPr>
      </w:pPr>
      <w:r w:rsidRPr="00953B62">
        <w:rPr>
          <w:rFonts w:ascii="Arial" w:hAnsi="Arial" w:cs="Arial"/>
        </w:rPr>
        <w:t>7.- Cuando leemos, usamos habilidades cognitivas y habilidades metacognitivas. ¿Cuál es la diferencia entre ambas?</w:t>
      </w:r>
    </w:p>
    <w:p w:rsidR="00953B62" w:rsidRPr="00356508" w:rsidRDefault="00953B62" w:rsidP="00953B62">
      <w:pPr>
        <w:rPr>
          <w:rFonts w:ascii="Arial" w:hAnsi="Arial" w:cs="Arial"/>
          <w:u w:val="single"/>
        </w:rPr>
      </w:pPr>
      <w:r w:rsidRPr="00356508">
        <w:rPr>
          <w:rFonts w:ascii="Arial" w:hAnsi="Arial" w:cs="Arial"/>
          <w:u w:val="single"/>
        </w:rPr>
        <w:t>Cognitivas: Estas nos permiten desarrollar información del texto.</w:t>
      </w:r>
    </w:p>
    <w:p w:rsidR="00953B62" w:rsidRPr="00356508" w:rsidRDefault="00953B62" w:rsidP="00953B62">
      <w:pPr>
        <w:rPr>
          <w:rFonts w:ascii="Arial" w:hAnsi="Arial" w:cs="Arial"/>
          <w:u w:val="single"/>
        </w:rPr>
      </w:pPr>
      <w:r w:rsidRPr="00356508">
        <w:rPr>
          <w:rFonts w:ascii="Arial" w:hAnsi="Arial" w:cs="Arial"/>
          <w:u w:val="single"/>
        </w:rPr>
        <w:t xml:space="preserve">Metacognitivas: Estas nos permiten conocer que es lo que hemos </w:t>
      </w:r>
      <w:r w:rsidR="00356508" w:rsidRPr="00356508">
        <w:rPr>
          <w:rFonts w:ascii="Arial" w:hAnsi="Arial" w:cs="Arial"/>
          <w:u w:val="single"/>
        </w:rPr>
        <w:t xml:space="preserve">comprendido y controlarlo ya sea con la planificación, supervisión o evaluación. </w:t>
      </w:r>
    </w:p>
    <w:p w:rsidR="00953B62" w:rsidRPr="00953B62" w:rsidRDefault="00953B62" w:rsidP="00953B62">
      <w:pPr>
        <w:rPr>
          <w:rFonts w:ascii="Arial" w:hAnsi="Arial" w:cs="Arial"/>
        </w:rPr>
      </w:pPr>
      <w:r w:rsidRPr="00953B62">
        <w:rPr>
          <w:rFonts w:ascii="Arial" w:hAnsi="Arial" w:cs="Arial"/>
        </w:rPr>
        <w:t xml:space="preserve"> 8.- El proceso lector está formado por “los pasos que siguen las personas al leer y que les permite comprender”. Explica brevemente en </w:t>
      </w:r>
      <w:r w:rsidRPr="00953B62">
        <w:rPr>
          <w:rFonts w:ascii="Arial" w:hAnsi="Arial" w:cs="Arial"/>
        </w:rPr>
        <w:t>qué</w:t>
      </w:r>
      <w:r w:rsidRPr="00953B62">
        <w:rPr>
          <w:rFonts w:ascii="Arial" w:hAnsi="Arial" w:cs="Arial"/>
        </w:rPr>
        <w:t xml:space="preserve"> consisten estos tres momentos.</w:t>
      </w:r>
    </w:p>
    <w:p w:rsidR="00953B62" w:rsidRPr="00356508" w:rsidRDefault="00356508" w:rsidP="00953B62">
      <w:pPr>
        <w:rPr>
          <w:rFonts w:ascii="Arial" w:hAnsi="Arial" w:cs="Arial"/>
          <w:u w:val="single"/>
        </w:rPr>
      </w:pPr>
      <w:r w:rsidRPr="00356508">
        <w:rPr>
          <w:rFonts w:ascii="Arial" w:hAnsi="Arial" w:cs="Arial"/>
          <w:u w:val="single"/>
        </w:rPr>
        <w:t>Antes: Se tiene un propósito por el cual se lee, este lo debe de conocer el alumno y el profesor.</w:t>
      </w:r>
    </w:p>
    <w:p w:rsidR="00356508" w:rsidRPr="00356508" w:rsidRDefault="00356508" w:rsidP="00953B62">
      <w:pPr>
        <w:rPr>
          <w:rFonts w:ascii="Arial" w:hAnsi="Arial" w:cs="Arial"/>
          <w:u w:val="single"/>
        </w:rPr>
      </w:pPr>
      <w:r w:rsidRPr="00356508">
        <w:rPr>
          <w:rFonts w:ascii="Arial" w:hAnsi="Arial" w:cs="Arial"/>
          <w:u w:val="single"/>
        </w:rPr>
        <w:t>Durante: Es aquí donde se juntan los saberes y las habilidades del alumno con la práctica correcta del docente.</w:t>
      </w:r>
    </w:p>
    <w:p w:rsidR="00356508" w:rsidRPr="00356508" w:rsidRDefault="00356508" w:rsidP="00953B62">
      <w:pPr>
        <w:rPr>
          <w:rFonts w:ascii="Arial" w:hAnsi="Arial" w:cs="Arial"/>
          <w:u w:val="single"/>
        </w:rPr>
      </w:pPr>
      <w:r w:rsidRPr="00356508">
        <w:rPr>
          <w:rFonts w:ascii="Arial" w:hAnsi="Arial" w:cs="Arial"/>
          <w:u w:val="single"/>
        </w:rPr>
        <w:t xml:space="preserve">Después: El docente enseña a sus alumnos como poner en práctica sus habilidades cognitivas y metacognitivas y saberlas aplicarlas con el texto. </w:t>
      </w:r>
    </w:p>
    <w:p w:rsidR="00953B62" w:rsidRPr="00953B62" w:rsidRDefault="00953B62" w:rsidP="00953B62">
      <w:pPr>
        <w:rPr>
          <w:rFonts w:ascii="Arial" w:hAnsi="Arial" w:cs="Arial"/>
        </w:rPr>
      </w:pPr>
      <w:r w:rsidRPr="00953B62">
        <w:rPr>
          <w:rFonts w:ascii="Arial" w:hAnsi="Arial" w:cs="Arial"/>
        </w:rPr>
        <w:t xml:space="preserve"> 9.- La lectura es más que decodificar, pues intervienen distintos procesos de comprensión. ¿En qué consiste cada uno de ellos?</w:t>
      </w:r>
    </w:p>
    <w:p w:rsidR="00953B62" w:rsidRPr="00962B55" w:rsidRDefault="00356508" w:rsidP="00953B62">
      <w:pPr>
        <w:rPr>
          <w:rFonts w:ascii="Arial" w:hAnsi="Arial" w:cs="Arial"/>
          <w:u w:val="single"/>
        </w:rPr>
      </w:pPr>
      <w:r w:rsidRPr="00962B55">
        <w:rPr>
          <w:rFonts w:ascii="Arial" w:hAnsi="Arial" w:cs="Arial"/>
          <w:u w:val="single"/>
        </w:rPr>
        <w:t>Comprensión literal: Le da pauta a la comprensión general y a la obtención o extracción de información correcta.</w:t>
      </w:r>
    </w:p>
    <w:p w:rsidR="00356508" w:rsidRPr="00962B55" w:rsidRDefault="00356508" w:rsidP="00953B62">
      <w:pPr>
        <w:rPr>
          <w:rFonts w:ascii="Arial" w:hAnsi="Arial" w:cs="Arial"/>
          <w:u w:val="single"/>
        </w:rPr>
      </w:pPr>
      <w:r w:rsidRPr="00962B55">
        <w:rPr>
          <w:rFonts w:ascii="Arial" w:hAnsi="Arial" w:cs="Arial"/>
          <w:u w:val="single"/>
        </w:rPr>
        <w:t>Reorganización de la información: Este proceso permite la clasificación de cosas, así como también la realización de bosquejos del texto y el hacer síntesis del mismo.</w:t>
      </w:r>
    </w:p>
    <w:p w:rsidR="00356508" w:rsidRPr="00962B55" w:rsidRDefault="00356508" w:rsidP="00953B62">
      <w:pPr>
        <w:rPr>
          <w:rFonts w:ascii="Arial" w:hAnsi="Arial" w:cs="Arial"/>
          <w:u w:val="single"/>
        </w:rPr>
      </w:pPr>
      <w:r w:rsidRPr="00962B55">
        <w:rPr>
          <w:rFonts w:ascii="Arial" w:hAnsi="Arial" w:cs="Arial"/>
          <w:u w:val="single"/>
        </w:rPr>
        <w:t xml:space="preserve">Comprensión inferencial: Este proceso permite la interpretación </w:t>
      </w:r>
      <w:r w:rsidR="00962B55" w:rsidRPr="00962B55">
        <w:rPr>
          <w:rFonts w:ascii="Arial" w:hAnsi="Arial" w:cs="Arial"/>
          <w:u w:val="single"/>
        </w:rPr>
        <w:t>o el entender un texto. Esto al uso de ideas que no están en el texto.</w:t>
      </w:r>
    </w:p>
    <w:p w:rsidR="00962B55" w:rsidRPr="00962B55" w:rsidRDefault="00962B55" w:rsidP="00953B62">
      <w:pPr>
        <w:rPr>
          <w:rFonts w:ascii="Arial" w:hAnsi="Arial" w:cs="Arial"/>
          <w:u w:val="single"/>
        </w:rPr>
      </w:pPr>
      <w:r w:rsidRPr="00962B55">
        <w:rPr>
          <w:rFonts w:ascii="Arial" w:hAnsi="Arial" w:cs="Arial"/>
          <w:u w:val="single"/>
        </w:rPr>
        <w:t>Compresión crítica: Permite reflexionar sobre el contenido de algún texto.</w:t>
      </w:r>
    </w:p>
    <w:p w:rsidR="00962B55" w:rsidRPr="00962B55" w:rsidRDefault="00962B55" w:rsidP="00953B62">
      <w:pPr>
        <w:rPr>
          <w:rFonts w:ascii="Arial" w:hAnsi="Arial" w:cs="Arial"/>
          <w:u w:val="single"/>
        </w:rPr>
      </w:pPr>
      <w:r w:rsidRPr="00962B55">
        <w:rPr>
          <w:rFonts w:ascii="Arial" w:hAnsi="Arial" w:cs="Arial"/>
          <w:u w:val="single"/>
        </w:rPr>
        <w:t xml:space="preserve">Apreciación lectora: Este proceso permite la reflexión sobre la forma del texto. </w:t>
      </w:r>
    </w:p>
    <w:p w:rsidR="00953B62" w:rsidRPr="00953B62" w:rsidRDefault="00953B62" w:rsidP="00953B62">
      <w:pPr>
        <w:rPr>
          <w:rFonts w:ascii="Arial" w:hAnsi="Arial" w:cs="Arial"/>
        </w:rPr>
      </w:pPr>
      <w:r w:rsidRPr="00953B62">
        <w:rPr>
          <w:rFonts w:ascii="Arial" w:hAnsi="Arial" w:cs="Arial"/>
        </w:rPr>
        <w:t xml:space="preserve"> 10.- Para que un estudiante pueda leer y comprender lo que lee, son necesarios cuatro aspectos clave. Escribe cuáles son y cómo se logra su desarrollo.</w:t>
      </w:r>
    </w:p>
    <w:p w:rsidR="00962B55" w:rsidRPr="004C0D05" w:rsidRDefault="00962B55" w:rsidP="00962B55">
      <w:pPr>
        <w:rPr>
          <w:rFonts w:ascii="Arial" w:hAnsi="Arial" w:cs="Arial"/>
          <w:u w:val="single"/>
        </w:rPr>
      </w:pPr>
      <w:r w:rsidRPr="004C0D05">
        <w:rPr>
          <w:rFonts w:ascii="Arial" w:hAnsi="Arial" w:cs="Arial"/>
          <w:u w:val="single"/>
        </w:rPr>
        <w:t>Desarrollo del lenguaje oral: Es importante para el aprendizaje de la comprensión lectora. Para desarrollarlo el docente tiene que contar h</w:t>
      </w:r>
      <w:r w:rsidR="004C0D05" w:rsidRPr="004C0D05">
        <w:rPr>
          <w:rFonts w:ascii="Arial" w:hAnsi="Arial" w:cs="Arial"/>
          <w:u w:val="single"/>
        </w:rPr>
        <w:t>istorias o leerlas en voz alta.</w:t>
      </w:r>
    </w:p>
    <w:p w:rsidR="00962B55" w:rsidRPr="004C0D05" w:rsidRDefault="00962B55" w:rsidP="00962B55">
      <w:pPr>
        <w:rPr>
          <w:rFonts w:ascii="Arial" w:hAnsi="Arial" w:cs="Arial"/>
          <w:u w:val="single"/>
        </w:rPr>
      </w:pPr>
      <w:r w:rsidRPr="004C0D05">
        <w:rPr>
          <w:rFonts w:ascii="Arial" w:hAnsi="Arial" w:cs="Arial"/>
          <w:u w:val="single"/>
        </w:rPr>
        <w:t>Desarrollo del vocabulario: Es importante ya que facilita la comprensión de los textos. Para llevarlo a cabo se necesita la enseñanza explícita e implícita del mi</w:t>
      </w:r>
      <w:r w:rsidR="004C0D05" w:rsidRPr="004C0D05">
        <w:rPr>
          <w:rFonts w:ascii="Arial" w:hAnsi="Arial" w:cs="Arial"/>
          <w:u w:val="single"/>
        </w:rPr>
        <w:t>smo.</w:t>
      </w:r>
    </w:p>
    <w:p w:rsidR="00962B55" w:rsidRPr="004C0D05" w:rsidRDefault="00962B55" w:rsidP="00962B55">
      <w:pPr>
        <w:rPr>
          <w:rFonts w:ascii="Arial" w:hAnsi="Arial" w:cs="Arial"/>
          <w:u w:val="single"/>
        </w:rPr>
      </w:pPr>
      <w:r w:rsidRPr="004C0D05">
        <w:rPr>
          <w:rFonts w:ascii="Arial" w:hAnsi="Arial" w:cs="Arial"/>
          <w:u w:val="single"/>
        </w:rPr>
        <w:t>Aprendizaje de la decodificación del idioma: Al leer se reconocen los sonidos del idioma, se da con la práctica al juntar letras</w:t>
      </w:r>
      <w:r w:rsidR="004C0D05" w:rsidRPr="004C0D05">
        <w:rPr>
          <w:rFonts w:ascii="Arial" w:hAnsi="Arial" w:cs="Arial"/>
          <w:u w:val="single"/>
        </w:rPr>
        <w:t xml:space="preserve"> y sonidos para crear palabras.</w:t>
      </w:r>
    </w:p>
    <w:p w:rsidR="00953B62" w:rsidRPr="004C0D05" w:rsidRDefault="00962B55" w:rsidP="00962B55">
      <w:pPr>
        <w:rPr>
          <w:rFonts w:ascii="Arial" w:hAnsi="Arial" w:cs="Arial"/>
          <w:u w:val="single"/>
        </w:rPr>
      </w:pPr>
      <w:r w:rsidRPr="004C0D05">
        <w:rPr>
          <w:rFonts w:ascii="Arial" w:hAnsi="Arial" w:cs="Arial"/>
          <w:u w:val="single"/>
        </w:rPr>
        <w:lastRenderedPageBreak/>
        <w:t>La fluidez para lograr la comprensión: Se debe entonar correctamente lo que se lee y se le debe de dar la expresión correcta.</w:t>
      </w:r>
    </w:p>
    <w:p w:rsidR="00D470F2" w:rsidRDefault="00953B62" w:rsidP="00953B62">
      <w:pPr>
        <w:rPr>
          <w:rFonts w:ascii="Arial" w:hAnsi="Arial" w:cs="Arial"/>
        </w:rPr>
      </w:pPr>
      <w:r w:rsidRPr="00953B62">
        <w:rPr>
          <w:rFonts w:ascii="Arial" w:hAnsi="Arial" w:cs="Arial"/>
        </w:rPr>
        <w:t xml:space="preserve"> 11.- Para desarrollar el lenguaje oral vinculado al aprendizaje de la lectura, el docente debe leer historias en voz alta a los niños; cuando lo haga puede tomar en cuenta las siguientes recomendaciones:</w:t>
      </w:r>
    </w:p>
    <w:p w:rsidR="00962B55" w:rsidRPr="00962B55" w:rsidRDefault="00962B55" w:rsidP="00962B55">
      <w:pPr>
        <w:rPr>
          <w:rFonts w:ascii="Arial" w:hAnsi="Arial" w:cs="Arial"/>
          <w:u w:val="single"/>
        </w:rPr>
      </w:pPr>
      <w:r w:rsidRPr="00962B55">
        <w:rPr>
          <w:rFonts w:ascii="Arial" w:hAnsi="Arial" w:cs="Arial"/>
          <w:u w:val="single"/>
        </w:rPr>
        <w:t>-Preguntar a los alumnos antes de leer qué es lo que</w:t>
      </w:r>
      <w:r w:rsidRPr="00962B55">
        <w:rPr>
          <w:rFonts w:ascii="Arial" w:hAnsi="Arial" w:cs="Arial"/>
          <w:u w:val="single"/>
        </w:rPr>
        <w:t xml:space="preserve"> se podría pasar en la lectura.</w:t>
      </w:r>
    </w:p>
    <w:p w:rsidR="00962B55" w:rsidRPr="00962B55" w:rsidRDefault="00962B55" w:rsidP="00962B55">
      <w:pPr>
        <w:rPr>
          <w:rFonts w:ascii="Arial" w:hAnsi="Arial" w:cs="Arial"/>
          <w:u w:val="single"/>
        </w:rPr>
      </w:pPr>
      <w:r w:rsidRPr="00962B55">
        <w:rPr>
          <w:rFonts w:ascii="Arial" w:hAnsi="Arial" w:cs="Arial"/>
          <w:u w:val="single"/>
        </w:rPr>
        <w:t>-Hacer pausas en medio de la lectu</w:t>
      </w:r>
      <w:r w:rsidR="004C0D05">
        <w:rPr>
          <w:rFonts w:ascii="Arial" w:hAnsi="Arial" w:cs="Arial"/>
          <w:u w:val="single"/>
        </w:rPr>
        <w:t>ra para hacer cuestionamientos.</w:t>
      </w:r>
      <w:bookmarkStart w:id="0" w:name="_GoBack"/>
      <w:bookmarkEnd w:id="0"/>
    </w:p>
    <w:p w:rsidR="00962B55" w:rsidRPr="00962B55" w:rsidRDefault="00962B55" w:rsidP="00962B55">
      <w:pPr>
        <w:rPr>
          <w:rFonts w:ascii="Arial" w:hAnsi="Arial" w:cs="Arial"/>
          <w:u w:val="single"/>
        </w:rPr>
      </w:pPr>
      <w:r w:rsidRPr="00962B55">
        <w:rPr>
          <w:rFonts w:ascii="Arial" w:hAnsi="Arial" w:cs="Arial"/>
          <w:u w:val="single"/>
        </w:rPr>
        <w:t>-Al terminar de leer pedir a los alumnos que recuerden, expliquen o cuenten la lectura con tus propias palabras</w:t>
      </w:r>
    </w:p>
    <w:sectPr w:rsidR="00962B55" w:rsidRPr="00962B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62"/>
    <w:rsid w:val="00356508"/>
    <w:rsid w:val="004C0D05"/>
    <w:rsid w:val="00953B62"/>
    <w:rsid w:val="00962B55"/>
    <w:rsid w:val="00D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D16B7-5047-492A-A025-1637D3F8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1</cp:revision>
  <dcterms:created xsi:type="dcterms:W3CDTF">2021-03-12T06:18:00Z</dcterms:created>
  <dcterms:modified xsi:type="dcterms:W3CDTF">2021-03-12T06:55:00Z</dcterms:modified>
</cp:coreProperties>
</file>